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374A" w:rsidRPr="0017374A" w:rsidRDefault="00672B06" w:rsidP="00E50EA9">
      <w:pPr>
        <w:tabs>
          <w:tab w:val="left" w:pos="1814"/>
          <w:tab w:val="left" w:pos="2381"/>
          <w:tab w:val="left" w:pos="2948"/>
          <w:tab w:val="left" w:pos="3515"/>
          <w:tab w:val="left" w:pos="4082"/>
        </w:tabs>
        <w:spacing w:before="360" w:after="120" w:line="240" w:lineRule="auto"/>
        <w:ind w:left="-540" w:right="-240"/>
        <w:rPr>
          <w:rFonts w:ascii="Times New Roman" w:eastAsia="Times New Roman" w:hAnsi="Times New Roman" w:cs="Times New Roman"/>
          <w:b/>
          <w:bCs/>
          <w:sz w:val="28"/>
          <w:szCs w:val="26"/>
          <w:lang w:val="en-GB"/>
        </w:rPr>
      </w:pPr>
      <w:r>
        <w:rPr>
          <w:rFonts w:ascii="Times New Roman" w:eastAsia="Times New Roman" w:hAnsi="Times New Roman" w:cs="Times New Roman"/>
          <w:b/>
          <w:bCs/>
          <w:sz w:val="28"/>
          <w:szCs w:val="26"/>
          <w:lang w:val="en-GB"/>
        </w:rPr>
        <w:t>S</w:t>
      </w:r>
      <w:r w:rsidR="0017374A" w:rsidRPr="0017374A">
        <w:rPr>
          <w:rFonts w:ascii="Times New Roman" w:eastAsia="Times New Roman" w:hAnsi="Times New Roman" w:cs="Times New Roman"/>
          <w:b/>
          <w:bCs/>
          <w:sz w:val="28"/>
          <w:szCs w:val="26"/>
          <w:lang w:val="en-GB"/>
        </w:rPr>
        <w:t>ummary of the HFC amend</w:t>
      </w:r>
      <w:bookmarkStart w:id="0" w:name="_GoBack"/>
      <w:bookmarkEnd w:id="0"/>
      <w:r w:rsidR="0017374A" w:rsidRPr="0017374A">
        <w:rPr>
          <w:rFonts w:ascii="Times New Roman" w:eastAsia="Times New Roman" w:hAnsi="Times New Roman" w:cs="Times New Roman"/>
          <w:b/>
          <w:bCs/>
          <w:sz w:val="28"/>
          <w:szCs w:val="26"/>
          <w:lang w:val="en-GB"/>
        </w:rPr>
        <w:t>ment proposals submitted by Canada, Mexico and the United States (North American proposal), India (Indian proposal), the European Union and its member States (European Union proposal) and some island States</w:t>
      </w:r>
      <w:r w:rsidR="0017374A" w:rsidRPr="0017374A">
        <w:rPr>
          <w:rFonts w:ascii="Times New Roman" w:eastAsia="Times New Roman" w:hAnsi="Times New Roman" w:cs="Times New Roman"/>
          <w:b/>
          <w:bCs/>
          <w:sz w:val="28"/>
          <w:szCs w:val="26"/>
          <w:vertAlign w:val="superscript"/>
          <w:lang w:val="en-GB"/>
        </w:rPr>
        <w:footnoteReference w:id="1"/>
      </w:r>
      <w:r w:rsidR="0017374A" w:rsidRPr="0017374A">
        <w:rPr>
          <w:rFonts w:ascii="Times New Roman" w:eastAsia="Times New Roman" w:hAnsi="Times New Roman" w:cs="Times New Roman"/>
          <w:b/>
          <w:bCs/>
          <w:sz w:val="28"/>
          <w:szCs w:val="26"/>
          <w:lang w:val="en-GB"/>
        </w:rPr>
        <w:t xml:space="preserve"> (Island States proposal)</w:t>
      </w:r>
      <w:r w:rsidR="0017374A" w:rsidRPr="0017374A">
        <w:rPr>
          <w:rFonts w:ascii="Times New Roman" w:eastAsia="Times New Roman" w:hAnsi="Times New Roman" w:cs="Times New Roman"/>
          <w:b/>
          <w:bCs/>
          <w:sz w:val="28"/>
          <w:szCs w:val="26"/>
          <w:vertAlign w:val="superscript"/>
          <w:lang w:val="en-GB"/>
        </w:rPr>
        <w:footnoteReference w:id="2"/>
      </w:r>
      <w:r w:rsidR="0017374A" w:rsidRPr="0017374A">
        <w:rPr>
          <w:rFonts w:ascii="Times New Roman" w:eastAsia="Times New Roman" w:hAnsi="Times New Roman" w:cs="Times New Roman"/>
          <w:b/>
          <w:bCs/>
          <w:sz w:val="28"/>
          <w:szCs w:val="26"/>
          <w:lang w:val="en-GB"/>
        </w:rPr>
        <w:t xml:space="preserve"> </w:t>
      </w:r>
    </w:p>
    <w:tbl>
      <w:tblPr>
        <w:tblW w:w="15219"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72" w:type="dxa"/>
          <w:bottom w:w="58" w:type="dxa"/>
          <w:right w:w="43" w:type="dxa"/>
        </w:tblCellMar>
        <w:tblLook w:val="04A0" w:firstRow="1" w:lastRow="0" w:firstColumn="1" w:lastColumn="0" w:noHBand="0" w:noVBand="1"/>
      </w:tblPr>
      <w:tblGrid>
        <w:gridCol w:w="1322"/>
        <w:gridCol w:w="820"/>
        <w:gridCol w:w="895"/>
        <w:gridCol w:w="365"/>
        <w:gridCol w:w="90"/>
        <w:gridCol w:w="1106"/>
        <w:gridCol w:w="1418"/>
        <w:gridCol w:w="265"/>
        <w:gridCol w:w="1438"/>
        <w:gridCol w:w="1803"/>
        <w:gridCol w:w="2070"/>
        <w:gridCol w:w="1710"/>
        <w:gridCol w:w="1917"/>
      </w:tblGrid>
      <w:tr w:rsidR="00FF471B" w:rsidRPr="0017374A" w:rsidTr="00B77FDC">
        <w:trPr>
          <w:trHeight w:val="228"/>
        </w:trPr>
        <w:tc>
          <w:tcPr>
            <w:tcW w:w="1322" w:type="dxa"/>
            <w:tcBorders>
              <w:bottom w:val="single" w:sz="4" w:space="0" w:color="auto"/>
              <w:right w:val="single" w:sz="18" w:space="0" w:color="auto"/>
            </w:tcBorders>
            <w:shd w:val="clear" w:color="auto" w:fill="9BBB59"/>
          </w:tcPr>
          <w:p w:rsidR="0017374A" w:rsidRPr="0017374A" w:rsidRDefault="0017374A" w:rsidP="0017374A">
            <w:pPr>
              <w:widowControl w:val="0"/>
              <w:tabs>
                <w:tab w:val="left" w:pos="1247"/>
                <w:tab w:val="left" w:pos="1814"/>
                <w:tab w:val="left" w:pos="2381"/>
                <w:tab w:val="left" w:pos="2948"/>
                <w:tab w:val="left" w:pos="3515"/>
              </w:tabs>
              <w:spacing w:after="120" w:line="240" w:lineRule="auto"/>
              <w:rPr>
                <w:rFonts w:ascii="Times New Roman" w:eastAsia="Times New Roman" w:hAnsi="Times New Roman" w:cs="Times New Roman"/>
                <w:b/>
                <w:sz w:val="17"/>
                <w:szCs w:val="17"/>
                <w:lang w:val="en-GB"/>
              </w:rPr>
            </w:pPr>
          </w:p>
        </w:tc>
        <w:tc>
          <w:tcPr>
            <w:tcW w:w="3276" w:type="dxa"/>
            <w:gridSpan w:val="5"/>
            <w:tcBorders>
              <w:bottom w:val="single" w:sz="4" w:space="0" w:color="auto"/>
              <w:right w:val="single" w:sz="18" w:space="0" w:color="auto"/>
            </w:tcBorders>
            <w:shd w:val="clear" w:color="auto" w:fill="9BBB59"/>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b/>
                <w:sz w:val="18"/>
                <w:szCs w:val="18"/>
                <w:lang w:val="en-GB"/>
              </w:rPr>
            </w:pPr>
            <w:r w:rsidRPr="0017374A">
              <w:rPr>
                <w:rFonts w:ascii="Times New Roman" w:eastAsia="Times New Roman" w:hAnsi="Times New Roman" w:cs="Times New Roman"/>
                <w:b/>
                <w:sz w:val="18"/>
                <w:szCs w:val="18"/>
                <w:lang w:val="en-GB"/>
              </w:rPr>
              <w:t>North American proposal</w:t>
            </w:r>
          </w:p>
        </w:tc>
        <w:tc>
          <w:tcPr>
            <w:tcW w:w="3121" w:type="dxa"/>
            <w:gridSpan w:val="3"/>
            <w:tcBorders>
              <w:left w:val="single" w:sz="18" w:space="0" w:color="auto"/>
              <w:bottom w:val="single" w:sz="4" w:space="0" w:color="auto"/>
              <w:right w:val="single" w:sz="18" w:space="0" w:color="auto"/>
            </w:tcBorders>
            <w:shd w:val="clear" w:color="auto" w:fill="9BBB59"/>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b/>
                <w:sz w:val="18"/>
                <w:szCs w:val="18"/>
                <w:lang w:val="en-GB"/>
              </w:rPr>
            </w:pPr>
            <w:r w:rsidRPr="0017374A">
              <w:rPr>
                <w:rFonts w:ascii="Times New Roman" w:eastAsia="Times New Roman" w:hAnsi="Times New Roman" w:cs="Times New Roman"/>
                <w:b/>
                <w:sz w:val="18"/>
                <w:szCs w:val="18"/>
                <w:lang w:val="en-GB"/>
              </w:rPr>
              <w:t xml:space="preserve">Indian proposal </w:t>
            </w:r>
          </w:p>
        </w:tc>
        <w:tc>
          <w:tcPr>
            <w:tcW w:w="3873" w:type="dxa"/>
            <w:gridSpan w:val="2"/>
            <w:tcBorders>
              <w:left w:val="single" w:sz="18" w:space="0" w:color="auto"/>
              <w:bottom w:val="single" w:sz="4" w:space="0" w:color="auto"/>
              <w:right w:val="single" w:sz="18" w:space="0" w:color="auto"/>
            </w:tcBorders>
            <w:shd w:val="clear" w:color="auto" w:fill="9BBB59"/>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b/>
                <w:sz w:val="18"/>
                <w:szCs w:val="18"/>
                <w:lang w:val="en-GB"/>
              </w:rPr>
            </w:pPr>
            <w:r w:rsidRPr="0017374A">
              <w:rPr>
                <w:rFonts w:ascii="Times New Roman" w:eastAsia="Times New Roman" w:hAnsi="Times New Roman" w:cs="Times New Roman"/>
                <w:b/>
                <w:sz w:val="18"/>
                <w:szCs w:val="18"/>
                <w:lang w:val="en-GB"/>
              </w:rPr>
              <w:t>European Union proposal</w:t>
            </w:r>
          </w:p>
        </w:tc>
        <w:tc>
          <w:tcPr>
            <w:tcW w:w="3627" w:type="dxa"/>
            <w:gridSpan w:val="2"/>
            <w:tcBorders>
              <w:left w:val="single" w:sz="18" w:space="0" w:color="auto"/>
              <w:bottom w:val="single" w:sz="4" w:space="0" w:color="auto"/>
            </w:tcBorders>
            <w:shd w:val="clear" w:color="auto" w:fill="9BBB59"/>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b/>
                <w:sz w:val="18"/>
                <w:szCs w:val="18"/>
                <w:lang w:val="en-GB"/>
              </w:rPr>
            </w:pPr>
            <w:r w:rsidRPr="0017374A">
              <w:rPr>
                <w:rFonts w:ascii="Times New Roman" w:eastAsia="Times New Roman" w:hAnsi="Times New Roman" w:cs="Times New Roman"/>
                <w:b/>
                <w:sz w:val="18"/>
                <w:szCs w:val="18"/>
                <w:lang w:val="en-GB"/>
              </w:rPr>
              <w:t>Island States proposal</w:t>
            </w:r>
          </w:p>
        </w:tc>
      </w:tr>
      <w:tr w:rsidR="00FF471B" w:rsidRPr="0017374A" w:rsidTr="00B77FDC">
        <w:trPr>
          <w:trHeight w:val="489"/>
        </w:trPr>
        <w:tc>
          <w:tcPr>
            <w:tcW w:w="1322" w:type="dxa"/>
            <w:tcBorders>
              <w:bottom w:val="single" w:sz="4" w:space="0" w:color="auto"/>
              <w:right w:val="single" w:sz="18" w:space="0" w:color="auto"/>
            </w:tcBorders>
            <w:shd w:val="clear" w:color="auto" w:fill="FFBAB4"/>
          </w:tcPr>
          <w:p w:rsidR="0017374A" w:rsidRPr="0017374A" w:rsidRDefault="0017374A" w:rsidP="0017374A">
            <w:pPr>
              <w:widowControl w:val="0"/>
              <w:tabs>
                <w:tab w:val="left" w:pos="1247"/>
                <w:tab w:val="left" w:pos="1814"/>
                <w:tab w:val="left" w:pos="2381"/>
                <w:tab w:val="left" w:pos="2948"/>
                <w:tab w:val="left" w:pos="3515"/>
              </w:tabs>
              <w:spacing w:after="120" w:line="240" w:lineRule="auto"/>
              <w:jc w:val="center"/>
              <w:rPr>
                <w:rFonts w:ascii="Times New Roman" w:eastAsia="Times New Roman" w:hAnsi="Times New Roman" w:cs="Times New Roman"/>
                <w:sz w:val="17"/>
                <w:szCs w:val="17"/>
                <w:lang w:val="en-GB"/>
              </w:rPr>
            </w:pPr>
          </w:p>
        </w:tc>
        <w:tc>
          <w:tcPr>
            <w:tcW w:w="1715" w:type="dxa"/>
            <w:gridSpan w:val="2"/>
            <w:tcBorders>
              <w:right w:val="single" w:sz="4" w:space="0" w:color="auto"/>
            </w:tcBorders>
            <w:shd w:val="clear" w:color="auto" w:fill="FFBAB4"/>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b/>
                <w:i/>
                <w:sz w:val="18"/>
                <w:szCs w:val="18"/>
                <w:lang w:val="en-GB"/>
              </w:rPr>
            </w:pPr>
            <w:r w:rsidRPr="0017374A">
              <w:rPr>
                <w:rFonts w:ascii="Times New Roman" w:eastAsia="Times New Roman" w:hAnsi="Times New Roman" w:cs="Times New Roman"/>
                <w:b/>
                <w:i/>
                <w:sz w:val="18"/>
                <w:szCs w:val="18"/>
                <w:lang w:val="en-GB"/>
              </w:rPr>
              <w:t>Non-Article 5</w:t>
            </w:r>
            <w:r w:rsidRPr="0017374A">
              <w:rPr>
                <w:rFonts w:ascii="Times New Roman" w:eastAsia="Times New Roman" w:hAnsi="Times New Roman" w:cs="Times New Roman"/>
                <w:b/>
                <w:i/>
                <w:sz w:val="18"/>
                <w:szCs w:val="18"/>
                <w:lang w:val="en-GB"/>
              </w:rPr>
              <w:br/>
              <w:t>parties</w:t>
            </w:r>
          </w:p>
        </w:tc>
        <w:tc>
          <w:tcPr>
            <w:tcW w:w="1561" w:type="dxa"/>
            <w:gridSpan w:val="3"/>
            <w:tcBorders>
              <w:left w:val="single" w:sz="4" w:space="0" w:color="auto"/>
              <w:bottom w:val="single" w:sz="4" w:space="0" w:color="auto"/>
              <w:right w:val="single" w:sz="18" w:space="0" w:color="auto"/>
            </w:tcBorders>
            <w:shd w:val="clear" w:color="auto" w:fill="FFBAB4"/>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b/>
                <w:i/>
                <w:sz w:val="18"/>
                <w:szCs w:val="18"/>
                <w:lang w:val="en-GB"/>
              </w:rPr>
            </w:pPr>
            <w:r w:rsidRPr="0017374A">
              <w:rPr>
                <w:rFonts w:ascii="Times New Roman" w:eastAsia="Times New Roman" w:hAnsi="Times New Roman" w:cs="Times New Roman"/>
                <w:b/>
                <w:i/>
                <w:sz w:val="18"/>
                <w:szCs w:val="18"/>
                <w:lang w:val="en-GB"/>
              </w:rPr>
              <w:t xml:space="preserve">Article 5 </w:t>
            </w:r>
            <w:r w:rsidRPr="0017374A">
              <w:rPr>
                <w:rFonts w:ascii="Times New Roman" w:eastAsia="Times New Roman" w:hAnsi="Times New Roman" w:cs="Times New Roman"/>
                <w:b/>
                <w:i/>
                <w:sz w:val="18"/>
                <w:szCs w:val="18"/>
                <w:lang w:val="en-GB"/>
              </w:rPr>
              <w:br/>
              <w:t>parties</w:t>
            </w:r>
          </w:p>
        </w:tc>
        <w:tc>
          <w:tcPr>
            <w:tcW w:w="1683" w:type="dxa"/>
            <w:gridSpan w:val="2"/>
            <w:tcBorders>
              <w:left w:val="single" w:sz="18" w:space="0" w:color="auto"/>
            </w:tcBorders>
            <w:shd w:val="clear" w:color="auto" w:fill="FFBAB4"/>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b/>
                <w:i/>
                <w:sz w:val="18"/>
                <w:szCs w:val="18"/>
                <w:lang w:val="en-GB"/>
              </w:rPr>
            </w:pPr>
            <w:r w:rsidRPr="0017374A">
              <w:rPr>
                <w:rFonts w:ascii="Times New Roman" w:eastAsia="Times New Roman" w:hAnsi="Times New Roman" w:cs="Times New Roman"/>
                <w:b/>
                <w:i/>
                <w:sz w:val="18"/>
                <w:szCs w:val="18"/>
                <w:lang w:val="en-GB"/>
              </w:rPr>
              <w:t>Non-Article 5 parties</w:t>
            </w:r>
          </w:p>
        </w:tc>
        <w:tc>
          <w:tcPr>
            <w:tcW w:w="1438" w:type="dxa"/>
            <w:tcBorders>
              <w:right w:val="single" w:sz="18" w:space="0" w:color="auto"/>
            </w:tcBorders>
            <w:shd w:val="clear" w:color="auto" w:fill="FFBAB4"/>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b/>
                <w:i/>
                <w:sz w:val="18"/>
                <w:szCs w:val="18"/>
                <w:lang w:val="en-GB"/>
              </w:rPr>
            </w:pPr>
            <w:r w:rsidRPr="0017374A">
              <w:rPr>
                <w:rFonts w:ascii="Times New Roman" w:eastAsia="Times New Roman" w:hAnsi="Times New Roman" w:cs="Times New Roman"/>
                <w:b/>
                <w:i/>
                <w:sz w:val="18"/>
                <w:szCs w:val="18"/>
                <w:lang w:val="en-GB"/>
              </w:rPr>
              <w:t xml:space="preserve">Article 5 </w:t>
            </w:r>
            <w:r w:rsidRPr="0017374A">
              <w:rPr>
                <w:rFonts w:ascii="Times New Roman" w:eastAsia="Times New Roman" w:hAnsi="Times New Roman" w:cs="Times New Roman"/>
                <w:b/>
                <w:i/>
                <w:sz w:val="18"/>
                <w:szCs w:val="18"/>
                <w:lang w:val="en-GB"/>
              </w:rPr>
              <w:br/>
              <w:t>parties</w:t>
            </w:r>
          </w:p>
        </w:tc>
        <w:tc>
          <w:tcPr>
            <w:tcW w:w="1803" w:type="dxa"/>
            <w:tcBorders>
              <w:left w:val="single" w:sz="18" w:space="0" w:color="auto"/>
            </w:tcBorders>
            <w:shd w:val="clear" w:color="auto" w:fill="FFBAB4"/>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b/>
                <w:i/>
                <w:sz w:val="18"/>
                <w:szCs w:val="18"/>
                <w:lang w:val="en-GB"/>
              </w:rPr>
            </w:pPr>
            <w:r w:rsidRPr="0017374A">
              <w:rPr>
                <w:rFonts w:ascii="Times New Roman" w:eastAsia="Times New Roman" w:hAnsi="Times New Roman" w:cs="Times New Roman"/>
                <w:b/>
                <w:i/>
                <w:sz w:val="18"/>
                <w:szCs w:val="18"/>
                <w:lang w:val="en-GB"/>
              </w:rPr>
              <w:t xml:space="preserve">Non-Article 5 </w:t>
            </w:r>
            <w:r w:rsidRPr="0017374A">
              <w:rPr>
                <w:rFonts w:ascii="Times New Roman" w:eastAsia="Times New Roman" w:hAnsi="Times New Roman" w:cs="Times New Roman"/>
                <w:b/>
                <w:i/>
                <w:sz w:val="18"/>
                <w:szCs w:val="18"/>
                <w:lang w:val="en-GB"/>
              </w:rPr>
              <w:br/>
              <w:t>parties</w:t>
            </w:r>
          </w:p>
        </w:tc>
        <w:tc>
          <w:tcPr>
            <w:tcW w:w="2070" w:type="dxa"/>
            <w:tcBorders>
              <w:right w:val="single" w:sz="18" w:space="0" w:color="auto"/>
            </w:tcBorders>
            <w:shd w:val="clear" w:color="auto" w:fill="FFBAB4"/>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b/>
                <w:i/>
                <w:sz w:val="18"/>
                <w:szCs w:val="18"/>
                <w:lang w:val="en-GB"/>
              </w:rPr>
            </w:pPr>
            <w:r w:rsidRPr="0017374A">
              <w:rPr>
                <w:rFonts w:ascii="Times New Roman" w:eastAsia="Times New Roman" w:hAnsi="Times New Roman" w:cs="Times New Roman"/>
                <w:b/>
                <w:i/>
                <w:sz w:val="18"/>
                <w:szCs w:val="18"/>
                <w:lang w:val="en-GB"/>
              </w:rPr>
              <w:t xml:space="preserve">Article 5 </w:t>
            </w:r>
            <w:r w:rsidRPr="0017374A">
              <w:rPr>
                <w:rFonts w:ascii="Times New Roman" w:eastAsia="Times New Roman" w:hAnsi="Times New Roman" w:cs="Times New Roman"/>
                <w:b/>
                <w:i/>
                <w:sz w:val="18"/>
                <w:szCs w:val="18"/>
                <w:lang w:val="en-GB"/>
              </w:rPr>
              <w:br/>
              <w:t>parties</w:t>
            </w:r>
          </w:p>
        </w:tc>
        <w:tc>
          <w:tcPr>
            <w:tcW w:w="1710" w:type="dxa"/>
            <w:tcBorders>
              <w:left w:val="single" w:sz="18" w:space="0" w:color="auto"/>
            </w:tcBorders>
            <w:shd w:val="clear" w:color="auto" w:fill="FFBAB4"/>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b/>
                <w:i/>
                <w:sz w:val="18"/>
                <w:szCs w:val="18"/>
                <w:lang w:val="en-GB"/>
              </w:rPr>
            </w:pPr>
            <w:r w:rsidRPr="0017374A">
              <w:rPr>
                <w:rFonts w:ascii="Times New Roman" w:eastAsia="Times New Roman" w:hAnsi="Times New Roman" w:cs="Times New Roman"/>
                <w:b/>
                <w:i/>
                <w:sz w:val="18"/>
                <w:szCs w:val="18"/>
                <w:lang w:val="en-GB"/>
              </w:rPr>
              <w:t xml:space="preserve">Non-Article 5 </w:t>
            </w:r>
            <w:r w:rsidRPr="0017374A">
              <w:rPr>
                <w:rFonts w:ascii="Times New Roman" w:eastAsia="Times New Roman" w:hAnsi="Times New Roman" w:cs="Times New Roman"/>
                <w:b/>
                <w:i/>
                <w:sz w:val="18"/>
                <w:szCs w:val="18"/>
                <w:lang w:val="en-GB"/>
              </w:rPr>
              <w:br/>
              <w:t>parties</w:t>
            </w:r>
          </w:p>
        </w:tc>
        <w:tc>
          <w:tcPr>
            <w:tcW w:w="1917" w:type="dxa"/>
            <w:shd w:val="clear" w:color="auto" w:fill="FFBAB4"/>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b/>
                <w:i/>
                <w:sz w:val="18"/>
                <w:szCs w:val="18"/>
                <w:lang w:val="en-GB"/>
              </w:rPr>
            </w:pPr>
            <w:r w:rsidRPr="0017374A">
              <w:rPr>
                <w:rFonts w:ascii="Times New Roman" w:eastAsia="Times New Roman" w:hAnsi="Times New Roman" w:cs="Times New Roman"/>
                <w:b/>
                <w:i/>
                <w:sz w:val="18"/>
                <w:szCs w:val="18"/>
                <w:lang w:val="en-GB"/>
              </w:rPr>
              <w:t>Article 5</w:t>
            </w:r>
            <w:r w:rsidRPr="0017374A">
              <w:rPr>
                <w:rFonts w:ascii="Times New Roman" w:eastAsia="Times New Roman" w:hAnsi="Times New Roman" w:cs="Times New Roman"/>
                <w:b/>
                <w:i/>
                <w:sz w:val="18"/>
                <w:szCs w:val="18"/>
                <w:lang w:val="en-GB"/>
              </w:rPr>
              <w:br/>
              <w:t>parties</w:t>
            </w:r>
          </w:p>
        </w:tc>
      </w:tr>
      <w:tr w:rsidR="00FF471B" w:rsidRPr="0017374A" w:rsidTr="00B77FDC">
        <w:trPr>
          <w:trHeight w:val="1956"/>
        </w:trPr>
        <w:tc>
          <w:tcPr>
            <w:tcW w:w="1322" w:type="dxa"/>
            <w:tcBorders>
              <w:right w:val="single" w:sz="18" w:space="0" w:color="auto"/>
            </w:tcBorders>
            <w:shd w:val="clear" w:color="auto" w:fill="C1E1A7"/>
          </w:tcPr>
          <w:p w:rsidR="0017374A" w:rsidRPr="0017374A" w:rsidRDefault="0017374A" w:rsidP="0017374A">
            <w:pPr>
              <w:widowControl w:val="0"/>
              <w:tabs>
                <w:tab w:val="left" w:pos="1247"/>
                <w:tab w:val="left" w:pos="1814"/>
                <w:tab w:val="left" w:pos="2381"/>
                <w:tab w:val="left" w:pos="2948"/>
                <w:tab w:val="left" w:pos="3515"/>
              </w:tabs>
              <w:spacing w:after="80" w:line="240" w:lineRule="auto"/>
              <w:rPr>
                <w:rFonts w:ascii="Times New Roman" w:eastAsia="Times New Roman" w:hAnsi="Times New Roman" w:cs="Times New Roman"/>
                <w:b/>
                <w:sz w:val="18"/>
                <w:szCs w:val="18"/>
                <w:lang w:val="en-GB"/>
              </w:rPr>
            </w:pPr>
            <w:r w:rsidRPr="0017374A">
              <w:rPr>
                <w:rFonts w:ascii="Times New Roman" w:eastAsia="Times New Roman" w:hAnsi="Times New Roman" w:cs="Times New Roman"/>
                <w:b/>
                <w:sz w:val="18"/>
                <w:szCs w:val="18"/>
                <w:lang w:val="en-GB"/>
              </w:rPr>
              <w:t>Baseline consumption</w:t>
            </w:r>
          </w:p>
        </w:tc>
        <w:tc>
          <w:tcPr>
            <w:tcW w:w="1715" w:type="dxa"/>
            <w:gridSpan w:val="2"/>
            <w:tcBorders>
              <w:right w:val="single" w:sz="4" w:space="0" w:color="auto"/>
            </w:tcBorders>
            <w:shd w:val="clear" w:color="auto" w:fill="auto"/>
          </w:tcPr>
          <w:p w:rsidR="0017374A" w:rsidRPr="0017374A" w:rsidRDefault="0017374A" w:rsidP="0017374A">
            <w:pPr>
              <w:widowControl w:val="0"/>
              <w:tabs>
                <w:tab w:val="left" w:pos="1247"/>
                <w:tab w:val="left" w:pos="1814"/>
                <w:tab w:val="left" w:pos="2381"/>
                <w:tab w:val="left" w:pos="2948"/>
                <w:tab w:val="left" w:pos="3515"/>
              </w:tabs>
              <w:spacing w:after="80" w:line="240" w:lineRule="auto"/>
              <w:jc w:val="center"/>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Average HFC consumption plus 75% of average HCFC consumption in 2011–2013</w:t>
            </w:r>
          </w:p>
          <w:p w:rsidR="0017374A" w:rsidRPr="0017374A" w:rsidRDefault="0017374A" w:rsidP="0017374A">
            <w:pPr>
              <w:widowControl w:val="0"/>
              <w:tabs>
                <w:tab w:val="left" w:pos="1247"/>
                <w:tab w:val="left" w:pos="1814"/>
                <w:tab w:val="left" w:pos="2381"/>
                <w:tab w:val="left" w:pos="2948"/>
                <w:tab w:val="left" w:pos="3515"/>
              </w:tabs>
              <w:spacing w:after="80" w:line="240" w:lineRule="auto"/>
              <w:jc w:val="center"/>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(CO</w:t>
            </w:r>
            <w:r w:rsidRPr="0017374A">
              <w:rPr>
                <w:rFonts w:ascii="Times New Roman" w:eastAsia="Times New Roman" w:hAnsi="Times New Roman" w:cs="Times New Roman"/>
                <w:sz w:val="18"/>
                <w:szCs w:val="18"/>
                <w:vertAlign w:val="subscript"/>
                <w:lang w:val="en-GB"/>
              </w:rPr>
              <w:t>2</w:t>
            </w:r>
            <w:r w:rsidRPr="0017374A">
              <w:rPr>
                <w:rFonts w:ascii="Times New Roman" w:eastAsia="Times New Roman" w:hAnsi="Times New Roman" w:cs="Times New Roman"/>
                <w:sz w:val="18"/>
                <w:szCs w:val="18"/>
                <w:lang w:val="en-GB"/>
              </w:rPr>
              <w:t>-eq)</w:t>
            </w:r>
          </w:p>
        </w:tc>
        <w:tc>
          <w:tcPr>
            <w:tcW w:w="1561" w:type="dxa"/>
            <w:gridSpan w:val="3"/>
            <w:tcBorders>
              <w:left w:val="single" w:sz="4" w:space="0" w:color="auto"/>
              <w:bottom w:val="single" w:sz="4" w:space="0" w:color="auto"/>
              <w:right w:val="single" w:sz="18" w:space="0" w:color="auto"/>
            </w:tcBorders>
            <w:shd w:val="clear" w:color="auto" w:fill="auto"/>
          </w:tcPr>
          <w:p w:rsidR="0017374A" w:rsidRPr="0017374A" w:rsidRDefault="0017374A" w:rsidP="0017374A">
            <w:pPr>
              <w:widowControl w:val="0"/>
              <w:tabs>
                <w:tab w:val="left" w:pos="1247"/>
                <w:tab w:val="left" w:pos="1814"/>
                <w:tab w:val="left" w:pos="2381"/>
                <w:tab w:val="left" w:pos="2948"/>
                <w:tab w:val="left" w:pos="3515"/>
              </w:tabs>
              <w:spacing w:after="80" w:line="240" w:lineRule="auto"/>
              <w:jc w:val="center"/>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Average HFC consumption plus 50% of average HCFC consumption in 2011–2013</w:t>
            </w:r>
          </w:p>
          <w:p w:rsidR="0017374A" w:rsidRPr="0017374A" w:rsidRDefault="0017374A" w:rsidP="0017374A">
            <w:pPr>
              <w:widowControl w:val="0"/>
              <w:tabs>
                <w:tab w:val="left" w:pos="1247"/>
                <w:tab w:val="left" w:pos="1814"/>
                <w:tab w:val="left" w:pos="2381"/>
                <w:tab w:val="left" w:pos="2948"/>
                <w:tab w:val="left" w:pos="3515"/>
              </w:tabs>
              <w:spacing w:after="80" w:line="240" w:lineRule="auto"/>
              <w:jc w:val="center"/>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(CO</w:t>
            </w:r>
            <w:r w:rsidRPr="0017374A">
              <w:rPr>
                <w:rFonts w:ascii="Times New Roman" w:eastAsia="Times New Roman" w:hAnsi="Times New Roman" w:cs="Times New Roman"/>
                <w:sz w:val="18"/>
                <w:szCs w:val="18"/>
                <w:vertAlign w:val="subscript"/>
                <w:lang w:val="en-GB"/>
              </w:rPr>
              <w:t>2</w:t>
            </w:r>
            <w:r w:rsidRPr="0017374A">
              <w:rPr>
                <w:rFonts w:ascii="Times New Roman" w:eastAsia="Times New Roman" w:hAnsi="Times New Roman" w:cs="Times New Roman"/>
                <w:sz w:val="18"/>
                <w:szCs w:val="18"/>
                <w:lang w:val="en-GB"/>
              </w:rPr>
              <w:t>-eq)</w:t>
            </w:r>
          </w:p>
        </w:tc>
        <w:tc>
          <w:tcPr>
            <w:tcW w:w="1683" w:type="dxa"/>
            <w:gridSpan w:val="2"/>
            <w:tcBorders>
              <w:left w:val="single" w:sz="18" w:space="0" w:color="auto"/>
            </w:tcBorders>
            <w:shd w:val="clear" w:color="auto" w:fill="auto"/>
          </w:tcPr>
          <w:p w:rsidR="0017374A" w:rsidRPr="0017374A" w:rsidRDefault="0017374A" w:rsidP="0017374A">
            <w:pPr>
              <w:widowControl w:val="0"/>
              <w:tabs>
                <w:tab w:val="left" w:pos="1247"/>
                <w:tab w:val="left" w:pos="1814"/>
                <w:tab w:val="left" w:pos="2381"/>
                <w:tab w:val="left" w:pos="2948"/>
                <w:tab w:val="left" w:pos="3515"/>
              </w:tabs>
              <w:spacing w:after="80" w:line="240" w:lineRule="auto"/>
              <w:jc w:val="center"/>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 xml:space="preserve">Average HFC consumption in 2013–2015 plus 25% of the HCFC baseline* consumption </w:t>
            </w:r>
          </w:p>
          <w:p w:rsidR="0017374A" w:rsidRPr="0017374A" w:rsidRDefault="0017374A" w:rsidP="0017374A">
            <w:pPr>
              <w:widowControl w:val="0"/>
              <w:tabs>
                <w:tab w:val="left" w:pos="1247"/>
                <w:tab w:val="left" w:pos="1814"/>
                <w:tab w:val="left" w:pos="2381"/>
                <w:tab w:val="left" w:pos="2948"/>
                <w:tab w:val="left" w:pos="3515"/>
              </w:tabs>
              <w:spacing w:after="80" w:line="240" w:lineRule="auto"/>
              <w:jc w:val="center"/>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(CO</w:t>
            </w:r>
            <w:r w:rsidRPr="0017374A">
              <w:rPr>
                <w:rFonts w:ascii="Times New Roman" w:eastAsia="Times New Roman" w:hAnsi="Times New Roman" w:cs="Times New Roman"/>
                <w:sz w:val="18"/>
                <w:szCs w:val="18"/>
                <w:vertAlign w:val="subscript"/>
                <w:lang w:val="en-GB"/>
              </w:rPr>
              <w:t>2</w:t>
            </w:r>
            <w:r w:rsidRPr="0017374A">
              <w:rPr>
                <w:rFonts w:ascii="Times New Roman" w:eastAsia="Times New Roman" w:hAnsi="Times New Roman" w:cs="Times New Roman"/>
                <w:sz w:val="18"/>
                <w:szCs w:val="18"/>
                <w:lang w:val="en-GB"/>
              </w:rPr>
              <w:t>-eq)</w:t>
            </w:r>
          </w:p>
        </w:tc>
        <w:tc>
          <w:tcPr>
            <w:tcW w:w="1438" w:type="dxa"/>
            <w:tcBorders>
              <w:right w:val="single" w:sz="18" w:space="0" w:color="auto"/>
            </w:tcBorders>
            <w:shd w:val="clear" w:color="auto" w:fill="auto"/>
          </w:tcPr>
          <w:p w:rsidR="0017374A" w:rsidRPr="0017374A" w:rsidRDefault="0017374A" w:rsidP="0017374A">
            <w:pPr>
              <w:widowControl w:val="0"/>
              <w:tabs>
                <w:tab w:val="left" w:pos="1247"/>
                <w:tab w:val="left" w:pos="1814"/>
                <w:tab w:val="left" w:pos="2381"/>
                <w:tab w:val="left" w:pos="2948"/>
                <w:tab w:val="left" w:pos="3515"/>
              </w:tabs>
              <w:spacing w:after="80" w:line="240" w:lineRule="auto"/>
              <w:jc w:val="center"/>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Average HFC consumption in 2028–2030 plus 32.5% of the HCFC baseline** consumption</w:t>
            </w:r>
          </w:p>
          <w:p w:rsidR="0017374A" w:rsidRPr="0017374A" w:rsidRDefault="0017374A" w:rsidP="0017374A">
            <w:pPr>
              <w:widowControl w:val="0"/>
              <w:tabs>
                <w:tab w:val="left" w:pos="1247"/>
                <w:tab w:val="left" w:pos="1814"/>
                <w:tab w:val="left" w:pos="2381"/>
                <w:tab w:val="left" w:pos="2948"/>
                <w:tab w:val="left" w:pos="3515"/>
              </w:tabs>
              <w:spacing w:after="80" w:line="240" w:lineRule="auto"/>
              <w:jc w:val="center"/>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(CO</w:t>
            </w:r>
            <w:r w:rsidRPr="0017374A">
              <w:rPr>
                <w:rFonts w:ascii="Times New Roman" w:eastAsia="Times New Roman" w:hAnsi="Times New Roman" w:cs="Times New Roman"/>
                <w:sz w:val="18"/>
                <w:szCs w:val="18"/>
                <w:vertAlign w:val="subscript"/>
                <w:lang w:val="en-GB"/>
              </w:rPr>
              <w:t>2</w:t>
            </w:r>
            <w:r w:rsidRPr="0017374A">
              <w:rPr>
                <w:rFonts w:ascii="Times New Roman" w:eastAsia="Times New Roman" w:hAnsi="Times New Roman" w:cs="Times New Roman"/>
                <w:sz w:val="18"/>
                <w:szCs w:val="18"/>
                <w:lang w:val="en-GB"/>
              </w:rPr>
              <w:t>-eq)</w:t>
            </w:r>
          </w:p>
        </w:tc>
        <w:tc>
          <w:tcPr>
            <w:tcW w:w="1803" w:type="dxa"/>
            <w:tcBorders>
              <w:left w:val="single" w:sz="18" w:space="0" w:color="auto"/>
            </w:tcBorders>
            <w:shd w:val="clear" w:color="auto" w:fill="auto"/>
          </w:tcPr>
          <w:p w:rsidR="0017374A" w:rsidRPr="0017374A" w:rsidRDefault="0017374A" w:rsidP="0017374A">
            <w:pPr>
              <w:widowControl w:val="0"/>
              <w:tabs>
                <w:tab w:val="left" w:pos="1247"/>
                <w:tab w:val="left" w:pos="1814"/>
                <w:tab w:val="left" w:pos="2381"/>
                <w:tab w:val="left" w:pos="2948"/>
                <w:tab w:val="left" w:pos="3515"/>
              </w:tabs>
              <w:spacing w:after="80" w:line="240" w:lineRule="auto"/>
              <w:jc w:val="center"/>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 xml:space="preserve">Average HFC consumption in </w:t>
            </w:r>
            <w:r w:rsidRPr="0017374A">
              <w:rPr>
                <w:rFonts w:ascii="Times New Roman" w:eastAsia="Times New Roman" w:hAnsi="Times New Roman" w:cs="Times New Roman"/>
                <w:sz w:val="18"/>
                <w:szCs w:val="18"/>
                <w:lang w:val="en-GB"/>
              </w:rPr>
              <w:br/>
              <w:t xml:space="preserve">2009–2012 plus </w:t>
            </w:r>
            <w:r w:rsidR="00014954">
              <w:rPr>
                <w:rFonts w:ascii="Times New Roman" w:eastAsia="Times New Roman" w:hAnsi="Times New Roman" w:cs="Times New Roman"/>
                <w:sz w:val="18"/>
                <w:szCs w:val="18"/>
                <w:lang w:val="en-GB"/>
              </w:rPr>
              <w:t xml:space="preserve">     </w:t>
            </w:r>
            <w:r w:rsidRPr="0017374A">
              <w:rPr>
                <w:rFonts w:ascii="Times New Roman" w:eastAsia="Times New Roman" w:hAnsi="Times New Roman" w:cs="Times New Roman"/>
                <w:sz w:val="18"/>
                <w:szCs w:val="18"/>
                <w:lang w:val="en-GB"/>
              </w:rPr>
              <w:t>45% of average HCFC consumption allowed under the Protocol in</w:t>
            </w:r>
            <w:r w:rsidRPr="0017374A">
              <w:rPr>
                <w:rFonts w:ascii="Times New Roman" w:eastAsia="Times New Roman" w:hAnsi="Times New Roman" w:cs="Times New Roman"/>
                <w:sz w:val="18"/>
                <w:szCs w:val="18"/>
                <w:lang w:val="en-GB"/>
              </w:rPr>
              <w:br/>
              <w:t>2009-2012</w:t>
            </w:r>
          </w:p>
          <w:p w:rsidR="0017374A" w:rsidRPr="0017374A" w:rsidRDefault="0017374A" w:rsidP="0017374A">
            <w:pPr>
              <w:widowControl w:val="0"/>
              <w:tabs>
                <w:tab w:val="left" w:pos="1247"/>
                <w:tab w:val="left" w:pos="1814"/>
                <w:tab w:val="left" w:pos="2381"/>
                <w:tab w:val="left" w:pos="2948"/>
                <w:tab w:val="left" w:pos="3515"/>
              </w:tabs>
              <w:spacing w:after="80" w:line="240" w:lineRule="auto"/>
              <w:jc w:val="center"/>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(CO</w:t>
            </w:r>
            <w:r w:rsidRPr="0017374A">
              <w:rPr>
                <w:rFonts w:ascii="Times New Roman" w:eastAsia="Times New Roman" w:hAnsi="Times New Roman" w:cs="Times New Roman"/>
                <w:sz w:val="18"/>
                <w:szCs w:val="18"/>
                <w:vertAlign w:val="subscript"/>
                <w:lang w:val="en-GB"/>
              </w:rPr>
              <w:t>2</w:t>
            </w:r>
            <w:r w:rsidRPr="0017374A">
              <w:rPr>
                <w:rFonts w:ascii="Times New Roman" w:eastAsia="Times New Roman" w:hAnsi="Times New Roman" w:cs="Times New Roman"/>
                <w:sz w:val="18"/>
                <w:szCs w:val="18"/>
                <w:lang w:val="en-GB"/>
              </w:rPr>
              <w:t>-eq)</w:t>
            </w:r>
          </w:p>
        </w:tc>
        <w:tc>
          <w:tcPr>
            <w:tcW w:w="2070" w:type="dxa"/>
            <w:tcBorders>
              <w:right w:val="single" w:sz="18" w:space="0" w:color="auto"/>
            </w:tcBorders>
            <w:shd w:val="clear" w:color="auto" w:fill="auto"/>
          </w:tcPr>
          <w:p w:rsidR="0017374A" w:rsidRPr="0017374A" w:rsidRDefault="0017374A" w:rsidP="004F7188">
            <w:pPr>
              <w:widowControl w:val="0"/>
              <w:tabs>
                <w:tab w:val="left" w:pos="1247"/>
                <w:tab w:val="left" w:pos="1814"/>
                <w:tab w:val="left" w:pos="2381"/>
                <w:tab w:val="left" w:pos="2948"/>
                <w:tab w:val="left" w:pos="3515"/>
              </w:tabs>
              <w:spacing w:after="80" w:line="240" w:lineRule="auto"/>
              <w:jc w:val="center"/>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 xml:space="preserve">Average HFC and </w:t>
            </w:r>
            <w:r w:rsidR="004F7188">
              <w:rPr>
                <w:rFonts w:ascii="Times New Roman" w:eastAsia="Times New Roman" w:hAnsi="Times New Roman" w:cs="Times New Roman"/>
                <w:sz w:val="18"/>
                <w:szCs w:val="18"/>
                <w:lang w:val="en-GB"/>
              </w:rPr>
              <w:t xml:space="preserve">   </w:t>
            </w:r>
            <w:r w:rsidR="00014954">
              <w:rPr>
                <w:rFonts w:ascii="Times New Roman" w:eastAsia="Times New Roman" w:hAnsi="Times New Roman" w:cs="Times New Roman"/>
                <w:sz w:val="18"/>
                <w:szCs w:val="18"/>
                <w:lang w:val="en-GB"/>
              </w:rPr>
              <w:t xml:space="preserve"> </w:t>
            </w:r>
            <w:r w:rsidRPr="0017374A">
              <w:rPr>
                <w:rFonts w:ascii="Times New Roman" w:eastAsia="Times New Roman" w:hAnsi="Times New Roman" w:cs="Times New Roman"/>
                <w:sz w:val="18"/>
                <w:szCs w:val="18"/>
                <w:lang w:val="en-GB"/>
              </w:rPr>
              <w:t xml:space="preserve">HCFC consumption in 2015–2016 </w:t>
            </w:r>
          </w:p>
          <w:p w:rsidR="0017374A" w:rsidRPr="0017374A" w:rsidRDefault="0017374A" w:rsidP="0017374A">
            <w:pPr>
              <w:widowControl w:val="0"/>
              <w:tabs>
                <w:tab w:val="left" w:pos="1247"/>
                <w:tab w:val="left" w:pos="1814"/>
                <w:tab w:val="left" w:pos="2381"/>
                <w:tab w:val="left" w:pos="2948"/>
                <w:tab w:val="left" w:pos="3515"/>
              </w:tabs>
              <w:spacing w:after="80" w:line="240" w:lineRule="auto"/>
              <w:jc w:val="center"/>
              <w:rPr>
                <w:rFonts w:ascii="Times New Roman" w:eastAsia="Times New Roman" w:hAnsi="Times New Roman" w:cs="Times New Roman"/>
                <w:b/>
                <w:sz w:val="18"/>
                <w:szCs w:val="18"/>
                <w:lang w:val="en-GB"/>
              </w:rPr>
            </w:pPr>
            <w:r w:rsidRPr="0017374A">
              <w:rPr>
                <w:rFonts w:ascii="Times New Roman" w:eastAsia="Times New Roman" w:hAnsi="Times New Roman" w:cs="Times New Roman"/>
                <w:sz w:val="18"/>
                <w:szCs w:val="18"/>
                <w:lang w:val="en-GB"/>
              </w:rPr>
              <w:t>(CO</w:t>
            </w:r>
            <w:r w:rsidRPr="0017374A">
              <w:rPr>
                <w:rFonts w:ascii="Times New Roman" w:eastAsia="Times New Roman" w:hAnsi="Times New Roman" w:cs="Times New Roman"/>
                <w:sz w:val="18"/>
                <w:szCs w:val="18"/>
                <w:vertAlign w:val="subscript"/>
                <w:lang w:val="en-GB"/>
              </w:rPr>
              <w:t>2</w:t>
            </w:r>
            <w:r w:rsidRPr="0017374A">
              <w:rPr>
                <w:rFonts w:ascii="Times New Roman" w:eastAsia="Times New Roman" w:hAnsi="Times New Roman" w:cs="Times New Roman"/>
                <w:sz w:val="18"/>
                <w:szCs w:val="18"/>
                <w:lang w:val="en-GB"/>
              </w:rPr>
              <w:t>-eq)</w:t>
            </w:r>
          </w:p>
        </w:tc>
        <w:tc>
          <w:tcPr>
            <w:tcW w:w="1710" w:type="dxa"/>
            <w:tcBorders>
              <w:left w:val="single" w:sz="18" w:space="0" w:color="auto"/>
            </w:tcBorders>
            <w:shd w:val="clear" w:color="auto" w:fill="auto"/>
          </w:tcPr>
          <w:p w:rsidR="0017374A" w:rsidRPr="0017374A" w:rsidRDefault="0017374A" w:rsidP="0017374A">
            <w:pPr>
              <w:widowControl w:val="0"/>
              <w:tabs>
                <w:tab w:val="left" w:pos="1247"/>
                <w:tab w:val="left" w:pos="1814"/>
                <w:tab w:val="left" w:pos="2381"/>
                <w:tab w:val="left" w:pos="2948"/>
                <w:tab w:val="left" w:pos="3515"/>
              </w:tabs>
              <w:spacing w:after="80" w:line="240" w:lineRule="auto"/>
              <w:jc w:val="center"/>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 xml:space="preserve">Average HFC consumption in </w:t>
            </w:r>
            <w:r w:rsidR="00014954">
              <w:rPr>
                <w:rFonts w:ascii="Times New Roman" w:eastAsia="Times New Roman" w:hAnsi="Times New Roman" w:cs="Times New Roman"/>
                <w:sz w:val="18"/>
                <w:szCs w:val="18"/>
                <w:lang w:val="en-GB"/>
              </w:rPr>
              <w:t xml:space="preserve"> </w:t>
            </w:r>
            <w:r w:rsidRPr="0017374A">
              <w:rPr>
                <w:rFonts w:ascii="Times New Roman" w:eastAsia="Times New Roman" w:hAnsi="Times New Roman" w:cs="Times New Roman"/>
                <w:sz w:val="18"/>
                <w:szCs w:val="18"/>
                <w:lang w:val="en-GB"/>
              </w:rPr>
              <w:t xml:space="preserve">2011-2013 plus </w:t>
            </w:r>
            <w:r w:rsidRPr="0017374A">
              <w:rPr>
                <w:rFonts w:ascii="Times New Roman" w:eastAsia="Times New Roman" w:hAnsi="Times New Roman" w:cs="Times New Roman"/>
                <w:sz w:val="18"/>
                <w:szCs w:val="18"/>
                <w:lang w:val="en-GB"/>
              </w:rPr>
              <w:br/>
              <w:t>10% of the HCFC baseline* consumption</w:t>
            </w:r>
          </w:p>
          <w:p w:rsidR="0017374A" w:rsidRPr="0017374A" w:rsidRDefault="0017374A" w:rsidP="0017374A">
            <w:pPr>
              <w:widowControl w:val="0"/>
              <w:tabs>
                <w:tab w:val="left" w:pos="1247"/>
                <w:tab w:val="left" w:pos="1814"/>
                <w:tab w:val="left" w:pos="2381"/>
                <w:tab w:val="left" w:pos="2948"/>
                <w:tab w:val="left" w:pos="3515"/>
              </w:tabs>
              <w:spacing w:after="80" w:line="240" w:lineRule="auto"/>
              <w:jc w:val="center"/>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(CO</w:t>
            </w:r>
            <w:r w:rsidRPr="0017374A">
              <w:rPr>
                <w:rFonts w:ascii="Times New Roman" w:eastAsia="Times New Roman" w:hAnsi="Times New Roman" w:cs="Times New Roman"/>
                <w:sz w:val="18"/>
                <w:szCs w:val="18"/>
                <w:vertAlign w:val="subscript"/>
                <w:lang w:val="en-GB"/>
              </w:rPr>
              <w:t>2</w:t>
            </w:r>
            <w:r w:rsidRPr="0017374A">
              <w:rPr>
                <w:rFonts w:ascii="Times New Roman" w:eastAsia="Times New Roman" w:hAnsi="Times New Roman" w:cs="Times New Roman"/>
                <w:sz w:val="18"/>
                <w:szCs w:val="18"/>
                <w:lang w:val="en-GB"/>
              </w:rPr>
              <w:t>-eq)</w:t>
            </w:r>
          </w:p>
        </w:tc>
        <w:tc>
          <w:tcPr>
            <w:tcW w:w="1917" w:type="dxa"/>
            <w:shd w:val="clear" w:color="auto" w:fill="auto"/>
          </w:tcPr>
          <w:p w:rsidR="0017374A" w:rsidRPr="0017374A" w:rsidRDefault="0017374A" w:rsidP="0017374A">
            <w:pPr>
              <w:widowControl w:val="0"/>
              <w:tabs>
                <w:tab w:val="left" w:pos="1247"/>
                <w:tab w:val="left" w:pos="1814"/>
                <w:tab w:val="left" w:pos="2381"/>
                <w:tab w:val="left" w:pos="2948"/>
                <w:tab w:val="left" w:pos="3515"/>
              </w:tabs>
              <w:spacing w:after="80" w:line="240" w:lineRule="auto"/>
              <w:jc w:val="center"/>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 xml:space="preserve">Average HFC </w:t>
            </w:r>
            <w:r w:rsidR="004F7188">
              <w:rPr>
                <w:rFonts w:ascii="Times New Roman" w:eastAsia="Times New Roman" w:hAnsi="Times New Roman" w:cs="Times New Roman"/>
                <w:sz w:val="18"/>
                <w:szCs w:val="18"/>
                <w:lang w:val="en-GB"/>
              </w:rPr>
              <w:t xml:space="preserve">     </w:t>
            </w:r>
            <w:r w:rsidRPr="0017374A">
              <w:rPr>
                <w:rFonts w:ascii="Times New Roman" w:eastAsia="Times New Roman" w:hAnsi="Times New Roman" w:cs="Times New Roman"/>
                <w:sz w:val="18"/>
                <w:szCs w:val="18"/>
                <w:lang w:val="en-GB"/>
              </w:rPr>
              <w:t xml:space="preserve">consumption in </w:t>
            </w:r>
            <w:r w:rsidRPr="0017374A">
              <w:rPr>
                <w:rFonts w:ascii="Times New Roman" w:eastAsia="Times New Roman" w:hAnsi="Times New Roman" w:cs="Times New Roman"/>
                <w:sz w:val="18"/>
                <w:szCs w:val="18"/>
                <w:lang w:val="en-GB"/>
              </w:rPr>
              <w:br/>
              <w:t xml:space="preserve">2015–2017 plus </w:t>
            </w:r>
            <w:r w:rsidRPr="0017374A">
              <w:rPr>
                <w:rFonts w:ascii="Times New Roman" w:eastAsia="Times New Roman" w:hAnsi="Times New Roman" w:cs="Times New Roman"/>
                <w:sz w:val="18"/>
                <w:szCs w:val="18"/>
                <w:lang w:val="en-GB"/>
              </w:rPr>
              <w:br/>
              <w:t xml:space="preserve">65% of the </w:t>
            </w:r>
            <w:r w:rsidR="004F7188">
              <w:rPr>
                <w:rFonts w:ascii="Times New Roman" w:eastAsia="Times New Roman" w:hAnsi="Times New Roman" w:cs="Times New Roman"/>
                <w:sz w:val="18"/>
                <w:szCs w:val="18"/>
                <w:lang w:val="en-GB"/>
              </w:rPr>
              <w:t xml:space="preserve">                    </w:t>
            </w:r>
            <w:r w:rsidRPr="0017374A">
              <w:rPr>
                <w:rFonts w:ascii="Times New Roman" w:eastAsia="Times New Roman" w:hAnsi="Times New Roman" w:cs="Times New Roman"/>
                <w:sz w:val="18"/>
                <w:szCs w:val="18"/>
                <w:lang w:val="en-GB"/>
              </w:rPr>
              <w:t xml:space="preserve">HCFC </w:t>
            </w:r>
            <w:r w:rsidR="004F7188">
              <w:rPr>
                <w:rFonts w:ascii="Times New Roman" w:eastAsia="Times New Roman" w:hAnsi="Times New Roman" w:cs="Times New Roman"/>
                <w:sz w:val="18"/>
                <w:szCs w:val="18"/>
                <w:lang w:val="en-GB"/>
              </w:rPr>
              <w:t xml:space="preserve"> </w:t>
            </w:r>
            <w:r w:rsidRPr="0017374A">
              <w:rPr>
                <w:rFonts w:ascii="Times New Roman" w:eastAsia="Times New Roman" w:hAnsi="Times New Roman" w:cs="Times New Roman"/>
                <w:sz w:val="18"/>
                <w:szCs w:val="18"/>
                <w:lang w:val="en-GB"/>
              </w:rPr>
              <w:t>baseline** consumption</w:t>
            </w:r>
          </w:p>
          <w:p w:rsidR="0017374A" w:rsidRPr="0017374A" w:rsidRDefault="0017374A" w:rsidP="0017374A">
            <w:pPr>
              <w:widowControl w:val="0"/>
              <w:tabs>
                <w:tab w:val="left" w:pos="1247"/>
                <w:tab w:val="left" w:pos="1814"/>
                <w:tab w:val="left" w:pos="2381"/>
                <w:tab w:val="left" w:pos="2948"/>
                <w:tab w:val="left" w:pos="3515"/>
              </w:tabs>
              <w:spacing w:after="80" w:line="240" w:lineRule="auto"/>
              <w:jc w:val="center"/>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(CO</w:t>
            </w:r>
            <w:r w:rsidRPr="0017374A">
              <w:rPr>
                <w:rFonts w:ascii="Times New Roman" w:eastAsia="Times New Roman" w:hAnsi="Times New Roman" w:cs="Times New Roman"/>
                <w:sz w:val="18"/>
                <w:szCs w:val="18"/>
                <w:vertAlign w:val="subscript"/>
                <w:lang w:val="en-GB"/>
              </w:rPr>
              <w:t>2</w:t>
            </w:r>
            <w:r w:rsidRPr="0017374A">
              <w:rPr>
                <w:rFonts w:ascii="Times New Roman" w:eastAsia="Times New Roman" w:hAnsi="Times New Roman" w:cs="Times New Roman"/>
                <w:sz w:val="18"/>
                <w:szCs w:val="18"/>
                <w:lang w:val="en-GB"/>
              </w:rPr>
              <w:t>-eq)</w:t>
            </w:r>
          </w:p>
        </w:tc>
      </w:tr>
      <w:tr w:rsidR="00FF471B" w:rsidRPr="0017374A" w:rsidTr="00B77FDC">
        <w:trPr>
          <w:trHeight w:val="1964"/>
        </w:trPr>
        <w:tc>
          <w:tcPr>
            <w:tcW w:w="1322" w:type="dxa"/>
            <w:vMerge w:val="restart"/>
            <w:tcBorders>
              <w:right w:val="single" w:sz="18" w:space="0" w:color="auto"/>
            </w:tcBorders>
            <w:shd w:val="clear" w:color="auto" w:fill="C1E1A7"/>
          </w:tcPr>
          <w:p w:rsidR="0017374A" w:rsidRPr="0017374A" w:rsidRDefault="0017374A" w:rsidP="0017374A">
            <w:pPr>
              <w:widowControl w:val="0"/>
              <w:tabs>
                <w:tab w:val="left" w:pos="1247"/>
                <w:tab w:val="left" w:pos="1814"/>
                <w:tab w:val="left" w:pos="2381"/>
                <w:tab w:val="left" w:pos="2948"/>
                <w:tab w:val="left" w:pos="3515"/>
              </w:tabs>
              <w:spacing w:after="80" w:line="240" w:lineRule="auto"/>
              <w:rPr>
                <w:rFonts w:ascii="Times New Roman" w:eastAsia="Times New Roman" w:hAnsi="Times New Roman" w:cs="Times New Roman"/>
                <w:b/>
                <w:sz w:val="18"/>
                <w:szCs w:val="18"/>
                <w:lang w:val="en-GB"/>
              </w:rPr>
            </w:pPr>
            <w:r w:rsidRPr="0017374A">
              <w:rPr>
                <w:rFonts w:ascii="Times New Roman" w:eastAsia="Times New Roman" w:hAnsi="Times New Roman" w:cs="Times New Roman"/>
                <w:b/>
                <w:sz w:val="18"/>
                <w:szCs w:val="18"/>
                <w:lang w:val="en-GB"/>
              </w:rPr>
              <w:t>Baseline production</w:t>
            </w:r>
          </w:p>
        </w:tc>
        <w:tc>
          <w:tcPr>
            <w:tcW w:w="1715" w:type="dxa"/>
            <w:gridSpan w:val="2"/>
            <w:vMerge w:val="restart"/>
            <w:tcBorders>
              <w:right w:val="single" w:sz="4" w:space="0" w:color="auto"/>
            </w:tcBorders>
            <w:shd w:val="clear" w:color="auto" w:fill="auto"/>
          </w:tcPr>
          <w:p w:rsidR="0017374A" w:rsidRPr="0017374A" w:rsidRDefault="0017374A" w:rsidP="0017374A">
            <w:pPr>
              <w:widowControl w:val="0"/>
              <w:tabs>
                <w:tab w:val="left" w:pos="1247"/>
                <w:tab w:val="left" w:pos="1814"/>
                <w:tab w:val="left" w:pos="2381"/>
                <w:tab w:val="left" w:pos="2948"/>
                <w:tab w:val="left" w:pos="3515"/>
              </w:tabs>
              <w:spacing w:after="80" w:line="240" w:lineRule="auto"/>
              <w:jc w:val="center"/>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 xml:space="preserve">Average HFC production plus </w:t>
            </w:r>
            <w:r w:rsidR="004F7188">
              <w:rPr>
                <w:rFonts w:ascii="Times New Roman" w:eastAsia="Times New Roman" w:hAnsi="Times New Roman" w:cs="Times New Roman"/>
                <w:sz w:val="18"/>
                <w:szCs w:val="18"/>
                <w:lang w:val="en-GB"/>
              </w:rPr>
              <w:t xml:space="preserve">    </w:t>
            </w:r>
            <w:r w:rsidRPr="0017374A">
              <w:rPr>
                <w:rFonts w:ascii="Times New Roman" w:eastAsia="Times New Roman" w:hAnsi="Times New Roman" w:cs="Times New Roman"/>
                <w:sz w:val="18"/>
                <w:szCs w:val="18"/>
                <w:lang w:val="en-GB"/>
              </w:rPr>
              <w:t xml:space="preserve">75% of average HCFC production in </w:t>
            </w:r>
            <w:r w:rsidRPr="0017374A">
              <w:rPr>
                <w:rFonts w:ascii="Times New Roman" w:eastAsia="Times New Roman" w:hAnsi="Times New Roman" w:cs="Times New Roman"/>
                <w:sz w:val="18"/>
                <w:szCs w:val="18"/>
                <w:lang w:val="en-GB"/>
              </w:rPr>
              <w:br/>
              <w:t xml:space="preserve">2011–2013 </w:t>
            </w:r>
          </w:p>
          <w:p w:rsidR="0017374A" w:rsidRPr="0017374A" w:rsidRDefault="0017374A" w:rsidP="0017374A">
            <w:pPr>
              <w:widowControl w:val="0"/>
              <w:tabs>
                <w:tab w:val="left" w:pos="1247"/>
                <w:tab w:val="left" w:pos="1814"/>
                <w:tab w:val="left" w:pos="2381"/>
                <w:tab w:val="left" w:pos="2948"/>
                <w:tab w:val="left" w:pos="3515"/>
              </w:tabs>
              <w:spacing w:after="80" w:line="240" w:lineRule="auto"/>
              <w:jc w:val="center"/>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(CO</w:t>
            </w:r>
            <w:r w:rsidRPr="0017374A">
              <w:rPr>
                <w:rFonts w:ascii="Times New Roman" w:eastAsia="Times New Roman" w:hAnsi="Times New Roman" w:cs="Times New Roman"/>
                <w:sz w:val="18"/>
                <w:szCs w:val="18"/>
                <w:vertAlign w:val="subscript"/>
                <w:lang w:val="en-GB"/>
              </w:rPr>
              <w:t>2</w:t>
            </w:r>
            <w:r w:rsidRPr="0017374A">
              <w:rPr>
                <w:rFonts w:ascii="Times New Roman" w:eastAsia="Times New Roman" w:hAnsi="Times New Roman" w:cs="Times New Roman"/>
                <w:sz w:val="18"/>
                <w:szCs w:val="18"/>
                <w:lang w:val="en-GB"/>
              </w:rPr>
              <w:t>-eq)</w:t>
            </w:r>
          </w:p>
        </w:tc>
        <w:tc>
          <w:tcPr>
            <w:tcW w:w="1561" w:type="dxa"/>
            <w:gridSpan w:val="3"/>
            <w:vMerge w:val="restart"/>
            <w:tcBorders>
              <w:left w:val="single" w:sz="4" w:space="0" w:color="auto"/>
              <w:right w:val="single" w:sz="18" w:space="0" w:color="auto"/>
            </w:tcBorders>
            <w:shd w:val="clear" w:color="auto" w:fill="auto"/>
          </w:tcPr>
          <w:p w:rsidR="0017374A" w:rsidRPr="0017374A" w:rsidRDefault="0017374A" w:rsidP="0017374A">
            <w:pPr>
              <w:widowControl w:val="0"/>
              <w:tabs>
                <w:tab w:val="left" w:pos="1247"/>
                <w:tab w:val="left" w:pos="1814"/>
                <w:tab w:val="left" w:pos="2381"/>
                <w:tab w:val="left" w:pos="2948"/>
                <w:tab w:val="left" w:pos="3515"/>
              </w:tabs>
              <w:spacing w:after="80" w:line="240" w:lineRule="auto"/>
              <w:jc w:val="center"/>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Average HFC production plus 50% of average HCFC production in 2011–2013</w:t>
            </w:r>
          </w:p>
          <w:p w:rsidR="0017374A" w:rsidRPr="0017374A" w:rsidRDefault="0017374A" w:rsidP="0017374A">
            <w:pPr>
              <w:widowControl w:val="0"/>
              <w:tabs>
                <w:tab w:val="left" w:pos="1247"/>
                <w:tab w:val="left" w:pos="1814"/>
                <w:tab w:val="left" w:pos="2381"/>
                <w:tab w:val="left" w:pos="2948"/>
                <w:tab w:val="left" w:pos="3515"/>
              </w:tabs>
              <w:spacing w:before="120" w:after="80" w:line="240" w:lineRule="auto"/>
              <w:jc w:val="center"/>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(CO</w:t>
            </w:r>
            <w:r w:rsidRPr="0017374A">
              <w:rPr>
                <w:rFonts w:ascii="Times New Roman" w:eastAsia="Times New Roman" w:hAnsi="Times New Roman" w:cs="Times New Roman"/>
                <w:sz w:val="18"/>
                <w:szCs w:val="18"/>
                <w:vertAlign w:val="subscript"/>
                <w:lang w:val="en-GB"/>
              </w:rPr>
              <w:t>2</w:t>
            </w:r>
            <w:r w:rsidRPr="0017374A">
              <w:rPr>
                <w:rFonts w:ascii="Times New Roman" w:eastAsia="Times New Roman" w:hAnsi="Times New Roman" w:cs="Times New Roman"/>
                <w:sz w:val="18"/>
                <w:szCs w:val="18"/>
                <w:lang w:val="en-GB"/>
              </w:rPr>
              <w:t>-eq)</w:t>
            </w:r>
          </w:p>
        </w:tc>
        <w:tc>
          <w:tcPr>
            <w:tcW w:w="1683" w:type="dxa"/>
            <w:gridSpan w:val="2"/>
            <w:tcBorders>
              <w:left w:val="single" w:sz="18" w:space="0" w:color="auto"/>
              <w:bottom w:val="dashed" w:sz="4" w:space="0" w:color="auto"/>
            </w:tcBorders>
            <w:shd w:val="clear" w:color="auto" w:fill="auto"/>
          </w:tcPr>
          <w:p w:rsidR="0017374A" w:rsidRPr="0017374A" w:rsidRDefault="0017374A" w:rsidP="0017374A">
            <w:pPr>
              <w:widowControl w:val="0"/>
              <w:tabs>
                <w:tab w:val="left" w:pos="1247"/>
                <w:tab w:val="left" w:pos="1814"/>
                <w:tab w:val="left" w:pos="2381"/>
                <w:tab w:val="left" w:pos="2948"/>
                <w:tab w:val="left" w:pos="3515"/>
              </w:tabs>
              <w:spacing w:after="80" w:line="240" w:lineRule="auto"/>
              <w:jc w:val="center"/>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 xml:space="preserve">Average HFC production in </w:t>
            </w:r>
            <w:r w:rsidR="004F7188">
              <w:rPr>
                <w:rFonts w:ascii="Times New Roman" w:eastAsia="Times New Roman" w:hAnsi="Times New Roman" w:cs="Times New Roman"/>
                <w:sz w:val="18"/>
                <w:szCs w:val="18"/>
                <w:lang w:val="en-GB"/>
              </w:rPr>
              <w:t xml:space="preserve">     </w:t>
            </w:r>
            <w:r w:rsidRPr="0017374A">
              <w:rPr>
                <w:rFonts w:ascii="Times New Roman" w:eastAsia="Times New Roman" w:hAnsi="Times New Roman" w:cs="Times New Roman"/>
                <w:sz w:val="18"/>
                <w:szCs w:val="18"/>
                <w:lang w:val="en-GB"/>
              </w:rPr>
              <w:t xml:space="preserve">2013–2015 plus </w:t>
            </w:r>
            <w:r w:rsidR="004F7188">
              <w:rPr>
                <w:rFonts w:ascii="Times New Roman" w:eastAsia="Times New Roman" w:hAnsi="Times New Roman" w:cs="Times New Roman"/>
                <w:sz w:val="18"/>
                <w:szCs w:val="18"/>
                <w:lang w:val="en-GB"/>
              </w:rPr>
              <w:t xml:space="preserve">   </w:t>
            </w:r>
            <w:r w:rsidRPr="0017374A">
              <w:rPr>
                <w:rFonts w:ascii="Times New Roman" w:eastAsia="Times New Roman" w:hAnsi="Times New Roman" w:cs="Times New Roman"/>
                <w:sz w:val="18"/>
                <w:szCs w:val="18"/>
                <w:lang w:val="en-GB"/>
              </w:rPr>
              <w:t xml:space="preserve">25% of the </w:t>
            </w:r>
            <w:r w:rsidR="004F7188">
              <w:rPr>
                <w:rFonts w:ascii="Times New Roman" w:eastAsia="Times New Roman" w:hAnsi="Times New Roman" w:cs="Times New Roman"/>
                <w:sz w:val="18"/>
                <w:szCs w:val="18"/>
                <w:lang w:val="en-GB"/>
              </w:rPr>
              <w:t xml:space="preserve">       </w:t>
            </w:r>
            <w:r w:rsidRPr="0017374A">
              <w:rPr>
                <w:rFonts w:ascii="Times New Roman" w:eastAsia="Times New Roman" w:hAnsi="Times New Roman" w:cs="Times New Roman"/>
                <w:sz w:val="18"/>
                <w:szCs w:val="18"/>
                <w:lang w:val="en-GB"/>
              </w:rPr>
              <w:t>HCFC baseline* production</w:t>
            </w:r>
          </w:p>
          <w:p w:rsidR="0017374A" w:rsidRPr="0017374A" w:rsidRDefault="0017374A" w:rsidP="0017374A">
            <w:pPr>
              <w:widowControl w:val="0"/>
              <w:tabs>
                <w:tab w:val="left" w:pos="1247"/>
                <w:tab w:val="left" w:pos="1814"/>
                <w:tab w:val="left" w:pos="2381"/>
                <w:tab w:val="left" w:pos="2948"/>
                <w:tab w:val="left" w:pos="3515"/>
              </w:tabs>
              <w:spacing w:before="120" w:after="80" w:line="240" w:lineRule="auto"/>
              <w:jc w:val="center"/>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(CO</w:t>
            </w:r>
            <w:r w:rsidRPr="0017374A">
              <w:rPr>
                <w:rFonts w:ascii="Times New Roman" w:eastAsia="Times New Roman" w:hAnsi="Times New Roman" w:cs="Times New Roman"/>
                <w:sz w:val="18"/>
                <w:szCs w:val="18"/>
                <w:vertAlign w:val="subscript"/>
                <w:lang w:val="en-GB"/>
              </w:rPr>
              <w:t>2</w:t>
            </w:r>
            <w:r w:rsidRPr="0017374A">
              <w:rPr>
                <w:rFonts w:ascii="Times New Roman" w:eastAsia="Times New Roman" w:hAnsi="Times New Roman" w:cs="Times New Roman"/>
                <w:sz w:val="18"/>
                <w:szCs w:val="18"/>
                <w:lang w:val="en-GB"/>
              </w:rPr>
              <w:t>-eq)</w:t>
            </w:r>
          </w:p>
        </w:tc>
        <w:tc>
          <w:tcPr>
            <w:tcW w:w="1438" w:type="dxa"/>
            <w:tcBorders>
              <w:bottom w:val="dashed" w:sz="4" w:space="0" w:color="auto"/>
              <w:right w:val="single" w:sz="18" w:space="0" w:color="auto"/>
            </w:tcBorders>
            <w:shd w:val="clear" w:color="auto" w:fill="auto"/>
          </w:tcPr>
          <w:p w:rsidR="0017374A" w:rsidRPr="0017374A" w:rsidRDefault="0017374A" w:rsidP="0017374A">
            <w:pPr>
              <w:widowControl w:val="0"/>
              <w:tabs>
                <w:tab w:val="left" w:pos="1247"/>
                <w:tab w:val="left" w:pos="1814"/>
                <w:tab w:val="left" w:pos="2381"/>
                <w:tab w:val="left" w:pos="2948"/>
                <w:tab w:val="left" w:pos="3515"/>
              </w:tabs>
              <w:spacing w:after="80" w:line="240" w:lineRule="auto"/>
              <w:jc w:val="center"/>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 xml:space="preserve">Average HFC production in </w:t>
            </w:r>
            <w:r w:rsidRPr="0017374A">
              <w:rPr>
                <w:rFonts w:ascii="Times New Roman" w:eastAsia="Times New Roman" w:hAnsi="Times New Roman" w:cs="Times New Roman"/>
                <w:sz w:val="18"/>
                <w:szCs w:val="18"/>
                <w:lang w:val="en-GB"/>
              </w:rPr>
              <w:br/>
              <w:t xml:space="preserve">2028–2030 plus 32.5% of the HCFC baseline** production </w:t>
            </w:r>
          </w:p>
          <w:p w:rsidR="0017374A" w:rsidRPr="0017374A" w:rsidRDefault="0017374A" w:rsidP="0017374A">
            <w:pPr>
              <w:widowControl w:val="0"/>
              <w:tabs>
                <w:tab w:val="left" w:pos="1247"/>
                <w:tab w:val="left" w:pos="1814"/>
                <w:tab w:val="left" w:pos="2381"/>
                <w:tab w:val="left" w:pos="2948"/>
                <w:tab w:val="left" w:pos="3515"/>
              </w:tabs>
              <w:spacing w:after="80" w:line="240" w:lineRule="auto"/>
              <w:jc w:val="center"/>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(CO</w:t>
            </w:r>
            <w:r w:rsidRPr="0017374A">
              <w:rPr>
                <w:rFonts w:ascii="Times New Roman" w:eastAsia="Times New Roman" w:hAnsi="Times New Roman" w:cs="Times New Roman"/>
                <w:sz w:val="18"/>
                <w:szCs w:val="18"/>
                <w:vertAlign w:val="subscript"/>
                <w:lang w:val="en-GB"/>
              </w:rPr>
              <w:t>2</w:t>
            </w:r>
            <w:r w:rsidRPr="0017374A">
              <w:rPr>
                <w:rFonts w:ascii="Times New Roman" w:eastAsia="Times New Roman" w:hAnsi="Times New Roman" w:cs="Times New Roman"/>
                <w:sz w:val="18"/>
                <w:szCs w:val="18"/>
                <w:lang w:val="en-GB"/>
              </w:rPr>
              <w:t>-eq)</w:t>
            </w:r>
          </w:p>
        </w:tc>
        <w:tc>
          <w:tcPr>
            <w:tcW w:w="1803" w:type="dxa"/>
            <w:vMerge w:val="restart"/>
            <w:tcBorders>
              <w:left w:val="single" w:sz="18" w:space="0" w:color="auto"/>
            </w:tcBorders>
            <w:shd w:val="clear" w:color="auto" w:fill="auto"/>
          </w:tcPr>
          <w:p w:rsidR="0017374A" w:rsidRPr="0017374A" w:rsidRDefault="0017374A" w:rsidP="004F7188">
            <w:pPr>
              <w:widowControl w:val="0"/>
              <w:tabs>
                <w:tab w:val="left" w:pos="1247"/>
                <w:tab w:val="left" w:pos="1814"/>
                <w:tab w:val="left" w:pos="2381"/>
                <w:tab w:val="left" w:pos="2948"/>
                <w:tab w:val="left" w:pos="3515"/>
              </w:tabs>
              <w:spacing w:after="80" w:line="240" w:lineRule="auto"/>
              <w:jc w:val="center"/>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 xml:space="preserve">Average HFC </w:t>
            </w:r>
            <w:r w:rsidR="00014954">
              <w:rPr>
                <w:rFonts w:ascii="Times New Roman" w:eastAsia="Times New Roman" w:hAnsi="Times New Roman" w:cs="Times New Roman"/>
                <w:sz w:val="18"/>
                <w:szCs w:val="18"/>
                <w:lang w:val="en-GB"/>
              </w:rPr>
              <w:t xml:space="preserve">  </w:t>
            </w:r>
            <w:r w:rsidRPr="0017374A">
              <w:rPr>
                <w:rFonts w:ascii="Times New Roman" w:eastAsia="Times New Roman" w:hAnsi="Times New Roman" w:cs="Times New Roman"/>
                <w:sz w:val="18"/>
                <w:szCs w:val="18"/>
                <w:lang w:val="en-GB"/>
              </w:rPr>
              <w:t>production in</w:t>
            </w:r>
            <w:r w:rsidR="00014954">
              <w:rPr>
                <w:rFonts w:ascii="Times New Roman" w:eastAsia="Times New Roman" w:hAnsi="Times New Roman" w:cs="Times New Roman"/>
                <w:sz w:val="18"/>
                <w:szCs w:val="18"/>
                <w:lang w:val="en-GB"/>
              </w:rPr>
              <w:t xml:space="preserve">            </w:t>
            </w:r>
            <w:r w:rsidRPr="0017374A">
              <w:rPr>
                <w:rFonts w:ascii="Times New Roman" w:eastAsia="Times New Roman" w:hAnsi="Times New Roman" w:cs="Times New Roman"/>
                <w:sz w:val="18"/>
                <w:szCs w:val="18"/>
                <w:lang w:val="en-GB"/>
              </w:rPr>
              <w:t xml:space="preserve">2009–2012 plus </w:t>
            </w:r>
            <w:r w:rsidR="004F7188">
              <w:rPr>
                <w:rFonts w:ascii="Times New Roman" w:eastAsia="Times New Roman" w:hAnsi="Times New Roman" w:cs="Times New Roman"/>
                <w:sz w:val="18"/>
                <w:szCs w:val="18"/>
                <w:lang w:val="en-GB"/>
              </w:rPr>
              <w:t xml:space="preserve">       </w:t>
            </w:r>
            <w:r w:rsidR="00014954">
              <w:rPr>
                <w:rFonts w:ascii="Times New Roman" w:eastAsia="Times New Roman" w:hAnsi="Times New Roman" w:cs="Times New Roman"/>
                <w:sz w:val="18"/>
                <w:szCs w:val="18"/>
                <w:lang w:val="en-GB"/>
              </w:rPr>
              <w:t xml:space="preserve">  </w:t>
            </w:r>
            <w:r w:rsidRPr="0017374A">
              <w:rPr>
                <w:rFonts w:ascii="Times New Roman" w:eastAsia="Times New Roman" w:hAnsi="Times New Roman" w:cs="Times New Roman"/>
                <w:sz w:val="18"/>
                <w:szCs w:val="18"/>
                <w:lang w:val="en-GB"/>
              </w:rPr>
              <w:t xml:space="preserve">45% of average HCFC production allowed </w:t>
            </w:r>
            <w:r w:rsidR="00014954">
              <w:rPr>
                <w:rFonts w:ascii="Times New Roman" w:eastAsia="Times New Roman" w:hAnsi="Times New Roman" w:cs="Times New Roman"/>
                <w:sz w:val="18"/>
                <w:szCs w:val="18"/>
                <w:lang w:val="en-GB"/>
              </w:rPr>
              <w:t xml:space="preserve">  </w:t>
            </w:r>
            <w:r w:rsidRPr="0017374A">
              <w:rPr>
                <w:rFonts w:ascii="Times New Roman" w:eastAsia="Times New Roman" w:hAnsi="Times New Roman" w:cs="Times New Roman"/>
                <w:sz w:val="18"/>
                <w:szCs w:val="18"/>
                <w:lang w:val="en-GB"/>
              </w:rPr>
              <w:t>under the Protocol in</w:t>
            </w:r>
            <w:r w:rsidRPr="0017374A">
              <w:rPr>
                <w:rFonts w:ascii="Times New Roman" w:eastAsia="Times New Roman" w:hAnsi="Times New Roman" w:cs="Times New Roman"/>
                <w:sz w:val="18"/>
                <w:szCs w:val="18"/>
                <w:lang w:val="en-GB"/>
              </w:rPr>
              <w:br/>
              <w:t>2009-2012</w:t>
            </w:r>
          </w:p>
          <w:p w:rsidR="0017374A" w:rsidRPr="0017374A" w:rsidRDefault="0017374A" w:rsidP="0017374A">
            <w:pPr>
              <w:widowControl w:val="0"/>
              <w:tabs>
                <w:tab w:val="left" w:pos="1247"/>
                <w:tab w:val="left" w:pos="1814"/>
                <w:tab w:val="left" w:pos="2381"/>
                <w:tab w:val="left" w:pos="2948"/>
                <w:tab w:val="left" w:pos="3515"/>
              </w:tabs>
              <w:spacing w:after="80" w:line="240" w:lineRule="auto"/>
              <w:jc w:val="center"/>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(CO</w:t>
            </w:r>
            <w:r w:rsidRPr="0017374A">
              <w:rPr>
                <w:rFonts w:ascii="Times New Roman" w:eastAsia="Times New Roman" w:hAnsi="Times New Roman" w:cs="Times New Roman"/>
                <w:sz w:val="18"/>
                <w:szCs w:val="18"/>
                <w:vertAlign w:val="subscript"/>
                <w:lang w:val="en-GB"/>
              </w:rPr>
              <w:t>2</w:t>
            </w:r>
            <w:r w:rsidRPr="0017374A">
              <w:rPr>
                <w:rFonts w:ascii="Times New Roman" w:eastAsia="Times New Roman" w:hAnsi="Times New Roman" w:cs="Times New Roman"/>
                <w:sz w:val="18"/>
                <w:szCs w:val="18"/>
                <w:lang w:val="en-GB"/>
              </w:rPr>
              <w:t>-eq)</w:t>
            </w:r>
          </w:p>
        </w:tc>
        <w:tc>
          <w:tcPr>
            <w:tcW w:w="2070" w:type="dxa"/>
            <w:vMerge w:val="restart"/>
            <w:tcBorders>
              <w:right w:val="single" w:sz="18" w:space="0" w:color="auto"/>
            </w:tcBorders>
            <w:shd w:val="clear" w:color="auto" w:fill="auto"/>
          </w:tcPr>
          <w:p w:rsidR="0017374A" w:rsidRPr="0017374A" w:rsidRDefault="0017374A" w:rsidP="00014954">
            <w:pPr>
              <w:widowControl w:val="0"/>
              <w:tabs>
                <w:tab w:val="left" w:pos="1247"/>
                <w:tab w:val="left" w:pos="1814"/>
                <w:tab w:val="left" w:pos="2381"/>
                <w:tab w:val="left" w:pos="2948"/>
                <w:tab w:val="left" w:pos="3515"/>
              </w:tabs>
              <w:spacing w:after="80" w:line="240" w:lineRule="auto"/>
              <w:jc w:val="center"/>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 xml:space="preserve">Average HFC </w:t>
            </w:r>
            <w:r w:rsidR="00014954">
              <w:rPr>
                <w:rFonts w:ascii="Times New Roman" w:eastAsia="Times New Roman" w:hAnsi="Times New Roman" w:cs="Times New Roman"/>
                <w:sz w:val="18"/>
                <w:szCs w:val="18"/>
                <w:lang w:val="en-GB"/>
              </w:rPr>
              <w:t xml:space="preserve">    </w:t>
            </w:r>
            <w:r w:rsidRPr="0017374A">
              <w:rPr>
                <w:rFonts w:ascii="Times New Roman" w:eastAsia="Times New Roman" w:hAnsi="Times New Roman" w:cs="Times New Roman"/>
                <w:sz w:val="18"/>
                <w:szCs w:val="18"/>
                <w:lang w:val="en-GB"/>
              </w:rPr>
              <w:t xml:space="preserve">production in </w:t>
            </w:r>
            <w:r w:rsidRPr="0017374A">
              <w:rPr>
                <w:rFonts w:ascii="Times New Roman" w:eastAsia="Times New Roman" w:hAnsi="Times New Roman" w:cs="Times New Roman"/>
                <w:sz w:val="18"/>
                <w:szCs w:val="18"/>
                <w:lang w:val="en-GB"/>
              </w:rPr>
              <w:br/>
              <w:t xml:space="preserve">2009–2012 plus </w:t>
            </w:r>
            <w:r w:rsidR="00014954">
              <w:rPr>
                <w:rFonts w:ascii="Times New Roman" w:eastAsia="Times New Roman" w:hAnsi="Times New Roman" w:cs="Times New Roman"/>
                <w:sz w:val="18"/>
                <w:szCs w:val="18"/>
                <w:lang w:val="en-GB"/>
              </w:rPr>
              <w:t xml:space="preserve">           </w:t>
            </w:r>
            <w:r w:rsidRPr="0017374A">
              <w:rPr>
                <w:rFonts w:ascii="Times New Roman" w:eastAsia="Times New Roman" w:hAnsi="Times New Roman" w:cs="Times New Roman"/>
                <w:sz w:val="18"/>
                <w:szCs w:val="18"/>
                <w:lang w:val="en-GB"/>
              </w:rPr>
              <w:t xml:space="preserve">70% of average HCFC </w:t>
            </w:r>
            <w:r w:rsidR="00014954">
              <w:rPr>
                <w:rFonts w:ascii="Times New Roman" w:eastAsia="Times New Roman" w:hAnsi="Times New Roman" w:cs="Times New Roman"/>
                <w:sz w:val="18"/>
                <w:szCs w:val="18"/>
                <w:lang w:val="en-GB"/>
              </w:rPr>
              <w:t xml:space="preserve">    </w:t>
            </w:r>
            <w:r w:rsidRPr="0017374A">
              <w:rPr>
                <w:rFonts w:ascii="Times New Roman" w:eastAsia="Times New Roman" w:hAnsi="Times New Roman" w:cs="Times New Roman"/>
                <w:sz w:val="18"/>
                <w:szCs w:val="18"/>
                <w:lang w:val="en-GB"/>
              </w:rPr>
              <w:t>production in</w:t>
            </w:r>
            <w:r w:rsidR="00014954">
              <w:rPr>
                <w:rFonts w:ascii="Times New Roman" w:eastAsia="Times New Roman" w:hAnsi="Times New Roman" w:cs="Times New Roman"/>
                <w:sz w:val="18"/>
                <w:szCs w:val="18"/>
                <w:lang w:val="en-GB"/>
              </w:rPr>
              <w:t xml:space="preserve">           </w:t>
            </w:r>
            <w:r w:rsidRPr="0017374A">
              <w:rPr>
                <w:rFonts w:ascii="Times New Roman" w:eastAsia="Times New Roman" w:hAnsi="Times New Roman" w:cs="Times New Roman"/>
                <w:sz w:val="18"/>
                <w:szCs w:val="18"/>
                <w:lang w:val="en-GB"/>
              </w:rPr>
              <w:t xml:space="preserve"> </w:t>
            </w:r>
            <w:r w:rsidR="00014954">
              <w:rPr>
                <w:rFonts w:ascii="Times New Roman" w:eastAsia="Times New Roman" w:hAnsi="Times New Roman" w:cs="Times New Roman"/>
                <w:sz w:val="18"/>
                <w:szCs w:val="18"/>
                <w:lang w:val="en-GB"/>
              </w:rPr>
              <w:t xml:space="preserve"> </w:t>
            </w:r>
            <w:r w:rsidRPr="0017374A">
              <w:rPr>
                <w:rFonts w:ascii="Times New Roman" w:eastAsia="Times New Roman" w:hAnsi="Times New Roman" w:cs="Times New Roman"/>
                <w:sz w:val="18"/>
                <w:szCs w:val="18"/>
                <w:lang w:val="en-GB"/>
              </w:rPr>
              <w:t>2009–2012</w:t>
            </w:r>
          </w:p>
          <w:p w:rsidR="0017374A" w:rsidRPr="0017374A" w:rsidRDefault="0017374A" w:rsidP="0017374A">
            <w:pPr>
              <w:widowControl w:val="0"/>
              <w:tabs>
                <w:tab w:val="left" w:pos="1247"/>
                <w:tab w:val="left" w:pos="1814"/>
                <w:tab w:val="left" w:pos="2381"/>
                <w:tab w:val="left" w:pos="2948"/>
                <w:tab w:val="left" w:pos="3515"/>
              </w:tabs>
              <w:spacing w:before="120" w:after="80" w:line="240" w:lineRule="auto"/>
              <w:jc w:val="center"/>
              <w:rPr>
                <w:rFonts w:ascii="Times New Roman" w:eastAsia="Times New Roman" w:hAnsi="Times New Roman" w:cs="Times New Roman"/>
                <w:b/>
                <w:sz w:val="18"/>
                <w:szCs w:val="18"/>
                <w:lang w:val="en-GB"/>
              </w:rPr>
            </w:pPr>
            <w:r w:rsidRPr="0017374A">
              <w:rPr>
                <w:rFonts w:ascii="Times New Roman" w:eastAsia="Times New Roman" w:hAnsi="Times New Roman" w:cs="Times New Roman"/>
                <w:sz w:val="18"/>
                <w:szCs w:val="18"/>
                <w:lang w:val="en-GB"/>
              </w:rPr>
              <w:t>(CO</w:t>
            </w:r>
            <w:r w:rsidRPr="0017374A">
              <w:rPr>
                <w:rFonts w:ascii="Times New Roman" w:eastAsia="Times New Roman" w:hAnsi="Times New Roman" w:cs="Times New Roman"/>
                <w:sz w:val="18"/>
                <w:szCs w:val="18"/>
                <w:vertAlign w:val="subscript"/>
                <w:lang w:val="en-GB"/>
              </w:rPr>
              <w:t>2</w:t>
            </w:r>
            <w:r w:rsidRPr="0017374A">
              <w:rPr>
                <w:rFonts w:ascii="Times New Roman" w:eastAsia="Times New Roman" w:hAnsi="Times New Roman" w:cs="Times New Roman"/>
                <w:sz w:val="18"/>
                <w:szCs w:val="18"/>
                <w:lang w:val="en-GB"/>
              </w:rPr>
              <w:t>-eq)</w:t>
            </w:r>
          </w:p>
        </w:tc>
        <w:tc>
          <w:tcPr>
            <w:tcW w:w="1710" w:type="dxa"/>
            <w:tcBorders>
              <w:left w:val="single" w:sz="18" w:space="0" w:color="auto"/>
              <w:bottom w:val="dashed" w:sz="4" w:space="0" w:color="auto"/>
            </w:tcBorders>
            <w:shd w:val="clear" w:color="auto" w:fill="auto"/>
          </w:tcPr>
          <w:p w:rsidR="0017374A" w:rsidRPr="0017374A" w:rsidRDefault="0017374A" w:rsidP="0017374A">
            <w:pPr>
              <w:widowControl w:val="0"/>
              <w:tabs>
                <w:tab w:val="left" w:pos="1247"/>
                <w:tab w:val="left" w:pos="1814"/>
                <w:tab w:val="left" w:pos="2381"/>
                <w:tab w:val="left" w:pos="2948"/>
                <w:tab w:val="left" w:pos="3515"/>
              </w:tabs>
              <w:spacing w:after="80" w:line="240" w:lineRule="auto"/>
              <w:jc w:val="center"/>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Average HFC production in</w:t>
            </w:r>
            <w:r w:rsidRPr="0017374A">
              <w:rPr>
                <w:rFonts w:ascii="Times New Roman" w:eastAsia="Times New Roman" w:hAnsi="Times New Roman" w:cs="Times New Roman"/>
                <w:sz w:val="18"/>
                <w:szCs w:val="18"/>
                <w:lang w:val="en-GB"/>
              </w:rPr>
              <w:br/>
              <w:t xml:space="preserve"> 2011–2013 plus </w:t>
            </w:r>
            <w:r w:rsidRPr="0017374A">
              <w:rPr>
                <w:rFonts w:ascii="Times New Roman" w:eastAsia="Times New Roman" w:hAnsi="Times New Roman" w:cs="Times New Roman"/>
                <w:sz w:val="18"/>
                <w:szCs w:val="18"/>
                <w:lang w:val="en-GB"/>
              </w:rPr>
              <w:br/>
              <w:t>10% of the HCFC baseline* production</w:t>
            </w:r>
          </w:p>
          <w:p w:rsidR="0017374A" w:rsidRPr="0017374A" w:rsidRDefault="0017374A" w:rsidP="0017374A">
            <w:pPr>
              <w:widowControl w:val="0"/>
              <w:tabs>
                <w:tab w:val="left" w:pos="1247"/>
                <w:tab w:val="left" w:pos="1814"/>
                <w:tab w:val="left" w:pos="2381"/>
                <w:tab w:val="left" w:pos="2948"/>
                <w:tab w:val="left" w:pos="3515"/>
              </w:tabs>
              <w:spacing w:before="120" w:after="80" w:line="240" w:lineRule="auto"/>
              <w:jc w:val="center"/>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(CO</w:t>
            </w:r>
            <w:r w:rsidRPr="0017374A">
              <w:rPr>
                <w:rFonts w:ascii="Times New Roman" w:eastAsia="Times New Roman" w:hAnsi="Times New Roman" w:cs="Times New Roman"/>
                <w:sz w:val="18"/>
                <w:szCs w:val="18"/>
                <w:vertAlign w:val="subscript"/>
                <w:lang w:val="en-GB"/>
              </w:rPr>
              <w:t>2</w:t>
            </w:r>
            <w:r w:rsidRPr="0017374A">
              <w:rPr>
                <w:rFonts w:ascii="Times New Roman" w:eastAsia="Times New Roman" w:hAnsi="Times New Roman" w:cs="Times New Roman"/>
                <w:sz w:val="18"/>
                <w:szCs w:val="18"/>
                <w:lang w:val="en-GB"/>
              </w:rPr>
              <w:t>-eq)</w:t>
            </w:r>
          </w:p>
        </w:tc>
        <w:tc>
          <w:tcPr>
            <w:tcW w:w="1917" w:type="dxa"/>
            <w:tcBorders>
              <w:bottom w:val="dashed" w:sz="4" w:space="0" w:color="auto"/>
            </w:tcBorders>
            <w:shd w:val="clear" w:color="auto" w:fill="auto"/>
          </w:tcPr>
          <w:p w:rsidR="0017374A" w:rsidRPr="0017374A" w:rsidRDefault="0017374A" w:rsidP="0017374A">
            <w:pPr>
              <w:widowControl w:val="0"/>
              <w:tabs>
                <w:tab w:val="left" w:pos="1247"/>
                <w:tab w:val="left" w:pos="1814"/>
                <w:tab w:val="left" w:pos="2381"/>
                <w:tab w:val="left" w:pos="2948"/>
                <w:tab w:val="left" w:pos="3515"/>
              </w:tabs>
              <w:spacing w:after="80" w:line="240" w:lineRule="auto"/>
              <w:jc w:val="center"/>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 xml:space="preserve">Average HFC </w:t>
            </w:r>
            <w:r w:rsidR="00014954">
              <w:rPr>
                <w:rFonts w:ascii="Times New Roman" w:eastAsia="Times New Roman" w:hAnsi="Times New Roman" w:cs="Times New Roman"/>
                <w:sz w:val="18"/>
                <w:szCs w:val="18"/>
                <w:lang w:val="en-GB"/>
              </w:rPr>
              <w:t xml:space="preserve"> </w:t>
            </w:r>
            <w:r w:rsidRPr="0017374A">
              <w:rPr>
                <w:rFonts w:ascii="Times New Roman" w:eastAsia="Times New Roman" w:hAnsi="Times New Roman" w:cs="Times New Roman"/>
                <w:sz w:val="18"/>
                <w:szCs w:val="18"/>
                <w:lang w:val="en-GB"/>
              </w:rPr>
              <w:t xml:space="preserve">production in </w:t>
            </w:r>
            <w:r w:rsidRPr="0017374A">
              <w:rPr>
                <w:rFonts w:ascii="Times New Roman" w:eastAsia="Times New Roman" w:hAnsi="Times New Roman" w:cs="Times New Roman"/>
                <w:sz w:val="18"/>
                <w:szCs w:val="18"/>
                <w:lang w:val="en-GB"/>
              </w:rPr>
              <w:br/>
              <w:t xml:space="preserve">2015–2017 plus </w:t>
            </w:r>
            <w:r w:rsidRPr="0017374A">
              <w:rPr>
                <w:rFonts w:ascii="Times New Roman" w:eastAsia="Times New Roman" w:hAnsi="Times New Roman" w:cs="Times New Roman"/>
                <w:sz w:val="18"/>
                <w:szCs w:val="18"/>
                <w:lang w:val="en-GB"/>
              </w:rPr>
              <w:br/>
              <w:t>65% of the HCFC baseline** production</w:t>
            </w:r>
          </w:p>
          <w:p w:rsidR="0017374A" w:rsidRPr="0017374A" w:rsidRDefault="0017374A" w:rsidP="0017374A">
            <w:pPr>
              <w:widowControl w:val="0"/>
              <w:tabs>
                <w:tab w:val="left" w:pos="1247"/>
                <w:tab w:val="left" w:pos="1814"/>
                <w:tab w:val="left" w:pos="2381"/>
                <w:tab w:val="left" w:pos="2948"/>
                <w:tab w:val="left" w:pos="3515"/>
              </w:tabs>
              <w:spacing w:before="120" w:after="80" w:line="240" w:lineRule="auto"/>
              <w:jc w:val="center"/>
              <w:rPr>
                <w:rFonts w:ascii="Times New Roman" w:eastAsia="Times New Roman" w:hAnsi="Times New Roman" w:cs="Times New Roman"/>
                <w:i/>
                <w:sz w:val="18"/>
                <w:szCs w:val="18"/>
                <w:lang w:val="en-GB"/>
              </w:rPr>
            </w:pPr>
            <w:r w:rsidRPr="0017374A">
              <w:rPr>
                <w:rFonts w:ascii="Times New Roman" w:eastAsia="Times New Roman" w:hAnsi="Times New Roman" w:cs="Times New Roman"/>
                <w:sz w:val="18"/>
                <w:szCs w:val="18"/>
                <w:lang w:val="en-GB"/>
              </w:rPr>
              <w:t>(CO</w:t>
            </w:r>
            <w:r w:rsidRPr="0017374A">
              <w:rPr>
                <w:rFonts w:ascii="Times New Roman" w:eastAsia="Times New Roman" w:hAnsi="Times New Roman" w:cs="Times New Roman"/>
                <w:sz w:val="18"/>
                <w:szCs w:val="18"/>
                <w:vertAlign w:val="subscript"/>
                <w:lang w:val="en-GB"/>
              </w:rPr>
              <w:t>2</w:t>
            </w:r>
            <w:r w:rsidRPr="0017374A">
              <w:rPr>
                <w:rFonts w:ascii="Times New Roman" w:eastAsia="Times New Roman" w:hAnsi="Times New Roman" w:cs="Times New Roman"/>
                <w:sz w:val="18"/>
                <w:szCs w:val="18"/>
                <w:lang w:val="en-GB"/>
              </w:rPr>
              <w:t>-eq)</w:t>
            </w:r>
          </w:p>
        </w:tc>
      </w:tr>
      <w:tr w:rsidR="00FF471B" w:rsidRPr="0017374A" w:rsidTr="00B77FDC">
        <w:trPr>
          <w:trHeight w:val="318"/>
        </w:trPr>
        <w:tc>
          <w:tcPr>
            <w:tcW w:w="1322" w:type="dxa"/>
            <w:vMerge/>
            <w:tcBorders>
              <w:bottom w:val="single" w:sz="4" w:space="0" w:color="auto"/>
              <w:right w:val="single" w:sz="18" w:space="0" w:color="auto"/>
            </w:tcBorders>
            <w:shd w:val="clear" w:color="auto" w:fill="C1E1A7"/>
          </w:tcPr>
          <w:p w:rsidR="0017374A" w:rsidRPr="0017374A" w:rsidRDefault="0017374A" w:rsidP="0017374A">
            <w:pPr>
              <w:widowControl w:val="0"/>
              <w:tabs>
                <w:tab w:val="left" w:pos="1247"/>
                <w:tab w:val="left" w:pos="1814"/>
                <w:tab w:val="left" w:pos="2381"/>
                <w:tab w:val="left" w:pos="2948"/>
                <w:tab w:val="left" w:pos="3515"/>
              </w:tabs>
              <w:spacing w:after="80" w:line="240" w:lineRule="auto"/>
              <w:rPr>
                <w:rFonts w:ascii="Times New Roman" w:eastAsia="Times New Roman" w:hAnsi="Times New Roman" w:cs="Times New Roman"/>
                <w:b/>
                <w:sz w:val="17"/>
                <w:szCs w:val="17"/>
                <w:lang w:val="en-GB"/>
              </w:rPr>
            </w:pPr>
          </w:p>
        </w:tc>
        <w:tc>
          <w:tcPr>
            <w:tcW w:w="1715" w:type="dxa"/>
            <w:gridSpan w:val="2"/>
            <w:vMerge/>
            <w:tcBorders>
              <w:right w:val="single" w:sz="4" w:space="0" w:color="auto"/>
            </w:tcBorders>
            <w:shd w:val="clear" w:color="auto" w:fill="auto"/>
          </w:tcPr>
          <w:p w:rsidR="0017374A" w:rsidRPr="0017374A" w:rsidRDefault="0017374A" w:rsidP="0017374A">
            <w:pPr>
              <w:widowControl w:val="0"/>
              <w:tabs>
                <w:tab w:val="left" w:pos="1247"/>
                <w:tab w:val="left" w:pos="1814"/>
                <w:tab w:val="left" w:pos="2381"/>
                <w:tab w:val="left" w:pos="2948"/>
                <w:tab w:val="left" w:pos="3515"/>
              </w:tabs>
              <w:spacing w:after="80" w:line="240" w:lineRule="auto"/>
              <w:jc w:val="center"/>
              <w:rPr>
                <w:rFonts w:ascii="Times New Roman" w:eastAsia="Times New Roman" w:hAnsi="Times New Roman" w:cs="Times New Roman"/>
                <w:sz w:val="18"/>
                <w:szCs w:val="18"/>
                <w:lang w:val="en-GB"/>
              </w:rPr>
            </w:pPr>
          </w:p>
        </w:tc>
        <w:tc>
          <w:tcPr>
            <w:tcW w:w="1561" w:type="dxa"/>
            <w:gridSpan w:val="3"/>
            <w:vMerge/>
            <w:tcBorders>
              <w:left w:val="single" w:sz="4" w:space="0" w:color="auto"/>
              <w:bottom w:val="single" w:sz="4" w:space="0" w:color="auto"/>
              <w:right w:val="single" w:sz="18" w:space="0" w:color="auto"/>
            </w:tcBorders>
            <w:shd w:val="clear" w:color="auto" w:fill="auto"/>
          </w:tcPr>
          <w:p w:rsidR="0017374A" w:rsidRPr="0017374A" w:rsidRDefault="0017374A" w:rsidP="0017374A">
            <w:pPr>
              <w:widowControl w:val="0"/>
              <w:tabs>
                <w:tab w:val="left" w:pos="1247"/>
                <w:tab w:val="left" w:pos="1814"/>
                <w:tab w:val="left" w:pos="2381"/>
                <w:tab w:val="left" w:pos="2948"/>
                <w:tab w:val="left" w:pos="3515"/>
              </w:tabs>
              <w:spacing w:after="80" w:line="240" w:lineRule="auto"/>
              <w:jc w:val="center"/>
              <w:rPr>
                <w:rFonts w:ascii="Times New Roman" w:eastAsia="Times New Roman" w:hAnsi="Times New Roman" w:cs="Times New Roman"/>
                <w:sz w:val="18"/>
                <w:szCs w:val="18"/>
                <w:lang w:val="en-GB"/>
              </w:rPr>
            </w:pPr>
          </w:p>
        </w:tc>
        <w:tc>
          <w:tcPr>
            <w:tcW w:w="1683" w:type="dxa"/>
            <w:gridSpan w:val="2"/>
            <w:tcBorders>
              <w:top w:val="dashed" w:sz="4" w:space="0" w:color="auto"/>
              <w:left w:val="single" w:sz="18" w:space="0" w:color="auto"/>
              <w:right w:val="single" w:sz="6"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80" w:line="240" w:lineRule="auto"/>
              <w:rPr>
                <w:rFonts w:ascii="Times New Roman" w:eastAsia="Times New Roman" w:hAnsi="Times New Roman" w:cs="Times New Roman"/>
                <w:sz w:val="18"/>
                <w:szCs w:val="18"/>
                <w:lang w:val="en-GB"/>
              </w:rPr>
            </w:pPr>
            <w:r w:rsidRPr="0017374A">
              <w:rPr>
                <w:rFonts w:ascii="Times New Roman" w:eastAsia="Times New Roman" w:hAnsi="Times New Roman" w:cs="Times New Roman"/>
                <w:i/>
                <w:sz w:val="18"/>
                <w:szCs w:val="18"/>
                <w:lang w:val="en-GB"/>
              </w:rPr>
              <w:t>*1989 HCFC levels+2.8% of 1989 CFC levels</w:t>
            </w:r>
          </w:p>
        </w:tc>
        <w:tc>
          <w:tcPr>
            <w:tcW w:w="1438" w:type="dxa"/>
            <w:tcBorders>
              <w:top w:val="dashed" w:sz="4" w:space="0" w:color="auto"/>
              <w:left w:val="single" w:sz="6"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80" w:line="240" w:lineRule="auto"/>
              <w:rPr>
                <w:rFonts w:ascii="Times New Roman" w:eastAsia="Times New Roman" w:hAnsi="Times New Roman" w:cs="Times New Roman"/>
                <w:sz w:val="18"/>
                <w:szCs w:val="18"/>
                <w:lang w:val="en-GB"/>
              </w:rPr>
            </w:pPr>
            <w:r w:rsidRPr="0017374A">
              <w:rPr>
                <w:rFonts w:ascii="Times New Roman" w:eastAsia="Times New Roman" w:hAnsi="Times New Roman" w:cs="Times New Roman"/>
                <w:i/>
                <w:sz w:val="18"/>
                <w:szCs w:val="18"/>
                <w:lang w:val="en-GB"/>
              </w:rPr>
              <w:t xml:space="preserve">** Average </w:t>
            </w:r>
            <w:r w:rsidRPr="0017374A">
              <w:rPr>
                <w:rFonts w:ascii="Times New Roman" w:eastAsia="Times New Roman" w:hAnsi="Times New Roman" w:cs="Times New Roman"/>
                <w:i/>
                <w:sz w:val="18"/>
                <w:szCs w:val="18"/>
                <w:lang w:val="en-GB"/>
              </w:rPr>
              <w:br/>
              <w:t>2009</w:t>
            </w:r>
            <w:r w:rsidRPr="0017374A">
              <w:rPr>
                <w:rFonts w:ascii="Times New Roman" w:eastAsia="Times New Roman" w:hAnsi="Times New Roman" w:cs="Times New Roman"/>
                <w:sz w:val="18"/>
                <w:szCs w:val="18"/>
                <w:lang w:val="en-GB"/>
              </w:rPr>
              <w:t>–</w:t>
            </w:r>
            <w:r w:rsidRPr="0017374A">
              <w:rPr>
                <w:rFonts w:ascii="Times New Roman" w:eastAsia="Times New Roman" w:hAnsi="Times New Roman" w:cs="Times New Roman"/>
                <w:i/>
                <w:sz w:val="18"/>
                <w:szCs w:val="18"/>
                <w:lang w:val="en-GB"/>
              </w:rPr>
              <w:t>2010 levels</w:t>
            </w:r>
          </w:p>
        </w:tc>
        <w:tc>
          <w:tcPr>
            <w:tcW w:w="1803" w:type="dxa"/>
            <w:vMerge/>
            <w:tcBorders>
              <w:left w:val="single" w:sz="18" w:space="0" w:color="auto"/>
              <w:bottom w:val="single" w:sz="4" w:space="0" w:color="auto"/>
            </w:tcBorders>
            <w:shd w:val="clear" w:color="auto" w:fill="auto"/>
          </w:tcPr>
          <w:p w:rsidR="0017374A" w:rsidRPr="0017374A" w:rsidRDefault="0017374A" w:rsidP="0017374A">
            <w:pPr>
              <w:widowControl w:val="0"/>
              <w:tabs>
                <w:tab w:val="left" w:pos="1247"/>
                <w:tab w:val="left" w:pos="1814"/>
                <w:tab w:val="left" w:pos="2381"/>
                <w:tab w:val="left" w:pos="2948"/>
                <w:tab w:val="left" w:pos="3515"/>
              </w:tabs>
              <w:spacing w:after="80" w:line="240" w:lineRule="auto"/>
              <w:jc w:val="center"/>
              <w:rPr>
                <w:rFonts w:ascii="Times New Roman" w:eastAsia="Times New Roman" w:hAnsi="Times New Roman" w:cs="Times New Roman"/>
                <w:sz w:val="18"/>
                <w:szCs w:val="18"/>
                <w:lang w:val="en-GB"/>
              </w:rPr>
            </w:pPr>
          </w:p>
        </w:tc>
        <w:tc>
          <w:tcPr>
            <w:tcW w:w="2070" w:type="dxa"/>
            <w:vMerge/>
            <w:tcBorders>
              <w:bottom w:val="single" w:sz="4" w:space="0" w:color="auto"/>
              <w:right w:val="single" w:sz="18" w:space="0" w:color="auto"/>
            </w:tcBorders>
            <w:shd w:val="clear" w:color="auto" w:fill="auto"/>
          </w:tcPr>
          <w:p w:rsidR="0017374A" w:rsidRPr="0017374A" w:rsidRDefault="0017374A" w:rsidP="0017374A">
            <w:pPr>
              <w:widowControl w:val="0"/>
              <w:tabs>
                <w:tab w:val="left" w:pos="1247"/>
                <w:tab w:val="left" w:pos="1814"/>
                <w:tab w:val="left" w:pos="2381"/>
                <w:tab w:val="left" w:pos="2948"/>
                <w:tab w:val="left" w:pos="3515"/>
              </w:tabs>
              <w:spacing w:after="80" w:line="240" w:lineRule="auto"/>
              <w:jc w:val="center"/>
              <w:rPr>
                <w:rFonts w:ascii="Times New Roman" w:eastAsia="Times New Roman" w:hAnsi="Times New Roman" w:cs="Times New Roman"/>
                <w:sz w:val="18"/>
                <w:szCs w:val="18"/>
                <w:lang w:val="en-GB"/>
              </w:rPr>
            </w:pPr>
          </w:p>
        </w:tc>
        <w:tc>
          <w:tcPr>
            <w:tcW w:w="1710" w:type="dxa"/>
            <w:tcBorders>
              <w:top w:val="dashed" w:sz="4" w:space="0" w:color="auto"/>
              <w:lef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80" w:line="240" w:lineRule="auto"/>
              <w:rPr>
                <w:rFonts w:ascii="Times New Roman" w:eastAsia="Times New Roman" w:hAnsi="Times New Roman" w:cs="Times New Roman"/>
                <w:sz w:val="18"/>
                <w:szCs w:val="18"/>
                <w:lang w:val="en-GB"/>
              </w:rPr>
            </w:pPr>
            <w:r w:rsidRPr="0017374A">
              <w:rPr>
                <w:rFonts w:ascii="Times New Roman" w:eastAsia="Times New Roman" w:hAnsi="Times New Roman" w:cs="Times New Roman"/>
                <w:i/>
                <w:sz w:val="18"/>
                <w:szCs w:val="18"/>
                <w:lang w:val="en-GB"/>
              </w:rPr>
              <w:t>*1989 HCFC levels+2.8% of 1989 CFC levels</w:t>
            </w:r>
          </w:p>
        </w:tc>
        <w:tc>
          <w:tcPr>
            <w:tcW w:w="1917" w:type="dxa"/>
            <w:tcBorders>
              <w:top w:val="dashed" w:sz="4"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80" w:line="240" w:lineRule="auto"/>
              <w:rPr>
                <w:rFonts w:ascii="Times New Roman" w:eastAsia="Times New Roman" w:hAnsi="Times New Roman" w:cs="Times New Roman"/>
                <w:sz w:val="18"/>
                <w:szCs w:val="18"/>
                <w:lang w:val="en-GB"/>
              </w:rPr>
            </w:pPr>
            <w:r w:rsidRPr="0017374A">
              <w:rPr>
                <w:rFonts w:ascii="Times New Roman" w:eastAsia="Times New Roman" w:hAnsi="Times New Roman" w:cs="Times New Roman"/>
                <w:i/>
                <w:sz w:val="18"/>
                <w:szCs w:val="18"/>
                <w:lang w:val="en-GB"/>
              </w:rPr>
              <w:t xml:space="preserve">** Average </w:t>
            </w:r>
            <w:r w:rsidRPr="0017374A">
              <w:rPr>
                <w:rFonts w:ascii="Times New Roman" w:eastAsia="Times New Roman" w:hAnsi="Times New Roman" w:cs="Times New Roman"/>
                <w:i/>
                <w:sz w:val="18"/>
                <w:szCs w:val="18"/>
                <w:lang w:val="en-GB"/>
              </w:rPr>
              <w:br/>
              <w:t>2009</w:t>
            </w:r>
            <w:r w:rsidRPr="0017374A">
              <w:rPr>
                <w:rFonts w:ascii="Times New Roman" w:eastAsia="Times New Roman" w:hAnsi="Times New Roman" w:cs="Times New Roman"/>
                <w:sz w:val="18"/>
                <w:szCs w:val="18"/>
                <w:lang w:val="en-GB"/>
              </w:rPr>
              <w:t>–</w:t>
            </w:r>
            <w:r w:rsidRPr="0017374A">
              <w:rPr>
                <w:rFonts w:ascii="Times New Roman" w:eastAsia="Times New Roman" w:hAnsi="Times New Roman" w:cs="Times New Roman"/>
                <w:i/>
                <w:sz w:val="18"/>
                <w:szCs w:val="18"/>
                <w:lang w:val="en-GB"/>
              </w:rPr>
              <w:t>2010 levels</w:t>
            </w:r>
          </w:p>
        </w:tc>
      </w:tr>
      <w:tr w:rsidR="00FF471B" w:rsidRPr="0017374A" w:rsidTr="00B77FDC">
        <w:tblPrEx>
          <w:tblCellMar>
            <w:top w:w="29" w:type="dxa"/>
            <w:bottom w:w="29" w:type="dxa"/>
          </w:tblCellMar>
        </w:tblPrEx>
        <w:trPr>
          <w:trHeight w:val="296"/>
          <w:tblHeader/>
        </w:trPr>
        <w:tc>
          <w:tcPr>
            <w:tcW w:w="1322" w:type="dxa"/>
            <w:tcBorders>
              <w:bottom w:val="single" w:sz="4" w:space="0" w:color="auto"/>
              <w:right w:val="single" w:sz="24" w:space="0" w:color="auto"/>
            </w:tcBorders>
            <w:shd w:val="clear" w:color="auto" w:fill="9BBB59"/>
          </w:tcPr>
          <w:p w:rsidR="0017374A" w:rsidRPr="0017374A" w:rsidRDefault="0017374A" w:rsidP="0017374A">
            <w:pPr>
              <w:keepNext/>
              <w:keepLines/>
              <w:widowControl w:val="0"/>
              <w:tabs>
                <w:tab w:val="left" w:pos="1247"/>
                <w:tab w:val="left" w:pos="1814"/>
                <w:tab w:val="left" w:pos="2381"/>
                <w:tab w:val="left" w:pos="2948"/>
                <w:tab w:val="left" w:pos="3515"/>
              </w:tabs>
              <w:spacing w:before="80" w:after="80" w:line="240" w:lineRule="auto"/>
              <w:jc w:val="center"/>
              <w:rPr>
                <w:rFonts w:ascii="Times New Roman" w:eastAsia="Times New Roman" w:hAnsi="Times New Roman" w:cs="Times New Roman"/>
                <w:i/>
                <w:sz w:val="18"/>
                <w:szCs w:val="18"/>
                <w:lang w:val="en-GB"/>
              </w:rPr>
            </w:pPr>
          </w:p>
        </w:tc>
        <w:tc>
          <w:tcPr>
            <w:tcW w:w="3276" w:type="dxa"/>
            <w:gridSpan w:val="5"/>
            <w:tcBorders>
              <w:left w:val="single" w:sz="24" w:space="0" w:color="auto"/>
              <w:bottom w:val="single" w:sz="4" w:space="0" w:color="auto"/>
              <w:right w:val="single" w:sz="18" w:space="0" w:color="auto"/>
            </w:tcBorders>
            <w:shd w:val="clear" w:color="auto" w:fill="9BBB59"/>
            <w:vAlign w:val="center"/>
          </w:tcPr>
          <w:p w:rsidR="0017374A" w:rsidRPr="0017374A" w:rsidRDefault="00817434" w:rsidP="0017374A">
            <w:pPr>
              <w:keepNext/>
              <w:keepLines/>
              <w:widowControl w:val="0"/>
              <w:tabs>
                <w:tab w:val="left" w:pos="1247"/>
                <w:tab w:val="left" w:pos="1814"/>
                <w:tab w:val="left" w:pos="2381"/>
                <w:tab w:val="left" w:pos="2948"/>
                <w:tab w:val="left" w:pos="3515"/>
              </w:tabs>
              <w:spacing w:before="80" w:after="80" w:line="240" w:lineRule="auto"/>
              <w:jc w:val="center"/>
              <w:rPr>
                <w:rFonts w:ascii="Times New Roman" w:eastAsia="Times New Roman" w:hAnsi="Times New Roman" w:cs="Times New Roman"/>
                <w:i/>
                <w:sz w:val="18"/>
                <w:szCs w:val="18"/>
                <w:lang w:val="en-GB"/>
              </w:rPr>
            </w:pPr>
            <w:r>
              <w:rPr>
                <w:rFonts w:ascii="Times New Roman" w:eastAsia="Times New Roman" w:hAnsi="Times New Roman" w:cs="Times New Roman"/>
                <w:b/>
                <w:sz w:val="18"/>
                <w:szCs w:val="18"/>
                <w:lang w:val="en-GB"/>
              </w:rPr>
              <w:t xml:space="preserve">               </w:t>
            </w:r>
            <w:r w:rsidR="0017374A" w:rsidRPr="0017374A">
              <w:rPr>
                <w:rFonts w:ascii="Times New Roman" w:eastAsia="Times New Roman" w:hAnsi="Times New Roman" w:cs="Times New Roman"/>
                <w:b/>
                <w:sz w:val="18"/>
                <w:szCs w:val="18"/>
                <w:lang w:val="en-GB"/>
              </w:rPr>
              <w:t>North American proposal</w:t>
            </w:r>
          </w:p>
        </w:tc>
        <w:tc>
          <w:tcPr>
            <w:tcW w:w="3121" w:type="dxa"/>
            <w:gridSpan w:val="3"/>
            <w:tcBorders>
              <w:left w:val="single" w:sz="18" w:space="0" w:color="auto"/>
            </w:tcBorders>
            <w:shd w:val="clear" w:color="auto" w:fill="9BBB59"/>
            <w:vAlign w:val="center"/>
          </w:tcPr>
          <w:p w:rsidR="0017374A" w:rsidRPr="0017374A" w:rsidRDefault="0017374A" w:rsidP="0017374A">
            <w:pPr>
              <w:keepNext/>
              <w:keepLines/>
              <w:widowControl w:val="0"/>
              <w:tabs>
                <w:tab w:val="left" w:pos="1247"/>
                <w:tab w:val="left" w:pos="1814"/>
                <w:tab w:val="left" w:pos="2381"/>
                <w:tab w:val="left" w:pos="2948"/>
                <w:tab w:val="left" w:pos="3515"/>
              </w:tabs>
              <w:spacing w:before="80" w:after="80" w:line="240" w:lineRule="auto"/>
              <w:jc w:val="center"/>
              <w:rPr>
                <w:rFonts w:ascii="Times New Roman" w:eastAsia="Times New Roman" w:hAnsi="Times New Roman" w:cs="Times New Roman"/>
                <w:i/>
                <w:sz w:val="18"/>
                <w:szCs w:val="18"/>
                <w:lang w:val="en-GB"/>
              </w:rPr>
            </w:pPr>
            <w:r w:rsidRPr="0017374A">
              <w:rPr>
                <w:rFonts w:ascii="Times New Roman" w:eastAsia="Times New Roman" w:hAnsi="Times New Roman" w:cs="Times New Roman"/>
                <w:b/>
                <w:sz w:val="18"/>
                <w:szCs w:val="18"/>
                <w:lang w:val="en-GB"/>
              </w:rPr>
              <w:t>Indian proposal</w:t>
            </w:r>
          </w:p>
        </w:tc>
        <w:tc>
          <w:tcPr>
            <w:tcW w:w="3873" w:type="dxa"/>
            <w:gridSpan w:val="2"/>
            <w:tcBorders>
              <w:left w:val="single" w:sz="18" w:space="0" w:color="auto"/>
              <w:right w:val="single" w:sz="18" w:space="0" w:color="auto"/>
            </w:tcBorders>
            <w:shd w:val="clear" w:color="auto" w:fill="9BBB59"/>
            <w:vAlign w:val="center"/>
          </w:tcPr>
          <w:p w:rsidR="0017374A" w:rsidRPr="0017374A" w:rsidRDefault="0017374A" w:rsidP="0017374A">
            <w:pPr>
              <w:keepNext/>
              <w:keepLines/>
              <w:widowControl w:val="0"/>
              <w:tabs>
                <w:tab w:val="left" w:pos="1247"/>
                <w:tab w:val="left" w:pos="1814"/>
                <w:tab w:val="left" w:pos="2381"/>
                <w:tab w:val="left" w:pos="2948"/>
                <w:tab w:val="left" w:pos="3515"/>
              </w:tabs>
              <w:spacing w:before="80" w:after="80" w:line="240" w:lineRule="auto"/>
              <w:jc w:val="center"/>
              <w:rPr>
                <w:rFonts w:ascii="Times New Roman" w:eastAsia="Times New Roman" w:hAnsi="Times New Roman" w:cs="Times New Roman"/>
                <w:i/>
                <w:sz w:val="18"/>
                <w:szCs w:val="18"/>
                <w:lang w:val="en-GB"/>
              </w:rPr>
            </w:pPr>
            <w:r w:rsidRPr="0017374A">
              <w:rPr>
                <w:rFonts w:ascii="Times New Roman" w:eastAsia="Times New Roman" w:hAnsi="Times New Roman" w:cs="Times New Roman"/>
                <w:b/>
                <w:sz w:val="18"/>
                <w:szCs w:val="18"/>
                <w:lang w:val="en-GB"/>
              </w:rPr>
              <w:t>European Union proposal</w:t>
            </w:r>
          </w:p>
        </w:tc>
        <w:tc>
          <w:tcPr>
            <w:tcW w:w="3627" w:type="dxa"/>
            <w:gridSpan w:val="2"/>
            <w:tcBorders>
              <w:left w:val="single" w:sz="18" w:space="0" w:color="auto"/>
            </w:tcBorders>
            <w:shd w:val="clear" w:color="auto" w:fill="9BBB59"/>
            <w:vAlign w:val="center"/>
          </w:tcPr>
          <w:p w:rsidR="0017374A" w:rsidRPr="0017374A" w:rsidRDefault="0017374A" w:rsidP="0017374A">
            <w:pPr>
              <w:keepNext/>
              <w:keepLines/>
              <w:widowControl w:val="0"/>
              <w:tabs>
                <w:tab w:val="left" w:pos="1247"/>
                <w:tab w:val="left" w:pos="1814"/>
                <w:tab w:val="left" w:pos="2381"/>
                <w:tab w:val="left" w:pos="2948"/>
                <w:tab w:val="left" w:pos="3515"/>
              </w:tabs>
              <w:spacing w:before="80" w:after="80" w:line="240" w:lineRule="auto"/>
              <w:ind w:left="18"/>
              <w:jc w:val="center"/>
              <w:rPr>
                <w:rFonts w:ascii="Times New Roman" w:eastAsia="Times New Roman" w:hAnsi="Times New Roman" w:cs="Times New Roman"/>
                <w:i/>
                <w:sz w:val="18"/>
                <w:szCs w:val="18"/>
                <w:lang w:val="en-GB"/>
              </w:rPr>
            </w:pPr>
            <w:r w:rsidRPr="0017374A">
              <w:rPr>
                <w:rFonts w:ascii="Times New Roman" w:eastAsia="Times New Roman" w:hAnsi="Times New Roman" w:cs="Times New Roman"/>
                <w:b/>
                <w:sz w:val="18"/>
                <w:szCs w:val="18"/>
                <w:lang w:val="en-GB"/>
              </w:rPr>
              <w:t>Island States proposal</w:t>
            </w:r>
          </w:p>
        </w:tc>
      </w:tr>
      <w:tr w:rsidR="00817434" w:rsidRPr="0017374A" w:rsidTr="00B77FDC">
        <w:tblPrEx>
          <w:tblCellMar>
            <w:top w:w="29" w:type="dxa"/>
            <w:bottom w:w="29" w:type="dxa"/>
          </w:tblCellMar>
        </w:tblPrEx>
        <w:trPr>
          <w:trHeight w:val="314"/>
          <w:tblHeader/>
        </w:trPr>
        <w:tc>
          <w:tcPr>
            <w:tcW w:w="1322" w:type="dxa"/>
            <w:tcBorders>
              <w:bottom w:val="single" w:sz="4" w:space="0" w:color="auto"/>
              <w:right w:val="single" w:sz="24" w:space="0" w:color="auto"/>
            </w:tcBorders>
            <w:shd w:val="clear" w:color="auto" w:fill="FFBAB4"/>
          </w:tcPr>
          <w:p w:rsidR="00817434" w:rsidRPr="0017374A" w:rsidRDefault="00817434" w:rsidP="0017374A">
            <w:pPr>
              <w:keepNext/>
              <w:keepLines/>
              <w:widowControl w:val="0"/>
              <w:tabs>
                <w:tab w:val="left" w:pos="1247"/>
                <w:tab w:val="left" w:pos="1814"/>
                <w:tab w:val="left" w:pos="2381"/>
                <w:tab w:val="left" w:pos="2948"/>
                <w:tab w:val="left" w:pos="3515"/>
              </w:tabs>
              <w:spacing w:before="80" w:after="80" w:line="240" w:lineRule="auto"/>
              <w:jc w:val="center"/>
              <w:rPr>
                <w:rFonts w:ascii="Times New Roman" w:eastAsia="Times New Roman" w:hAnsi="Times New Roman" w:cs="Times New Roman"/>
                <w:b/>
                <w:i/>
                <w:sz w:val="18"/>
                <w:szCs w:val="18"/>
                <w:lang w:val="en-GB"/>
              </w:rPr>
            </w:pPr>
          </w:p>
        </w:tc>
        <w:tc>
          <w:tcPr>
            <w:tcW w:w="820" w:type="dxa"/>
            <w:tcBorders>
              <w:left w:val="single" w:sz="24" w:space="0" w:color="auto"/>
              <w:bottom w:val="single" w:sz="4" w:space="0" w:color="auto"/>
              <w:right w:val="single" w:sz="18" w:space="0" w:color="auto"/>
            </w:tcBorders>
            <w:shd w:val="clear" w:color="auto" w:fill="FFBAB4"/>
            <w:vAlign w:val="center"/>
          </w:tcPr>
          <w:p w:rsidR="00817434" w:rsidRDefault="00817434" w:rsidP="00817434">
            <w:pPr>
              <w:keepNext/>
              <w:keepLines/>
              <w:widowControl w:val="0"/>
              <w:tabs>
                <w:tab w:val="left" w:pos="1247"/>
                <w:tab w:val="left" w:pos="1814"/>
                <w:tab w:val="left" w:pos="2381"/>
                <w:tab w:val="left" w:pos="2948"/>
                <w:tab w:val="left" w:pos="3515"/>
              </w:tabs>
              <w:spacing w:after="0" w:line="240" w:lineRule="auto"/>
              <w:jc w:val="right"/>
              <w:rPr>
                <w:rFonts w:ascii="Times New Roman" w:eastAsia="Times New Roman" w:hAnsi="Times New Roman" w:cs="Times New Roman"/>
                <w:b/>
                <w:i/>
                <w:sz w:val="18"/>
                <w:szCs w:val="18"/>
                <w:lang w:val="en-GB"/>
              </w:rPr>
            </w:pPr>
          </w:p>
        </w:tc>
        <w:tc>
          <w:tcPr>
            <w:tcW w:w="1350" w:type="dxa"/>
            <w:gridSpan w:val="3"/>
            <w:tcBorders>
              <w:left w:val="single" w:sz="18" w:space="0" w:color="auto"/>
              <w:bottom w:val="single" w:sz="4" w:space="0" w:color="auto"/>
              <w:right w:val="single" w:sz="8" w:space="0" w:color="auto"/>
            </w:tcBorders>
            <w:shd w:val="clear" w:color="auto" w:fill="FFBAB4"/>
            <w:vAlign w:val="center"/>
          </w:tcPr>
          <w:p w:rsidR="00817434" w:rsidRPr="0017374A" w:rsidRDefault="00817434" w:rsidP="0017374A">
            <w:pPr>
              <w:keepNext/>
              <w:keepLines/>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b/>
                <w:i/>
                <w:sz w:val="18"/>
                <w:szCs w:val="18"/>
                <w:lang w:val="en-GB"/>
              </w:rPr>
            </w:pPr>
            <w:r>
              <w:rPr>
                <w:rFonts w:ascii="Times New Roman" w:eastAsia="Times New Roman" w:hAnsi="Times New Roman" w:cs="Times New Roman"/>
                <w:b/>
                <w:i/>
                <w:sz w:val="18"/>
                <w:szCs w:val="18"/>
                <w:lang w:val="en-GB"/>
              </w:rPr>
              <w:t xml:space="preserve">  </w:t>
            </w:r>
            <w:r w:rsidRPr="0017374A">
              <w:rPr>
                <w:rFonts w:ascii="Times New Roman" w:eastAsia="Times New Roman" w:hAnsi="Times New Roman" w:cs="Times New Roman"/>
                <w:b/>
                <w:i/>
                <w:sz w:val="18"/>
                <w:szCs w:val="18"/>
                <w:lang w:val="en-GB"/>
              </w:rPr>
              <w:t xml:space="preserve">Non-Article 5 </w:t>
            </w:r>
            <w:r>
              <w:rPr>
                <w:rFonts w:ascii="Times New Roman" w:eastAsia="Times New Roman" w:hAnsi="Times New Roman" w:cs="Times New Roman"/>
                <w:b/>
                <w:i/>
                <w:sz w:val="18"/>
                <w:szCs w:val="18"/>
                <w:lang w:val="en-GB"/>
              </w:rPr>
              <w:t xml:space="preserve">                </w:t>
            </w:r>
            <w:r w:rsidRPr="0017374A">
              <w:rPr>
                <w:rFonts w:ascii="Times New Roman" w:eastAsia="Times New Roman" w:hAnsi="Times New Roman" w:cs="Times New Roman"/>
                <w:b/>
                <w:i/>
                <w:sz w:val="18"/>
                <w:szCs w:val="18"/>
                <w:lang w:val="en-GB"/>
              </w:rPr>
              <w:t>parties</w:t>
            </w:r>
          </w:p>
        </w:tc>
        <w:tc>
          <w:tcPr>
            <w:tcW w:w="1106" w:type="dxa"/>
            <w:tcBorders>
              <w:left w:val="single" w:sz="8" w:space="0" w:color="auto"/>
              <w:bottom w:val="single" w:sz="4" w:space="0" w:color="auto"/>
              <w:right w:val="single" w:sz="18" w:space="0" w:color="auto"/>
            </w:tcBorders>
            <w:shd w:val="clear" w:color="auto" w:fill="FFBAB4"/>
            <w:vAlign w:val="center"/>
          </w:tcPr>
          <w:p w:rsidR="00817434" w:rsidRPr="0017374A" w:rsidRDefault="00817434" w:rsidP="0017374A">
            <w:pPr>
              <w:keepNext/>
              <w:keepLines/>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b/>
                <w:i/>
                <w:sz w:val="18"/>
                <w:szCs w:val="18"/>
                <w:lang w:val="en-GB"/>
              </w:rPr>
            </w:pPr>
            <w:r w:rsidRPr="0017374A">
              <w:rPr>
                <w:rFonts w:ascii="Times New Roman" w:eastAsia="Times New Roman" w:hAnsi="Times New Roman" w:cs="Times New Roman"/>
                <w:b/>
                <w:i/>
                <w:sz w:val="18"/>
                <w:szCs w:val="18"/>
                <w:lang w:val="en-GB"/>
              </w:rPr>
              <w:t>Article 5</w:t>
            </w:r>
            <w:r w:rsidRPr="0017374A">
              <w:rPr>
                <w:rFonts w:ascii="Times New Roman" w:eastAsia="Times New Roman" w:hAnsi="Times New Roman" w:cs="Times New Roman"/>
                <w:b/>
                <w:i/>
                <w:sz w:val="18"/>
                <w:szCs w:val="18"/>
                <w:lang w:val="en-GB"/>
              </w:rPr>
              <w:br/>
              <w:t>parties</w:t>
            </w:r>
          </w:p>
        </w:tc>
        <w:tc>
          <w:tcPr>
            <w:tcW w:w="1418" w:type="dxa"/>
            <w:tcBorders>
              <w:left w:val="single" w:sz="18" w:space="0" w:color="auto"/>
              <w:right w:val="single" w:sz="8" w:space="0" w:color="auto"/>
            </w:tcBorders>
            <w:shd w:val="clear" w:color="auto" w:fill="FFBAB4"/>
            <w:vAlign w:val="center"/>
          </w:tcPr>
          <w:p w:rsidR="00817434" w:rsidRPr="0017374A" w:rsidRDefault="00817434" w:rsidP="0017374A">
            <w:pPr>
              <w:keepNext/>
              <w:keepLines/>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b/>
                <w:i/>
                <w:sz w:val="18"/>
                <w:szCs w:val="18"/>
                <w:lang w:val="en-GB"/>
              </w:rPr>
            </w:pPr>
            <w:r w:rsidRPr="0017374A">
              <w:rPr>
                <w:rFonts w:ascii="Times New Roman" w:eastAsia="Times New Roman" w:hAnsi="Times New Roman" w:cs="Times New Roman"/>
                <w:b/>
                <w:i/>
                <w:sz w:val="18"/>
                <w:szCs w:val="18"/>
                <w:lang w:val="en-GB"/>
              </w:rPr>
              <w:t>Non-Article 5 parties</w:t>
            </w:r>
          </w:p>
        </w:tc>
        <w:tc>
          <w:tcPr>
            <w:tcW w:w="1703" w:type="dxa"/>
            <w:gridSpan w:val="2"/>
            <w:tcBorders>
              <w:left w:val="single" w:sz="8" w:space="0" w:color="auto"/>
            </w:tcBorders>
            <w:shd w:val="clear" w:color="auto" w:fill="FFBAB4"/>
            <w:vAlign w:val="center"/>
          </w:tcPr>
          <w:p w:rsidR="00817434" w:rsidRPr="0017374A" w:rsidRDefault="00817434" w:rsidP="0017374A">
            <w:pPr>
              <w:keepNext/>
              <w:keepLines/>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b/>
                <w:i/>
                <w:sz w:val="18"/>
                <w:szCs w:val="18"/>
                <w:lang w:val="en-GB"/>
              </w:rPr>
            </w:pPr>
            <w:r w:rsidRPr="0017374A">
              <w:rPr>
                <w:rFonts w:ascii="Times New Roman" w:eastAsia="Times New Roman" w:hAnsi="Times New Roman" w:cs="Times New Roman"/>
                <w:b/>
                <w:i/>
                <w:sz w:val="18"/>
                <w:szCs w:val="18"/>
                <w:lang w:val="en-GB"/>
              </w:rPr>
              <w:t>Article 5</w:t>
            </w:r>
            <w:r w:rsidRPr="0017374A">
              <w:rPr>
                <w:rFonts w:ascii="Times New Roman" w:eastAsia="Times New Roman" w:hAnsi="Times New Roman" w:cs="Times New Roman"/>
                <w:b/>
                <w:i/>
                <w:sz w:val="18"/>
                <w:szCs w:val="18"/>
                <w:lang w:val="en-GB"/>
              </w:rPr>
              <w:br/>
              <w:t>parties</w:t>
            </w:r>
          </w:p>
        </w:tc>
        <w:tc>
          <w:tcPr>
            <w:tcW w:w="1803" w:type="dxa"/>
            <w:tcBorders>
              <w:left w:val="single" w:sz="18" w:space="0" w:color="auto"/>
              <w:bottom w:val="single" w:sz="4" w:space="0" w:color="auto"/>
              <w:right w:val="single" w:sz="8" w:space="0" w:color="auto"/>
            </w:tcBorders>
            <w:shd w:val="clear" w:color="auto" w:fill="FFBAB4"/>
            <w:vAlign w:val="center"/>
          </w:tcPr>
          <w:p w:rsidR="00817434" w:rsidRPr="0017374A" w:rsidRDefault="00817434" w:rsidP="0017374A">
            <w:pPr>
              <w:keepNext/>
              <w:keepLines/>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b/>
                <w:i/>
                <w:sz w:val="18"/>
                <w:szCs w:val="18"/>
                <w:lang w:val="en-GB"/>
              </w:rPr>
            </w:pPr>
            <w:r w:rsidRPr="0017374A">
              <w:rPr>
                <w:rFonts w:ascii="Times New Roman" w:eastAsia="Times New Roman" w:hAnsi="Times New Roman" w:cs="Times New Roman"/>
                <w:b/>
                <w:i/>
                <w:sz w:val="18"/>
                <w:szCs w:val="18"/>
                <w:lang w:val="en-GB"/>
              </w:rPr>
              <w:t xml:space="preserve">Non-Article 5 </w:t>
            </w:r>
            <w:r w:rsidRPr="0017374A">
              <w:rPr>
                <w:rFonts w:ascii="Times New Roman" w:eastAsia="Times New Roman" w:hAnsi="Times New Roman" w:cs="Times New Roman"/>
                <w:b/>
                <w:i/>
                <w:sz w:val="18"/>
                <w:szCs w:val="18"/>
                <w:lang w:val="en-GB"/>
              </w:rPr>
              <w:br/>
              <w:t>parties</w:t>
            </w:r>
          </w:p>
        </w:tc>
        <w:tc>
          <w:tcPr>
            <w:tcW w:w="2070" w:type="dxa"/>
            <w:tcBorders>
              <w:left w:val="single" w:sz="8" w:space="0" w:color="auto"/>
              <w:right w:val="single" w:sz="18" w:space="0" w:color="auto"/>
            </w:tcBorders>
            <w:shd w:val="clear" w:color="auto" w:fill="FFBAB4"/>
            <w:vAlign w:val="center"/>
          </w:tcPr>
          <w:p w:rsidR="00817434" w:rsidRPr="0017374A" w:rsidRDefault="00817434" w:rsidP="0017374A">
            <w:pPr>
              <w:keepNext/>
              <w:keepLines/>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b/>
                <w:i/>
                <w:sz w:val="18"/>
                <w:szCs w:val="18"/>
                <w:lang w:val="en-GB"/>
              </w:rPr>
            </w:pPr>
            <w:r w:rsidRPr="0017374A">
              <w:rPr>
                <w:rFonts w:ascii="Times New Roman" w:eastAsia="Times New Roman" w:hAnsi="Times New Roman" w:cs="Times New Roman"/>
                <w:b/>
                <w:i/>
                <w:sz w:val="18"/>
                <w:szCs w:val="18"/>
                <w:lang w:val="en-GB"/>
              </w:rPr>
              <w:t>Article 5</w:t>
            </w:r>
            <w:r w:rsidRPr="0017374A">
              <w:rPr>
                <w:rFonts w:ascii="Times New Roman" w:eastAsia="Times New Roman" w:hAnsi="Times New Roman" w:cs="Times New Roman"/>
                <w:b/>
                <w:i/>
                <w:sz w:val="18"/>
                <w:szCs w:val="18"/>
                <w:lang w:val="en-GB"/>
              </w:rPr>
              <w:br/>
              <w:t>parties</w:t>
            </w:r>
          </w:p>
        </w:tc>
        <w:tc>
          <w:tcPr>
            <w:tcW w:w="1710" w:type="dxa"/>
            <w:tcBorders>
              <w:left w:val="single" w:sz="18" w:space="0" w:color="auto"/>
              <w:right w:val="single" w:sz="8" w:space="0" w:color="auto"/>
            </w:tcBorders>
            <w:shd w:val="clear" w:color="auto" w:fill="FFBAB4"/>
            <w:vAlign w:val="center"/>
          </w:tcPr>
          <w:p w:rsidR="00014954" w:rsidRDefault="00817434" w:rsidP="0017374A">
            <w:pPr>
              <w:keepNext/>
              <w:keepLines/>
              <w:widowControl w:val="0"/>
              <w:tabs>
                <w:tab w:val="left" w:pos="1247"/>
                <w:tab w:val="left" w:pos="1814"/>
                <w:tab w:val="left" w:pos="2381"/>
                <w:tab w:val="left" w:pos="2948"/>
                <w:tab w:val="left" w:pos="3515"/>
              </w:tabs>
              <w:spacing w:after="0" w:line="240" w:lineRule="auto"/>
              <w:ind w:left="18"/>
              <w:jc w:val="center"/>
              <w:rPr>
                <w:rFonts w:ascii="Times New Roman" w:eastAsia="Times New Roman" w:hAnsi="Times New Roman" w:cs="Times New Roman"/>
                <w:b/>
                <w:i/>
                <w:sz w:val="18"/>
                <w:szCs w:val="18"/>
                <w:lang w:val="en-GB"/>
              </w:rPr>
            </w:pPr>
            <w:r w:rsidRPr="0017374A">
              <w:rPr>
                <w:rFonts w:ascii="Times New Roman" w:eastAsia="Times New Roman" w:hAnsi="Times New Roman" w:cs="Times New Roman"/>
                <w:b/>
                <w:i/>
                <w:sz w:val="18"/>
                <w:szCs w:val="18"/>
                <w:lang w:val="en-GB"/>
              </w:rPr>
              <w:t xml:space="preserve">Non-Article 5 </w:t>
            </w:r>
          </w:p>
          <w:p w:rsidR="00817434" w:rsidRPr="0017374A" w:rsidRDefault="00817434" w:rsidP="0017374A">
            <w:pPr>
              <w:keepNext/>
              <w:keepLines/>
              <w:widowControl w:val="0"/>
              <w:tabs>
                <w:tab w:val="left" w:pos="1247"/>
                <w:tab w:val="left" w:pos="1814"/>
                <w:tab w:val="left" w:pos="2381"/>
                <w:tab w:val="left" w:pos="2948"/>
                <w:tab w:val="left" w:pos="3515"/>
              </w:tabs>
              <w:spacing w:after="0" w:line="240" w:lineRule="auto"/>
              <w:ind w:left="18"/>
              <w:jc w:val="center"/>
              <w:rPr>
                <w:rFonts w:ascii="Times New Roman" w:eastAsia="Times New Roman" w:hAnsi="Times New Roman" w:cs="Times New Roman"/>
                <w:b/>
                <w:i/>
                <w:sz w:val="18"/>
                <w:szCs w:val="18"/>
                <w:lang w:val="en-GB"/>
              </w:rPr>
            </w:pPr>
            <w:r w:rsidRPr="0017374A">
              <w:rPr>
                <w:rFonts w:ascii="Times New Roman" w:eastAsia="Times New Roman" w:hAnsi="Times New Roman" w:cs="Times New Roman"/>
                <w:b/>
                <w:i/>
                <w:sz w:val="18"/>
                <w:szCs w:val="18"/>
                <w:lang w:val="en-GB"/>
              </w:rPr>
              <w:t>parties</w:t>
            </w:r>
          </w:p>
        </w:tc>
        <w:tc>
          <w:tcPr>
            <w:tcW w:w="1917" w:type="dxa"/>
            <w:tcBorders>
              <w:left w:val="single" w:sz="8" w:space="0" w:color="auto"/>
            </w:tcBorders>
            <w:shd w:val="clear" w:color="auto" w:fill="FFBAB4"/>
            <w:vAlign w:val="center"/>
          </w:tcPr>
          <w:p w:rsidR="00817434" w:rsidRPr="0017374A" w:rsidRDefault="00817434" w:rsidP="0017374A">
            <w:pPr>
              <w:keepNext/>
              <w:keepLines/>
              <w:widowControl w:val="0"/>
              <w:tabs>
                <w:tab w:val="left" w:pos="1247"/>
                <w:tab w:val="left" w:pos="1814"/>
                <w:tab w:val="left" w:pos="2381"/>
                <w:tab w:val="left" w:pos="2948"/>
                <w:tab w:val="left" w:pos="3515"/>
              </w:tabs>
              <w:spacing w:after="0" w:line="240" w:lineRule="auto"/>
              <w:ind w:left="18"/>
              <w:jc w:val="center"/>
              <w:rPr>
                <w:rFonts w:ascii="Times New Roman" w:eastAsia="Times New Roman" w:hAnsi="Times New Roman" w:cs="Times New Roman"/>
                <w:b/>
                <w:i/>
                <w:sz w:val="18"/>
                <w:szCs w:val="18"/>
                <w:lang w:val="en-GB"/>
              </w:rPr>
            </w:pPr>
            <w:r w:rsidRPr="0017374A">
              <w:rPr>
                <w:rFonts w:ascii="Times New Roman" w:eastAsia="Times New Roman" w:hAnsi="Times New Roman" w:cs="Times New Roman"/>
                <w:b/>
                <w:i/>
                <w:sz w:val="18"/>
                <w:szCs w:val="18"/>
                <w:lang w:val="en-GB"/>
              </w:rPr>
              <w:t>Article 5</w:t>
            </w:r>
            <w:r w:rsidRPr="0017374A">
              <w:rPr>
                <w:rFonts w:ascii="Times New Roman" w:eastAsia="Times New Roman" w:hAnsi="Times New Roman" w:cs="Times New Roman"/>
                <w:b/>
                <w:i/>
                <w:sz w:val="18"/>
                <w:szCs w:val="18"/>
                <w:lang w:val="en-GB"/>
              </w:rPr>
              <w:br/>
              <w:t>parties</w:t>
            </w:r>
          </w:p>
        </w:tc>
      </w:tr>
      <w:tr w:rsidR="004F7188" w:rsidRPr="0017374A" w:rsidTr="00B77FDC">
        <w:tblPrEx>
          <w:tblCellMar>
            <w:top w:w="29" w:type="dxa"/>
            <w:bottom w:w="29" w:type="dxa"/>
          </w:tblCellMar>
        </w:tblPrEx>
        <w:trPr>
          <w:trHeight w:val="1097"/>
        </w:trPr>
        <w:tc>
          <w:tcPr>
            <w:tcW w:w="1322" w:type="dxa"/>
            <w:vMerge w:val="restart"/>
            <w:tcBorders>
              <w:top w:val="single" w:sz="4" w:space="0" w:color="auto"/>
              <w:bottom w:val="nil"/>
              <w:right w:val="single" w:sz="24" w:space="0" w:color="auto"/>
            </w:tcBorders>
            <w:shd w:val="clear" w:color="auto" w:fill="C1E1A7"/>
          </w:tcPr>
          <w:p w:rsidR="0017374A" w:rsidRPr="0017374A" w:rsidRDefault="0017374A" w:rsidP="0017374A">
            <w:pPr>
              <w:widowControl w:val="0"/>
              <w:tabs>
                <w:tab w:val="left" w:pos="1247"/>
                <w:tab w:val="left" w:pos="1814"/>
                <w:tab w:val="left" w:pos="2381"/>
                <w:tab w:val="left" w:pos="2948"/>
                <w:tab w:val="left" w:pos="3515"/>
              </w:tabs>
              <w:spacing w:before="100" w:beforeAutospacing="1" w:after="100" w:afterAutospacing="1" w:line="240" w:lineRule="auto"/>
              <w:rPr>
                <w:rFonts w:ascii="Times New Roman" w:eastAsia="Times New Roman" w:hAnsi="Times New Roman" w:cs="Times New Roman"/>
                <w:b/>
                <w:sz w:val="18"/>
                <w:szCs w:val="18"/>
                <w:lang w:val="en-GB"/>
              </w:rPr>
            </w:pPr>
          </w:p>
        </w:tc>
        <w:tc>
          <w:tcPr>
            <w:tcW w:w="820" w:type="dxa"/>
            <w:tcBorders>
              <w:left w:val="single" w:sz="24" w:space="0" w:color="auto"/>
              <w:right w:val="single" w:sz="18" w:space="0" w:color="auto"/>
            </w:tcBorders>
            <w:shd w:val="clear" w:color="auto" w:fill="F2DBDB"/>
            <w:vAlign w:val="center"/>
          </w:tcPr>
          <w:p w:rsidR="0017374A" w:rsidRPr="0017374A" w:rsidRDefault="0017374A" w:rsidP="0017374A">
            <w:pPr>
              <w:widowControl w:val="0"/>
              <w:tabs>
                <w:tab w:val="left" w:pos="1247"/>
                <w:tab w:val="left" w:pos="1814"/>
                <w:tab w:val="left" w:pos="2381"/>
                <w:tab w:val="left" w:pos="2948"/>
                <w:tab w:val="left" w:pos="3515"/>
              </w:tabs>
              <w:spacing w:before="80" w:after="0" w:line="240" w:lineRule="auto"/>
              <w:jc w:val="center"/>
              <w:rPr>
                <w:rFonts w:ascii="Times New Roman" w:eastAsia="Times New Roman" w:hAnsi="Times New Roman" w:cs="Times New Roman"/>
                <w:i/>
                <w:sz w:val="17"/>
                <w:szCs w:val="17"/>
                <w:lang w:val="en-GB"/>
              </w:rPr>
            </w:pPr>
            <w:r w:rsidRPr="0017374A">
              <w:rPr>
                <w:rFonts w:ascii="Times New Roman" w:eastAsia="Times New Roman" w:hAnsi="Times New Roman" w:cs="Times New Roman"/>
                <w:i/>
                <w:sz w:val="17"/>
                <w:szCs w:val="17"/>
                <w:lang w:val="en-GB"/>
              </w:rPr>
              <w:t>Year</w:t>
            </w:r>
          </w:p>
        </w:tc>
        <w:tc>
          <w:tcPr>
            <w:tcW w:w="2456" w:type="dxa"/>
            <w:gridSpan w:val="4"/>
            <w:tcBorders>
              <w:left w:val="single" w:sz="18" w:space="0" w:color="auto"/>
              <w:right w:val="single" w:sz="18" w:space="0" w:color="auto"/>
            </w:tcBorders>
            <w:shd w:val="clear" w:color="auto" w:fill="F2DBDB"/>
            <w:vAlign w:val="center"/>
          </w:tcPr>
          <w:p w:rsidR="0017374A" w:rsidRPr="0017374A" w:rsidRDefault="0017374A" w:rsidP="0017374A">
            <w:pPr>
              <w:widowControl w:val="0"/>
              <w:tabs>
                <w:tab w:val="left" w:pos="1247"/>
                <w:tab w:val="left" w:pos="1814"/>
                <w:tab w:val="left" w:pos="2381"/>
                <w:tab w:val="left" w:pos="2948"/>
                <w:tab w:val="left" w:pos="3515"/>
              </w:tabs>
              <w:spacing w:before="80" w:after="0" w:line="240" w:lineRule="auto"/>
              <w:jc w:val="center"/>
              <w:rPr>
                <w:rFonts w:ascii="Times New Roman" w:eastAsia="Times New Roman" w:hAnsi="Times New Roman" w:cs="Times New Roman"/>
                <w:b/>
                <w:i/>
                <w:sz w:val="18"/>
                <w:szCs w:val="18"/>
                <w:lang w:val="en-GB"/>
              </w:rPr>
            </w:pPr>
            <w:r w:rsidRPr="0017374A">
              <w:rPr>
                <w:rFonts w:ascii="Times New Roman" w:eastAsia="Times New Roman" w:hAnsi="Times New Roman" w:cs="Times New Roman"/>
                <w:i/>
                <w:sz w:val="18"/>
                <w:szCs w:val="18"/>
                <w:lang w:val="en-GB"/>
              </w:rPr>
              <w:t xml:space="preserve">Reduction steps apply </w:t>
            </w:r>
            <w:r w:rsidRPr="0017374A">
              <w:rPr>
                <w:rFonts w:ascii="Times New Roman" w:eastAsia="Times New Roman" w:hAnsi="Times New Roman" w:cs="Times New Roman"/>
                <w:i/>
                <w:sz w:val="18"/>
                <w:szCs w:val="18"/>
                <w:lang w:val="en-GB"/>
              </w:rPr>
              <w:br/>
              <w:t>to HFCs only</w:t>
            </w:r>
          </w:p>
        </w:tc>
        <w:tc>
          <w:tcPr>
            <w:tcW w:w="3121" w:type="dxa"/>
            <w:gridSpan w:val="3"/>
            <w:tcBorders>
              <w:left w:val="single" w:sz="18" w:space="0" w:color="auto"/>
            </w:tcBorders>
            <w:shd w:val="clear" w:color="auto" w:fill="F2DBDB"/>
            <w:vAlign w:val="center"/>
          </w:tcPr>
          <w:p w:rsidR="0017374A" w:rsidRPr="0017374A" w:rsidRDefault="0017374A" w:rsidP="0017374A">
            <w:pPr>
              <w:widowControl w:val="0"/>
              <w:tabs>
                <w:tab w:val="left" w:pos="1247"/>
                <w:tab w:val="left" w:pos="1814"/>
                <w:tab w:val="left" w:pos="2381"/>
                <w:tab w:val="left" w:pos="2948"/>
                <w:tab w:val="left" w:pos="3515"/>
              </w:tabs>
              <w:spacing w:before="80" w:after="0" w:line="240" w:lineRule="auto"/>
              <w:jc w:val="center"/>
              <w:rPr>
                <w:rFonts w:ascii="Times New Roman" w:eastAsia="Times New Roman" w:hAnsi="Times New Roman" w:cs="Times New Roman"/>
                <w:i/>
                <w:sz w:val="18"/>
                <w:szCs w:val="18"/>
                <w:lang w:val="en-GB"/>
              </w:rPr>
            </w:pPr>
            <w:r w:rsidRPr="0017374A">
              <w:rPr>
                <w:rFonts w:ascii="Times New Roman" w:eastAsia="Times New Roman" w:hAnsi="Times New Roman" w:cs="Times New Roman"/>
                <w:i/>
                <w:sz w:val="18"/>
                <w:szCs w:val="18"/>
                <w:lang w:val="en-GB"/>
              </w:rPr>
              <w:t>Reduction steps apply</w:t>
            </w:r>
            <w:r w:rsidRPr="0017374A">
              <w:rPr>
                <w:rFonts w:ascii="Times New Roman" w:eastAsia="Times New Roman" w:hAnsi="Times New Roman" w:cs="Times New Roman"/>
                <w:i/>
                <w:sz w:val="18"/>
                <w:szCs w:val="18"/>
                <w:lang w:val="en-GB"/>
              </w:rPr>
              <w:br/>
              <w:t>to HFCs only</w:t>
            </w:r>
          </w:p>
        </w:tc>
        <w:tc>
          <w:tcPr>
            <w:tcW w:w="1803" w:type="dxa"/>
            <w:tcBorders>
              <w:left w:val="single" w:sz="18" w:space="0" w:color="auto"/>
              <w:right w:val="single" w:sz="4" w:space="0" w:color="auto"/>
            </w:tcBorders>
            <w:shd w:val="clear" w:color="auto" w:fill="F2DBDB"/>
            <w:vAlign w:val="center"/>
          </w:tcPr>
          <w:p w:rsidR="0017374A" w:rsidRPr="0017374A" w:rsidRDefault="0017374A" w:rsidP="0017374A">
            <w:pPr>
              <w:widowControl w:val="0"/>
              <w:tabs>
                <w:tab w:val="left" w:pos="1247"/>
                <w:tab w:val="left" w:pos="1814"/>
                <w:tab w:val="left" w:pos="2381"/>
                <w:tab w:val="left" w:pos="2948"/>
                <w:tab w:val="left" w:pos="3515"/>
              </w:tabs>
              <w:spacing w:before="80" w:after="0" w:line="240" w:lineRule="auto"/>
              <w:jc w:val="center"/>
              <w:rPr>
                <w:rFonts w:ascii="Times New Roman" w:eastAsia="Times New Roman" w:hAnsi="Times New Roman" w:cs="Times New Roman"/>
                <w:i/>
                <w:sz w:val="18"/>
                <w:szCs w:val="18"/>
                <w:lang w:val="en-GB"/>
              </w:rPr>
            </w:pPr>
            <w:r w:rsidRPr="0017374A">
              <w:rPr>
                <w:rFonts w:ascii="Times New Roman" w:eastAsia="Times New Roman" w:hAnsi="Times New Roman" w:cs="Times New Roman"/>
                <w:i/>
                <w:sz w:val="18"/>
                <w:szCs w:val="18"/>
                <w:lang w:val="en-GB"/>
              </w:rPr>
              <w:t>Reduction steps apply</w:t>
            </w:r>
            <w:r w:rsidRPr="0017374A">
              <w:rPr>
                <w:rFonts w:ascii="Times New Roman" w:eastAsia="Times New Roman" w:hAnsi="Times New Roman" w:cs="Times New Roman"/>
                <w:i/>
                <w:sz w:val="18"/>
                <w:szCs w:val="18"/>
                <w:lang w:val="en-GB"/>
              </w:rPr>
              <w:br/>
              <w:t>to HFCs only</w:t>
            </w:r>
          </w:p>
        </w:tc>
        <w:tc>
          <w:tcPr>
            <w:tcW w:w="2070" w:type="dxa"/>
            <w:tcBorders>
              <w:left w:val="single" w:sz="4" w:space="0" w:color="auto"/>
              <w:right w:val="single" w:sz="18" w:space="0" w:color="auto"/>
            </w:tcBorders>
            <w:shd w:val="clear" w:color="auto" w:fill="F2DBDB"/>
            <w:vAlign w:val="center"/>
          </w:tcPr>
          <w:p w:rsid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i/>
                <w:sz w:val="18"/>
                <w:szCs w:val="18"/>
                <w:lang w:val="en-GB"/>
              </w:rPr>
            </w:pPr>
            <w:r>
              <w:rPr>
                <w:rFonts w:ascii="Times New Roman" w:eastAsia="Times New Roman" w:hAnsi="Times New Roman" w:cs="Times New Roman"/>
                <w:i/>
                <w:sz w:val="18"/>
                <w:szCs w:val="18"/>
                <w:lang w:val="en-GB"/>
              </w:rPr>
              <w:t xml:space="preserve">Consumption reduction steps </w:t>
            </w:r>
            <w:r w:rsidRPr="0017374A">
              <w:rPr>
                <w:rFonts w:ascii="Times New Roman" w:eastAsia="Times New Roman" w:hAnsi="Times New Roman" w:cs="Times New Roman"/>
                <w:i/>
                <w:sz w:val="18"/>
                <w:szCs w:val="18"/>
                <w:lang w:val="en-GB"/>
              </w:rPr>
              <w:t xml:space="preserve">apply to the basket </w:t>
            </w:r>
            <w:r w:rsidR="004F7188">
              <w:rPr>
                <w:rFonts w:ascii="Times New Roman" w:eastAsia="Times New Roman" w:hAnsi="Times New Roman" w:cs="Times New Roman"/>
                <w:i/>
                <w:sz w:val="18"/>
                <w:szCs w:val="18"/>
                <w:lang w:val="en-GB"/>
              </w:rPr>
              <w:t xml:space="preserve"> </w:t>
            </w:r>
            <w:r w:rsidRPr="0017374A">
              <w:rPr>
                <w:rFonts w:ascii="Times New Roman" w:eastAsia="Times New Roman" w:hAnsi="Times New Roman" w:cs="Times New Roman"/>
                <w:i/>
                <w:sz w:val="18"/>
                <w:szCs w:val="18"/>
                <w:lang w:val="en-GB"/>
              </w:rPr>
              <w:t xml:space="preserve">of HFCs and HCFCs </w:t>
            </w:r>
          </w:p>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i/>
                <w:sz w:val="18"/>
                <w:szCs w:val="18"/>
                <w:lang w:val="en-GB"/>
              </w:rPr>
            </w:pPr>
            <w:r>
              <w:rPr>
                <w:rFonts w:ascii="Times New Roman" w:eastAsia="Times New Roman" w:hAnsi="Times New Roman" w:cs="Times New Roman"/>
                <w:i/>
                <w:sz w:val="18"/>
                <w:szCs w:val="18"/>
                <w:lang w:val="en-GB"/>
              </w:rPr>
              <w:t>Production reduction steps</w:t>
            </w:r>
            <w:r w:rsidRPr="0017374A">
              <w:rPr>
                <w:rFonts w:ascii="Times New Roman" w:eastAsia="Times New Roman" w:hAnsi="Times New Roman" w:cs="Times New Roman"/>
                <w:i/>
                <w:sz w:val="18"/>
                <w:szCs w:val="18"/>
                <w:lang w:val="en-GB"/>
              </w:rPr>
              <w:t xml:space="preserve"> apply to HFCs only</w:t>
            </w:r>
          </w:p>
        </w:tc>
        <w:tc>
          <w:tcPr>
            <w:tcW w:w="3627" w:type="dxa"/>
            <w:gridSpan w:val="2"/>
            <w:tcBorders>
              <w:left w:val="single" w:sz="18" w:space="0" w:color="auto"/>
            </w:tcBorders>
            <w:shd w:val="clear" w:color="auto" w:fill="F2DBDB"/>
            <w:vAlign w:val="center"/>
          </w:tcPr>
          <w:p w:rsidR="0017374A" w:rsidRPr="0017374A" w:rsidRDefault="0017374A" w:rsidP="0017374A">
            <w:pPr>
              <w:widowControl w:val="0"/>
              <w:tabs>
                <w:tab w:val="left" w:pos="1247"/>
                <w:tab w:val="left" w:pos="1814"/>
                <w:tab w:val="left" w:pos="2381"/>
                <w:tab w:val="left" w:pos="2948"/>
                <w:tab w:val="left" w:pos="3515"/>
              </w:tabs>
              <w:spacing w:before="80" w:after="0" w:line="240" w:lineRule="auto"/>
              <w:ind w:left="17"/>
              <w:jc w:val="center"/>
              <w:rPr>
                <w:rFonts w:ascii="Times New Roman" w:eastAsia="Times New Roman" w:hAnsi="Times New Roman" w:cs="Times New Roman"/>
                <w:i/>
                <w:sz w:val="18"/>
                <w:szCs w:val="18"/>
                <w:lang w:val="en-GB"/>
              </w:rPr>
            </w:pPr>
            <w:r w:rsidRPr="0017374A">
              <w:rPr>
                <w:rFonts w:ascii="Times New Roman" w:eastAsia="Times New Roman" w:hAnsi="Times New Roman" w:cs="Times New Roman"/>
                <w:i/>
                <w:sz w:val="18"/>
                <w:szCs w:val="18"/>
                <w:lang w:val="en-GB"/>
              </w:rPr>
              <w:t>Reduction steps apply</w:t>
            </w:r>
            <w:r w:rsidRPr="0017374A">
              <w:rPr>
                <w:rFonts w:ascii="Times New Roman" w:eastAsia="Times New Roman" w:hAnsi="Times New Roman" w:cs="Times New Roman"/>
                <w:i/>
                <w:sz w:val="18"/>
                <w:szCs w:val="18"/>
                <w:lang w:val="en-GB"/>
              </w:rPr>
              <w:br/>
              <w:t>to HFCs only</w:t>
            </w:r>
          </w:p>
        </w:tc>
      </w:tr>
      <w:tr w:rsidR="00FF471B" w:rsidRPr="0017374A" w:rsidTr="00B77FDC">
        <w:tblPrEx>
          <w:tblCellMar>
            <w:top w:w="29" w:type="dxa"/>
            <w:bottom w:w="29" w:type="dxa"/>
          </w:tblCellMar>
        </w:tblPrEx>
        <w:trPr>
          <w:trHeight w:val="116"/>
        </w:trPr>
        <w:tc>
          <w:tcPr>
            <w:tcW w:w="1322" w:type="dxa"/>
            <w:vMerge/>
            <w:tcBorders>
              <w:top w:val="dashSmallGap" w:sz="4" w:space="0" w:color="auto"/>
              <w:bottom w:val="nil"/>
              <w:right w:val="single" w:sz="24" w:space="0" w:color="auto"/>
            </w:tcBorders>
            <w:shd w:val="clear" w:color="auto" w:fill="C1E1A7"/>
          </w:tcPr>
          <w:p w:rsidR="0017374A" w:rsidRPr="0017374A" w:rsidRDefault="0017374A" w:rsidP="0017374A">
            <w:pPr>
              <w:widowControl w:val="0"/>
              <w:tabs>
                <w:tab w:val="left" w:pos="1247"/>
                <w:tab w:val="left" w:pos="1814"/>
                <w:tab w:val="left" w:pos="2381"/>
                <w:tab w:val="left" w:pos="2948"/>
                <w:tab w:val="left" w:pos="3515"/>
              </w:tabs>
              <w:spacing w:before="100" w:beforeAutospacing="1" w:after="100" w:afterAutospacing="1" w:line="240" w:lineRule="auto"/>
              <w:rPr>
                <w:rFonts w:ascii="Times New Roman" w:eastAsia="Times New Roman" w:hAnsi="Times New Roman" w:cs="Times New Roman"/>
                <w:b/>
                <w:sz w:val="18"/>
                <w:szCs w:val="18"/>
                <w:lang w:val="en-GB"/>
              </w:rPr>
            </w:pPr>
          </w:p>
        </w:tc>
        <w:tc>
          <w:tcPr>
            <w:tcW w:w="820" w:type="dxa"/>
            <w:tcBorders>
              <w:top w:val="single" w:sz="4" w:space="0" w:color="auto"/>
              <w:left w:val="single" w:sz="24"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2016</w:t>
            </w:r>
          </w:p>
        </w:tc>
        <w:tc>
          <w:tcPr>
            <w:tcW w:w="1260" w:type="dxa"/>
            <w:gridSpan w:val="2"/>
            <w:tcBorders>
              <w:top w:val="single" w:sz="2" w:space="0" w:color="auto"/>
              <w:left w:val="single" w:sz="18" w:space="0" w:color="auto"/>
              <w:right w:val="single" w:sz="4"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b/>
                <w:sz w:val="18"/>
                <w:szCs w:val="18"/>
                <w:lang w:val="en-GB"/>
              </w:rPr>
            </w:pPr>
          </w:p>
        </w:tc>
        <w:tc>
          <w:tcPr>
            <w:tcW w:w="1196" w:type="dxa"/>
            <w:gridSpan w:val="2"/>
            <w:tcBorders>
              <w:top w:val="single" w:sz="2" w:space="0" w:color="auto"/>
              <w:left w:val="single" w:sz="4" w:space="0" w:color="auto"/>
              <w:bottom w:val="single" w:sz="4"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418" w:type="dxa"/>
            <w:tcBorders>
              <w:top w:val="single" w:sz="2" w:space="0" w:color="auto"/>
              <w:left w:val="single" w:sz="18" w:space="0" w:color="auto"/>
              <w:right w:val="single" w:sz="2"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100%</w:t>
            </w:r>
          </w:p>
        </w:tc>
        <w:tc>
          <w:tcPr>
            <w:tcW w:w="1703" w:type="dxa"/>
            <w:gridSpan w:val="2"/>
            <w:tcBorders>
              <w:top w:val="single" w:sz="2" w:space="0" w:color="auto"/>
              <w:left w:val="single" w:sz="2"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rPr>
                <w:rFonts w:ascii="Times New Roman" w:eastAsia="Times New Roman" w:hAnsi="Times New Roman" w:cs="Times New Roman"/>
                <w:sz w:val="18"/>
                <w:szCs w:val="18"/>
                <w:lang w:val="en-GB"/>
              </w:rPr>
            </w:pPr>
          </w:p>
        </w:tc>
        <w:tc>
          <w:tcPr>
            <w:tcW w:w="1803" w:type="dxa"/>
            <w:tcBorders>
              <w:top w:val="single" w:sz="2" w:space="0" w:color="auto"/>
              <w:lef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2070" w:type="dxa"/>
            <w:tcBorders>
              <w:top w:val="single" w:sz="2"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710" w:type="dxa"/>
            <w:tcBorders>
              <w:top w:val="single" w:sz="2" w:space="0" w:color="auto"/>
              <w:lef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917" w:type="dxa"/>
            <w:tcBorders>
              <w:top w:val="single" w:sz="2"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r>
      <w:tr w:rsidR="00FF471B" w:rsidRPr="0017374A" w:rsidTr="00B77FDC">
        <w:tblPrEx>
          <w:tblCellMar>
            <w:top w:w="29" w:type="dxa"/>
            <w:bottom w:w="29" w:type="dxa"/>
          </w:tblCellMar>
        </w:tblPrEx>
        <w:trPr>
          <w:trHeight w:val="41"/>
        </w:trPr>
        <w:tc>
          <w:tcPr>
            <w:tcW w:w="1322" w:type="dxa"/>
            <w:vMerge/>
            <w:tcBorders>
              <w:top w:val="dashSmallGap" w:sz="4" w:space="0" w:color="auto"/>
              <w:bottom w:val="nil"/>
              <w:right w:val="single" w:sz="24" w:space="0" w:color="auto"/>
            </w:tcBorders>
            <w:shd w:val="clear" w:color="auto" w:fill="C1E1A7"/>
          </w:tcPr>
          <w:p w:rsidR="0017374A" w:rsidRPr="0017374A" w:rsidRDefault="0017374A" w:rsidP="0017374A">
            <w:pPr>
              <w:widowControl w:val="0"/>
              <w:tabs>
                <w:tab w:val="left" w:pos="1247"/>
                <w:tab w:val="left" w:pos="1814"/>
                <w:tab w:val="left" w:pos="2381"/>
                <w:tab w:val="left" w:pos="2948"/>
                <w:tab w:val="left" w:pos="3515"/>
              </w:tabs>
              <w:spacing w:before="100" w:beforeAutospacing="1" w:after="100" w:afterAutospacing="1" w:line="240" w:lineRule="auto"/>
              <w:rPr>
                <w:rFonts w:ascii="Times New Roman" w:eastAsia="Times New Roman" w:hAnsi="Times New Roman" w:cs="Times New Roman"/>
                <w:b/>
                <w:sz w:val="18"/>
                <w:szCs w:val="18"/>
                <w:lang w:val="en-GB"/>
              </w:rPr>
            </w:pPr>
          </w:p>
        </w:tc>
        <w:tc>
          <w:tcPr>
            <w:tcW w:w="820" w:type="dxa"/>
            <w:tcBorders>
              <w:top w:val="single" w:sz="4" w:space="0" w:color="auto"/>
              <w:left w:val="single" w:sz="24"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2017</w:t>
            </w:r>
          </w:p>
        </w:tc>
        <w:tc>
          <w:tcPr>
            <w:tcW w:w="1260" w:type="dxa"/>
            <w:gridSpan w:val="2"/>
            <w:tcBorders>
              <w:top w:val="single" w:sz="4" w:space="0" w:color="auto"/>
              <w:left w:val="single" w:sz="18" w:space="0" w:color="auto"/>
              <w:right w:val="single" w:sz="4"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196" w:type="dxa"/>
            <w:gridSpan w:val="2"/>
            <w:tcBorders>
              <w:top w:val="single" w:sz="2" w:space="0" w:color="auto"/>
              <w:left w:val="single" w:sz="4" w:space="0" w:color="auto"/>
              <w:bottom w:val="single" w:sz="4"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418" w:type="dxa"/>
            <w:tcBorders>
              <w:top w:val="single" w:sz="2" w:space="0" w:color="auto"/>
              <w:left w:val="single" w:sz="18" w:space="0" w:color="auto"/>
              <w:right w:val="single" w:sz="2"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703" w:type="dxa"/>
            <w:gridSpan w:val="2"/>
            <w:tcBorders>
              <w:top w:val="single" w:sz="2" w:space="0" w:color="auto"/>
              <w:left w:val="single" w:sz="2"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rPr>
                <w:rFonts w:ascii="Times New Roman" w:eastAsia="Times New Roman" w:hAnsi="Times New Roman" w:cs="Times New Roman"/>
                <w:sz w:val="18"/>
                <w:szCs w:val="18"/>
                <w:lang w:val="en-GB"/>
              </w:rPr>
            </w:pPr>
          </w:p>
        </w:tc>
        <w:tc>
          <w:tcPr>
            <w:tcW w:w="1803" w:type="dxa"/>
            <w:tcBorders>
              <w:top w:val="single" w:sz="2" w:space="0" w:color="auto"/>
              <w:lef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2070" w:type="dxa"/>
            <w:tcBorders>
              <w:top w:val="single" w:sz="2"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710" w:type="dxa"/>
            <w:tcBorders>
              <w:top w:val="single" w:sz="2" w:space="0" w:color="auto"/>
              <w:lef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85%</w:t>
            </w:r>
          </w:p>
        </w:tc>
        <w:tc>
          <w:tcPr>
            <w:tcW w:w="1917" w:type="dxa"/>
            <w:tcBorders>
              <w:top w:val="single" w:sz="2"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r>
      <w:tr w:rsidR="00FF471B" w:rsidRPr="0017374A" w:rsidTr="00B77FDC">
        <w:tblPrEx>
          <w:tblCellMar>
            <w:top w:w="29" w:type="dxa"/>
            <w:bottom w:w="29" w:type="dxa"/>
          </w:tblCellMar>
        </w:tblPrEx>
        <w:trPr>
          <w:trHeight w:val="179"/>
        </w:trPr>
        <w:tc>
          <w:tcPr>
            <w:tcW w:w="1322" w:type="dxa"/>
            <w:vMerge w:val="restart"/>
            <w:tcBorders>
              <w:top w:val="nil"/>
              <w:right w:val="single" w:sz="24" w:space="0" w:color="auto"/>
            </w:tcBorders>
            <w:shd w:val="clear" w:color="auto" w:fill="C1E1A7"/>
          </w:tcPr>
          <w:p w:rsidR="0017374A" w:rsidRPr="0017374A" w:rsidRDefault="0017374A" w:rsidP="0017374A">
            <w:pPr>
              <w:widowControl w:val="0"/>
              <w:tabs>
                <w:tab w:val="left" w:pos="1247"/>
                <w:tab w:val="left" w:pos="1814"/>
                <w:tab w:val="left" w:pos="2381"/>
                <w:tab w:val="left" w:pos="2948"/>
                <w:tab w:val="left" w:pos="3515"/>
              </w:tabs>
              <w:spacing w:before="100" w:beforeAutospacing="1" w:after="100" w:afterAutospacing="1" w:line="240" w:lineRule="auto"/>
              <w:rPr>
                <w:rFonts w:ascii="Times New Roman" w:eastAsia="Times New Roman" w:hAnsi="Times New Roman" w:cs="Times New Roman"/>
                <w:i/>
                <w:sz w:val="18"/>
                <w:szCs w:val="18"/>
                <w:lang w:val="en-GB"/>
              </w:rPr>
            </w:pPr>
            <w:r w:rsidRPr="0017374A">
              <w:rPr>
                <w:rFonts w:ascii="Times New Roman" w:eastAsia="Times New Roman" w:hAnsi="Times New Roman" w:cs="Times New Roman"/>
                <w:b/>
                <w:sz w:val="18"/>
                <w:szCs w:val="18"/>
                <w:lang w:val="en-GB"/>
              </w:rPr>
              <w:t>Potential reduction steps</w:t>
            </w:r>
            <w:r w:rsidRPr="0017374A">
              <w:rPr>
                <w:rFonts w:ascii="Times New Roman" w:eastAsia="Times New Roman" w:hAnsi="Times New Roman" w:cs="Times New Roman"/>
                <w:b/>
                <w:sz w:val="18"/>
                <w:szCs w:val="18"/>
                <w:lang w:val="en-GB"/>
              </w:rPr>
              <w:br/>
            </w:r>
            <w:r w:rsidRPr="0017374A">
              <w:rPr>
                <w:rFonts w:ascii="Times New Roman" w:eastAsia="Times New Roman" w:hAnsi="Times New Roman" w:cs="Times New Roman"/>
                <w:i/>
                <w:sz w:val="18"/>
                <w:szCs w:val="18"/>
                <w:lang w:val="en-GB"/>
              </w:rPr>
              <w:t>(% of the baseline production / consumption)</w:t>
            </w:r>
          </w:p>
          <w:p w:rsidR="0017374A" w:rsidRPr="0017374A" w:rsidRDefault="0017374A" w:rsidP="0017374A">
            <w:pPr>
              <w:widowControl w:val="0"/>
              <w:tabs>
                <w:tab w:val="left" w:pos="1247"/>
                <w:tab w:val="left" w:pos="1814"/>
                <w:tab w:val="left" w:pos="2381"/>
                <w:tab w:val="left" w:pos="2948"/>
                <w:tab w:val="left" w:pos="3515"/>
              </w:tabs>
              <w:spacing w:before="100" w:beforeAutospacing="1" w:after="0" w:line="240" w:lineRule="auto"/>
              <w:rPr>
                <w:rFonts w:ascii="Times New Roman" w:eastAsia="Times New Roman" w:hAnsi="Times New Roman" w:cs="Times New Roman"/>
                <w:b/>
                <w:sz w:val="18"/>
                <w:szCs w:val="18"/>
                <w:lang w:val="en-GB"/>
              </w:rPr>
            </w:pPr>
            <w:smartTag w:uri="urn:schemas-microsoft-com:office:smarttags" w:element="City">
              <w:smartTag w:uri="urn:schemas-microsoft-com:office:smarttags" w:element="place">
                <w:r w:rsidRPr="0017374A">
                  <w:rPr>
                    <w:rFonts w:ascii="Times New Roman" w:eastAsia="Times New Roman" w:hAnsi="Times New Roman" w:cs="Times New Roman"/>
                    <w:b/>
                    <w:color w:val="002060"/>
                    <w:sz w:val="18"/>
                    <w:szCs w:val="18"/>
                    <w:lang w:val="en-GB"/>
                  </w:rPr>
                  <w:t>Montreal</w:t>
                </w:r>
              </w:smartTag>
            </w:smartTag>
            <w:r w:rsidRPr="0017374A">
              <w:rPr>
                <w:rFonts w:ascii="Times New Roman" w:eastAsia="Times New Roman" w:hAnsi="Times New Roman" w:cs="Times New Roman"/>
                <w:b/>
                <w:color w:val="002060"/>
                <w:sz w:val="18"/>
                <w:szCs w:val="18"/>
                <w:lang w:val="en-GB"/>
              </w:rPr>
              <w:t xml:space="preserve"> Protocol Articles 2 &amp; 5</w:t>
            </w:r>
          </w:p>
        </w:tc>
        <w:tc>
          <w:tcPr>
            <w:tcW w:w="820" w:type="dxa"/>
            <w:tcBorders>
              <w:left w:val="single" w:sz="24"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2018</w:t>
            </w:r>
          </w:p>
        </w:tc>
        <w:tc>
          <w:tcPr>
            <w:tcW w:w="1260" w:type="dxa"/>
            <w:gridSpan w:val="2"/>
            <w:tcBorders>
              <w:left w:val="single" w:sz="18" w:space="0" w:color="auto"/>
              <w:right w:val="single" w:sz="4"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196" w:type="dxa"/>
            <w:gridSpan w:val="2"/>
            <w:tcBorders>
              <w:left w:val="single" w:sz="4" w:space="0" w:color="auto"/>
              <w:bottom w:val="single" w:sz="4"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418" w:type="dxa"/>
            <w:tcBorders>
              <w:left w:val="single" w:sz="18" w:space="0" w:color="auto"/>
              <w:right w:val="single" w:sz="2"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90%</w:t>
            </w:r>
          </w:p>
        </w:tc>
        <w:tc>
          <w:tcPr>
            <w:tcW w:w="1703" w:type="dxa"/>
            <w:gridSpan w:val="2"/>
            <w:tcBorders>
              <w:left w:val="single" w:sz="2"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rPr>
                <w:rFonts w:ascii="Times New Roman" w:eastAsia="Times New Roman" w:hAnsi="Times New Roman" w:cs="Times New Roman"/>
                <w:sz w:val="18"/>
                <w:szCs w:val="18"/>
                <w:lang w:val="en-GB"/>
              </w:rPr>
            </w:pPr>
          </w:p>
        </w:tc>
        <w:tc>
          <w:tcPr>
            <w:tcW w:w="1803" w:type="dxa"/>
            <w:tcBorders>
              <w:lef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2070" w:type="dxa"/>
            <w:tcBorders>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710" w:type="dxa"/>
            <w:tcBorders>
              <w:lef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917" w:type="dxa"/>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r>
      <w:tr w:rsidR="00FF471B" w:rsidRPr="0017374A" w:rsidTr="00B77FDC">
        <w:tblPrEx>
          <w:tblCellMar>
            <w:top w:w="29" w:type="dxa"/>
            <w:bottom w:w="29" w:type="dxa"/>
          </w:tblCellMar>
        </w:tblPrEx>
        <w:trPr>
          <w:trHeight w:val="557"/>
        </w:trPr>
        <w:tc>
          <w:tcPr>
            <w:tcW w:w="1322" w:type="dxa"/>
            <w:vMerge/>
            <w:tcBorders>
              <w:right w:val="single" w:sz="24" w:space="0" w:color="auto"/>
            </w:tcBorders>
            <w:shd w:val="clear" w:color="auto" w:fill="C1E1A7"/>
          </w:tcPr>
          <w:p w:rsidR="0017374A" w:rsidRPr="0017374A" w:rsidRDefault="0017374A" w:rsidP="0017374A">
            <w:pPr>
              <w:widowControl w:val="0"/>
              <w:tabs>
                <w:tab w:val="left" w:pos="1247"/>
                <w:tab w:val="left" w:pos="1814"/>
                <w:tab w:val="left" w:pos="2381"/>
                <w:tab w:val="left" w:pos="2948"/>
                <w:tab w:val="left" w:pos="3515"/>
              </w:tabs>
              <w:spacing w:before="100" w:beforeAutospacing="1" w:after="100" w:afterAutospacing="1" w:line="240" w:lineRule="auto"/>
              <w:rPr>
                <w:rFonts w:ascii="Times New Roman" w:eastAsia="Times New Roman" w:hAnsi="Times New Roman" w:cs="Times New Roman"/>
                <w:b/>
                <w:sz w:val="18"/>
                <w:szCs w:val="18"/>
                <w:lang w:val="en-GB"/>
              </w:rPr>
            </w:pPr>
          </w:p>
        </w:tc>
        <w:tc>
          <w:tcPr>
            <w:tcW w:w="820" w:type="dxa"/>
            <w:vMerge w:val="restart"/>
            <w:tcBorders>
              <w:left w:val="single" w:sz="24"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2019</w:t>
            </w:r>
          </w:p>
        </w:tc>
        <w:tc>
          <w:tcPr>
            <w:tcW w:w="1260" w:type="dxa"/>
            <w:gridSpan w:val="2"/>
            <w:vMerge w:val="restart"/>
            <w:tcBorders>
              <w:left w:val="single" w:sz="18" w:space="0" w:color="auto"/>
              <w:right w:val="single" w:sz="4"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90%</w:t>
            </w:r>
          </w:p>
        </w:tc>
        <w:tc>
          <w:tcPr>
            <w:tcW w:w="1196" w:type="dxa"/>
            <w:gridSpan w:val="2"/>
            <w:vMerge w:val="restart"/>
            <w:tcBorders>
              <w:left w:val="single" w:sz="4"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418" w:type="dxa"/>
            <w:vMerge w:val="restart"/>
            <w:tcBorders>
              <w:lef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703" w:type="dxa"/>
            <w:gridSpan w:val="2"/>
            <w:vMerge w:val="restart"/>
            <w:tcBorders>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rPr>
                <w:rFonts w:ascii="Times New Roman" w:eastAsia="Times New Roman" w:hAnsi="Times New Roman" w:cs="Times New Roman"/>
                <w:sz w:val="18"/>
                <w:szCs w:val="18"/>
                <w:lang w:val="en-GB"/>
              </w:rPr>
            </w:pPr>
          </w:p>
        </w:tc>
        <w:tc>
          <w:tcPr>
            <w:tcW w:w="1803" w:type="dxa"/>
            <w:vMerge w:val="restart"/>
            <w:tcBorders>
              <w:lef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85%</w:t>
            </w:r>
          </w:p>
        </w:tc>
        <w:tc>
          <w:tcPr>
            <w:tcW w:w="2070" w:type="dxa"/>
            <w:tcBorders>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 xml:space="preserve">Freeze of combined HCFC and HFC consumption </w:t>
            </w:r>
          </w:p>
        </w:tc>
        <w:tc>
          <w:tcPr>
            <w:tcW w:w="1710" w:type="dxa"/>
            <w:vMerge w:val="restart"/>
            <w:tcBorders>
              <w:lef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917" w:type="dxa"/>
            <w:vMerge w:val="restart"/>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r>
      <w:tr w:rsidR="00FF471B" w:rsidRPr="0017374A" w:rsidTr="00B77FDC">
        <w:tblPrEx>
          <w:tblCellMar>
            <w:top w:w="29" w:type="dxa"/>
            <w:bottom w:w="29" w:type="dxa"/>
          </w:tblCellMar>
        </w:tblPrEx>
        <w:trPr>
          <w:trHeight w:val="251"/>
        </w:trPr>
        <w:tc>
          <w:tcPr>
            <w:tcW w:w="1322" w:type="dxa"/>
            <w:vMerge/>
            <w:tcBorders>
              <w:right w:val="single" w:sz="24" w:space="0" w:color="auto"/>
            </w:tcBorders>
            <w:shd w:val="clear" w:color="auto" w:fill="C1E1A7"/>
          </w:tcPr>
          <w:p w:rsidR="0017374A" w:rsidRPr="0017374A" w:rsidRDefault="0017374A" w:rsidP="0017374A">
            <w:pPr>
              <w:widowControl w:val="0"/>
              <w:tabs>
                <w:tab w:val="left" w:pos="1247"/>
                <w:tab w:val="left" w:pos="1814"/>
                <w:tab w:val="left" w:pos="2381"/>
                <w:tab w:val="left" w:pos="2948"/>
                <w:tab w:val="left" w:pos="3515"/>
              </w:tabs>
              <w:spacing w:before="100" w:beforeAutospacing="1" w:after="100" w:afterAutospacing="1" w:line="240" w:lineRule="auto"/>
              <w:rPr>
                <w:rFonts w:ascii="Times New Roman" w:eastAsia="Times New Roman" w:hAnsi="Times New Roman" w:cs="Times New Roman"/>
                <w:b/>
                <w:sz w:val="18"/>
                <w:szCs w:val="18"/>
                <w:lang w:val="en-GB"/>
              </w:rPr>
            </w:pPr>
          </w:p>
        </w:tc>
        <w:tc>
          <w:tcPr>
            <w:tcW w:w="820" w:type="dxa"/>
            <w:vMerge/>
            <w:tcBorders>
              <w:left w:val="single" w:sz="24"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260" w:type="dxa"/>
            <w:gridSpan w:val="2"/>
            <w:vMerge/>
            <w:tcBorders>
              <w:left w:val="single" w:sz="18" w:space="0" w:color="auto"/>
              <w:right w:val="single" w:sz="4"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196" w:type="dxa"/>
            <w:gridSpan w:val="2"/>
            <w:vMerge/>
            <w:tcBorders>
              <w:left w:val="single" w:sz="4" w:space="0" w:color="auto"/>
              <w:bottom w:val="single" w:sz="4"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418" w:type="dxa"/>
            <w:vMerge/>
            <w:tcBorders>
              <w:lef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703" w:type="dxa"/>
            <w:gridSpan w:val="2"/>
            <w:vMerge/>
            <w:tcBorders>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rPr>
                <w:rFonts w:ascii="Times New Roman" w:eastAsia="Times New Roman" w:hAnsi="Times New Roman" w:cs="Times New Roman"/>
                <w:sz w:val="18"/>
                <w:szCs w:val="18"/>
                <w:lang w:val="en-GB"/>
              </w:rPr>
            </w:pPr>
          </w:p>
        </w:tc>
        <w:tc>
          <w:tcPr>
            <w:tcW w:w="1803" w:type="dxa"/>
            <w:vMerge/>
            <w:tcBorders>
              <w:lef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2070" w:type="dxa"/>
            <w:tcBorders>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Freeze of HFC production</w:t>
            </w:r>
          </w:p>
        </w:tc>
        <w:tc>
          <w:tcPr>
            <w:tcW w:w="1710" w:type="dxa"/>
            <w:vMerge/>
            <w:tcBorders>
              <w:lef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917" w:type="dxa"/>
            <w:vMerge/>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r>
      <w:tr w:rsidR="00FF471B" w:rsidRPr="0017374A" w:rsidTr="00B77FDC">
        <w:tblPrEx>
          <w:tblCellMar>
            <w:top w:w="29" w:type="dxa"/>
            <w:bottom w:w="29" w:type="dxa"/>
          </w:tblCellMar>
        </w:tblPrEx>
        <w:trPr>
          <w:trHeight w:val="204"/>
        </w:trPr>
        <w:tc>
          <w:tcPr>
            <w:tcW w:w="1322" w:type="dxa"/>
            <w:vMerge/>
            <w:tcBorders>
              <w:right w:val="single" w:sz="24" w:space="0" w:color="auto"/>
            </w:tcBorders>
            <w:shd w:val="clear" w:color="auto" w:fill="C1E1A7"/>
          </w:tcPr>
          <w:p w:rsidR="0017374A" w:rsidRPr="0017374A" w:rsidRDefault="0017374A" w:rsidP="0017374A">
            <w:pPr>
              <w:widowControl w:val="0"/>
              <w:tabs>
                <w:tab w:val="left" w:pos="1247"/>
                <w:tab w:val="left" w:pos="1814"/>
                <w:tab w:val="left" w:pos="2381"/>
                <w:tab w:val="left" w:pos="2948"/>
                <w:tab w:val="left" w:pos="3515"/>
              </w:tabs>
              <w:spacing w:before="100" w:beforeAutospacing="1" w:after="100" w:afterAutospacing="1" w:line="240" w:lineRule="auto"/>
              <w:rPr>
                <w:rFonts w:ascii="Times New Roman" w:eastAsia="Times New Roman" w:hAnsi="Times New Roman" w:cs="Times New Roman"/>
                <w:b/>
                <w:sz w:val="18"/>
                <w:szCs w:val="18"/>
                <w:lang w:val="en-GB"/>
              </w:rPr>
            </w:pPr>
          </w:p>
        </w:tc>
        <w:tc>
          <w:tcPr>
            <w:tcW w:w="820" w:type="dxa"/>
            <w:tcBorders>
              <w:left w:val="single" w:sz="24"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2020</w:t>
            </w:r>
          </w:p>
        </w:tc>
        <w:tc>
          <w:tcPr>
            <w:tcW w:w="1260" w:type="dxa"/>
            <w:gridSpan w:val="2"/>
            <w:tcBorders>
              <w:left w:val="single" w:sz="18" w:space="0" w:color="auto"/>
              <w:right w:val="single" w:sz="4"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196" w:type="dxa"/>
            <w:gridSpan w:val="2"/>
            <w:tcBorders>
              <w:left w:val="single" w:sz="4" w:space="0" w:color="auto"/>
              <w:bottom w:val="single" w:sz="4"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418" w:type="dxa"/>
            <w:tcBorders>
              <w:lef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703" w:type="dxa"/>
            <w:gridSpan w:val="2"/>
            <w:tcBorders>
              <w:right w:val="single" w:sz="18" w:space="0" w:color="auto"/>
            </w:tcBorders>
            <w:shd w:val="clear" w:color="auto" w:fill="auto"/>
          </w:tcPr>
          <w:p w:rsidR="0017374A" w:rsidRPr="0017374A" w:rsidRDefault="0017374A" w:rsidP="0017374A">
            <w:pPr>
              <w:widowControl w:val="0"/>
              <w:tabs>
                <w:tab w:val="left" w:pos="1247"/>
                <w:tab w:val="left" w:pos="1814"/>
                <w:tab w:val="left" w:pos="2381"/>
                <w:tab w:val="left" w:pos="2948"/>
                <w:tab w:val="left" w:pos="3515"/>
              </w:tabs>
              <w:spacing w:after="0" w:line="240" w:lineRule="auto"/>
              <w:rPr>
                <w:rFonts w:ascii="Times New Roman" w:eastAsia="Times New Roman" w:hAnsi="Times New Roman" w:cs="Times New Roman"/>
                <w:b/>
                <w:sz w:val="18"/>
                <w:szCs w:val="18"/>
                <w:lang w:val="en-GB"/>
              </w:rPr>
            </w:pPr>
          </w:p>
        </w:tc>
        <w:tc>
          <w:tcPr>
            <w:tcW w:w="1803" w:type="dxa"/>
            <w:tcBorders>
              <w:lef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2070" w:type="dxa"/>
            <w:vMerge w:val="restart"/>
            <w:tcBorders>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 xml:space="preserve">Further reduction steps </w:t>
            </w:r>
            <w:r w:rsidR="004F7188">
              <w:rPr>
                <w:rFonts w:ascii="Times New Roman" w:eastAsia="Times New Roman" w:hAnsi="Times New Roman" w:cs="Times New Roman"/>
                <w:sz w:val="18"/>
                <w:szCs w:val="18"/>
                <w:lang w:val="en-GB"/>
              </w:rPr>
              <w:t xml:space="preserve"> </w:t>
            </w:r>
            <w:r w:rsidRPr="0017374A">
              <w:rPr>
                <w:rFonts w:ascii="Times New Roman" w:eastAsia="Times New Roman" w:hAnsi="Times New Roman" w:cs="Times New Roman"/>
                <w:sz w:val="18"/>
                <w:szCs w:val="18"/>
                <w:lang w:val="en-GB"/>
              </w:rPr>
              <w:t>and their timing to be agreed by 2020</w:t>
            </w:r>
          </w:p>
        </w:tc>
        <w:tc>
          <w:tcPr>
            <w:tcW w:w="1710" w:type="dxa"/>
            <w:tcBorders>
              <w:lef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917" w:type="dxa"/>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85%**</w:t>
            </w:r>
          </w:p>
        </w:tc>
      </w:tr>
      <w:tr w:rsidR="00FF471B" w:rsidRPr="0017374A" w:rsidTr="00B77FDC">
        <w:tblPrEx>
          <w:tblCellMar>
            <w:top w:w="29" w:type="dxa"/>
            <w:bottom w:w="29" w:type="dxa"/>
          </w:tblCellMar>
        </w:tblPrEx>
        <w:trPr>
          <w:trHeight w:val="213"/>
        </w:trPr>
        <w:tc>
          <w:tcPr>
            <w:tcW w:w="1322" w:type="dxa"/>
            <w:vMerge/>
            <w:tcBorders>
              <w:right w:val="single" w:sz="24" w:space="0" w:color="auto"/>
            </w:tcBorders>
            <w:shd w:val="clear" w:color="auto" w:fill="C1E1A7"/>
          </w:tcPr>
          <w:p w:rsidR="0017374A" w:rsidRPr="0017374A" w:rsidRDefault="0017374A" w:rsidP="0017374A">
            <w:pPr>
              <w:widowControl w:val="0"/>
              <w:tabs>
                <w:tab w:val="left" w:pos="1247"/>
                <w:tab w:val="left" w:pos="1814"/>
                <w:tab w:val="left" w:pos="2381"/>
                <w:tab w:val="left" w:pos="2948"/>
                <w:tab w:val="left" w:pos="3515"/>
              </w:tabs>
              <w:spacing w:before="100" w:beforeAutospacing="1" w:after="100" w:afterAutospacing="1" w:line="240" w:lineRule="auto"/>
              <w:rPr>
                <w:rFonts w:ascii="Times New Roman" w:eastAsia="Times New Roman" w:hAnsi="Times New Roman" w:cs="Times New Roman"/>
                <w:b/>
                <w:sz w:val="18"/>
                <w:szCs w:val="18"/>
                <w:lang w:val="en-GB"/>
              </w:rPr>
            </w:pPr>
          </w:p>
        </w:tc>
        <w:tc>
          <w:tcPr>
            <w:tcW w:w="820" w:type="dxa"/>
            <w:tcBorders>
              <w:left w:val="single" w:sz="24"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2021</w:t>
            </w:r>
          </w:p>
        </w:tc>
        <w:tc>
          <w:tcPr>
            <w:tcW w:w="1260" w:type="dxa"/>
            <w:gridSpan w:val="2"/>
            <w:tcBorders>
              <w:left w:val="single" w:sz="18" w:space="0" w:color="auto"/>
              <w:right w:val="single" w:sz="4"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196" w:type="dxa"/>
            <w:gridSpan w:val="2"/>
            <w:tcBorders>
              <w:left w:val="single" w:sz="4" w:space="0" w:color="auto"/>
              <w:bottom w:val="single" w:sz="4"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100%</w:t>
            </w:r>
          </w:p>
        </w:tc>
        <w:tc>
          <w:tcPr>
            <w:tcW w:w="1418" w:type="dxa"/>
            <w:tcBorders>
              <w:lef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703" w:type="dxa"/>
            <w:gridSpan w:val="2"/>
            <w:tcBorders>
              <w:right w:val="single" w:sz="18" w:space="0" w:color="auto"/>
            </w:tcBorders>
            <w:shd w:val="clear" w:color="auto" w:fill="auto"/>
          </w:tcPr>
          <w:p w:rsidR="0017374A" w:rsidRPr="0017374A" w:rsidRDefault="0017374A" w:rsidP="0017374A">
            <w:pPr>
              <w:widowControl w:val="0"/>
              <w:tabs>
                <w:tab w:val="left" w:pos="1247"/>
                <w:tab w:val="left" w:pos="1814"/>
                <w:tab w:val="left" w:pos="2381"/>
                <w:tab w:val="left" w:pos="2948"/>
                <w:tab w:val="left" w:pos="3515"/>
              </w:tabs>
              <w:spacing w:after="0" w:line="240" w:lineRule="auto"/>
              <w:rPr>
                <w:rFonts w:ascii="Times New Roman" w:eastAsia="Times New Roman" w:hAnsi="Times New Roman" w:cs="Times New Roman"/>
                <w:b/>
                <w:sz w:val="18"/>
                <w:szCs w:val="18"/>
                <w:lang w:val="en-GB"/>
              </w:rPr>
            </w:pPr>
          </w:p>
        </w:tc>
        <w:tc>
          <w:tcPr>
            <w:tcW w:w="1803" w:type="dxa"/>
            <w:tcBorders>
              <w:lef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2070" w:type="dxa"/>
            <w:vMerge/>
            <w:tcBorders>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710" w:type="dxa"/>
            <w:tcBorders>
              <w:lef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65%</w:t>
            </w:r>
          </w:p>
        </w:tc>
        <w:tc>
          <w:tcPr>
            <w:tcW w:w="1917" w:type="dxa"/>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r>
      <w:tr w:rsidR="00FF471B" w:rsidRPr="0017374A" w:rsidTr="00B77FDC">
        <w:tblPrEx>
          <w:tblCellMar>
            <w:top w:w="29" w:type="dxa"/>
            <w:bottom w:w="29" w:type="dxa"/>
          </w:tblCellMar>
        </w:tblPrEx>
        <w:trPr>
          <w:trHeight w:val="213"/>
        </w:trPr>
        <w:tc>
          <w:tcPr>
            <w:tcW w:w="1322" w:type="dxa"/>
            <w:vMerge/>
            <w:tcBorders>
              <w:right w:val="single" w:sz="24" w:space="0" w:color="auto"/>
            </w:tcBorders>
            <w:shd w:val="clear" w:color="auto" w:fill="C1E1A7"/>
          </w:tcPr>
          <w:p w:rsidR="0017374A" w:rsidRPr="0017374A" w:rsidRDefault="0017374A" w:rsidP="0017374A">
            <w:pPr>
              <w:widowControl w:val="0"/>
              <w:tabs>
                <w:tab w:val="left" w:pos="1247"/>
                <w:tab w:val="left" w:pos="1814"/>
                <w:tab w:val="left" w:pos="2381"/>
                <w:tab w:val="left" w:pos="2948"/>
                <w:tab w:val="left" w:pos="3515"/>
              </w:tabs>
              <w:spacing w:before="100" w:beforeAutospacing="1" w:after="100" w:afterAutospacing="1" w:line="240" w:lineRule="auto"/>
              <w:rPr>
                <w:rFonts w:ascii="Times New Roman" w:eastAsia="Times New Roman" w:hAnsi="Times New Roman" w:cs="Times New Roman"/>
                <w:b/>
                <w:sz w:val="18"/>
                <w:szCs w:val="18"/>
                <w:lang w:val="en-GB"/>
              </w:rPr>
            </w:pPr>
          </w:p>
        </w:tc>
        <w:tc>
          <w:tcPr>
            <w:tcW w:w="820" w:type="dxa"/>
            <w:tcBorders>
              <w:left w:val="single" w:sz="24"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2023</w:t>
            </w:r>
          </w:p>
        </w:tc>
        <w:tc>
          <w:tcPr>
            <w:tcW w:w="1260" w:type="dxa"/>
            <w:gridSpan w:val="2"/>
            <w:tcBorders>
              <w:left w:val="single" w:sz="18" w:space="0" w:color="auto"/>
              <w:right w:val="single" w:sz="4"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196" w:type="dxa"/>
            <w:gridSpan w:val="2"/>
            <w:tcBorders>
              <w:left w:val="single" w:sz="4" w:space="0" w:color="auto"/>
              <w:bottom w:val="single" w:sz="4"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418" w:type="dxa"/>
            <w:tcBorders>
              <w:lef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65%</w:t>
            </w:r>
          </w:p>
        </w:tc>
        <w:tc>
          <w:tcPr>
            <w:tcW w:w="1703" w:type="dxa"/>
            <w:gridSpan w:val="2"/>
            <w:tcBorders>
              <w:right w:val="single" w:sz="18" w:space="0" w:color="auto"/>
            </w:tcBorders>
            <w:shd w:val="clear" w:color="auto" w:fill="auto"/>
          </w:tcPr>
          <w:p w:rsidR="0017374A" w:rsidRPr="0017374A" w:rsidRDefault="0017374A" w:rsidP="0017374A">
            <w:pPr>
              <w:widowControl w:val="0"/>
              <w:tabs>
                <w:tab w:val="left" w:pos="1247"/>
                <w:tab w:val="left" w:pos="1814"/>
                <w:tab w:val="left" w:pos="2381"/>
                <w:tab w:val="left" w:pos="2948"/>
                <w:tab w:val="left" w:pos="3515"/>
              </w:tabs>
              <w:spacing w:after="0" w:line="240" w:lineRule="auto"/>
              <w:rPr>
                <w:rFonts w:ascii="Times New Roman" w:eastAsia="Times New Roman" w:hAnsi="Times New Roman" w:cs="Times New Roman"/>
                <w:b/>
                <w:sz w:val="18"/>
                <w:szCs w:val="18"/>
                <w:lang w:val="en-GB"/>
              </w:rPr>
            </w:pPr>
          </w:p>
        </w:tc>
        <w:tc>
          <w:tcPr>
            <w:tcW w:w="1803" w:type="dxa"/>
            <w:tcBorders>
              <w:lef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60%</w:t>
            </w:r>
          </w:p>
        </w:tc>
        <w:tc>
          <w:tcPr>
            <w:tcW w:w="2070" w:type="dxa"/>
            <w:vMerge/>
            <w:tcBorders>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710" w:type="dxa"/>
            <w:tcBorders>
              <w:lef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917" w:type="dxa"/>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r>
      <w:tr w:rsidR="00FF471B" w:rsidRPr="0017374A" w:rsidTr="00B77FDC">
        <w:tblPrEx>
          <w:tblCellMar>
            <w:top w:w="29" w:type="dxa"/>
            <w:bottom w:w="29" w:type="dxa"/>
          </w:tblCellMar>
        </w:tblPrEx>
        <w:trPr>
          <w:trHeight w:val="132"/>
        </w:trPr>
        <w:tc>
          <w:tcPr>
            <w:tcW w:w="1322" w:type="dxa"/>
            <w:vMerge/>
            <w:tcBorders>
              <w:right w:val="single" w:sz="24" w:space="0" w:color="auto"/>
            </w:tcBorders>
            <w:shd w:val="clear" w:color="auto" w:fill="C1E1A7"/>
          </w:tcPr>
          <w:p w:rsidR="0017374A" w:rsidRPr="0017374A" w:rsidRDefault="0017374A" w:rsidP="0017374A">
            <w:pPr>
              <w:widowControl w:val="0"/>
              <w:tabs>
                <w:tab w:val="left" w:pos="1247"/>
                <w:tab w:val="left" w:pos="1814"/>
                <w:tab w:val="left" w:pos="2381"/>
                <w:tab w:val="left" w:pos="2948"/>
                <w:tab w:val="left" w:pos="3515"/>
              </w:tabs>
              <w:spacing w:before="100" w:beforeAutospacing="1" w:after="100" w:afterAutospacing="1" w:line="240" w:lineRule="auto"/>
              <w:rPr>
                <w:rFonts w:ascii="Times New Roman" w:eastAsia="Times New Roman" w:hAnsi="Times New Roman" w:cs="Times New Roman"/>
                <w:b/>
                <w:sz w:val="18"/>
                <w:szCs w:val="18"/>
                <w:lang w:val="en-GB"/>
              </w:rPr>
            </w:pPr>
          </w:p>
        </w:tc>
        <w:tc>
          <w:tcPr>
            <w:tcW w:w="820" w:type="dxa"/>
            <w:tcBorders>
              <w:left w:val="single" w:sz="24"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2024</w:t>
            </w:r>
          </w:p>
        </w:tc>
        <w:tc>
          <w:tcPr>
            <w:tcW w:w="1260" w:type="dxa"/>
            <w:gridSpan w:val="2"/>
            <w:tcBorders>
              <w:left w:val="single" w:sz="18" w:space="0" w:color="auto"/>
              <w:right w:val="single" w:sz="4"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65%</w:t>
            </w:r>
          </w:p>
        </w:tc>
        <w:tc>
          <w:tcPr>
            <w:tcW w:w="1196" w:type="dxa"/>
            <w:gridSpan w:val="2"/>
            <w:tcBorders>
              <w:left w:val="single" w:sz="4" w:space="0" w:color="auto"/>
              <w:bottom w:val="single" w:sz="4"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418" w:type="dxa"/>
            <w:tcBorders>
              <w:lef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703" w:type="dxa"/>
            <w:gridSpan w:val="2"/>
            <w:tcBorders>
              <w:right w:val="single" w:sz="18" w:space="0" w:color="auto"/>
            </w:tcBorders>
            <w:shd w:val="clear" w:color="auto" w:fill="auto"/>
          </w:tcPr>
          <w:p w:rsidR="0017374A" w:rsidRPr="0017374A" w:rsidRDefault="0017374A" w:rsidP="0017374A">
            <w:pPr>
              <w:widowControl w:val="0"/>
              <w:tabs>
                <w:tab w:val="left" w:pos="1247"/>
                <w:tab w:val="left" w:pos="1814"/>
                <w:tab w:val="left" w:pos="2381"/>
                <w:tab w:val="left" w:pos="2948"/>
                <w:tab w:val="left" w:pos="3515"/>
              </w:tabs>
              <w:spacing w:after="0" w:line="240" w:lineRule="auto"/>
              <w:rPr>
                <w:rFonts w:ascii="Times New Roman" w:eastAsia="Times New Roman" w:hAnsi="Times New Roman" w:cs="Times New Roman"/>
                <w:b/>
                <w:sz w:val="18"/>
                <w:szCs w:val="18"/>
                <w:lang w:val="en-GB"/>
              </w:rPr>
            </w:pPr>
          </w:p>
        </w:tc>
        <w:tc>
          <w:tcPr>
            <w:tcW w:w="1803" w:type="dxa"/>
            <w:tcBorders>
              <w:lef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2070" w:type="dxa"/>
            <w:vMerge/>
            <w:tcBorders>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710" w:type="dxa"/>
            <w:tcBorders>
              <w:lef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917" w:type="dxa"/>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r>
      <w:tr w:rsidR="00FF471B" w:rsidRPr="0017374A" w:rsidTr="00B77FDC">
        <w:tblPrEx>
          <w:tblCellMar>
            <w:top w:w="29" w:type="dxa"/>
            <w:bottom w:w="29" w:type="dxa"/>
          </w:tblCellMar>
        </w:tblPrEx>
        <w:trPr>
          <w:trHeight w:val="33"/>
        </w:trPr>
        <w:tc>
          <w:tcPr>
            <w:tcW w:w="1322" w:type="dxa"/>
            <w:vMerge/>
            <w:tcBorders>
              <w:right w:val="single" w:sz="24" w:space="0" w:color="auto"/>
            </w:tcBorders>
            <w:shd w:val="clear" w:color="auto" w:fill="C1E1A7"/>
          </w:tcPr>
          <w:p w:rsidR="0017374A" w:rsidRPr="0017374A" w:rsidRDefault="0017374A" w:rsidP="0017374A">
            <w:pPr>
              <w:widowControl w:val="0"/>
              <w:tabs>
                <w:tab w:val="left" w:pos="1247"/>
                <w:tab w:val="left" w:pos="1814"/>
                <w:tab w:val="left" w:pos="2381"/>
                <w:tab w:val="left" w:pos="2948"/>
                <w:tab w:val="left" w:pos="3515"/>
              </w:tabs>
              <w:spacing w:before="100" w:beforeAutospacing="1" w:after="100" w:afterAutospacing="1" w:line="240" w:lineRule="auto"/>
              <w:rPr>
                <w:rFonts w:ascii="Times New Roman" w:eastAsia="Times New Roman" w:hAnsi="Times New Roman" w:cs="Times New Roman"/>
                <w:b/>
                <w:sz w:val="18"/>
                <w:szCs w:val="18"/>
                <w:lang w:val="en-GB"/>
              </w:rPr>
            </w:pPr>
          </w:p>
        </w:tc>
        <w:tc>
          <w:tcPr>
            <w:tcW w:w="820" w:type="dxa"/>
            <w:tcBorders>
              <w:left w:val="single" w:sz="24"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2025</w:t>
            </w:r>
          </w:p>
        </w:tc>
        <w:tc>
          <w:tcPr>
            <w:tcW w:w="1260" w:type="dxa"/>
            <w:gridSpan w:val="2"/>
            <w:tcBorders>
              <w:left w:val="single" w:sz="18" w:space="0" w:color="auto"/>
              <w:right w:val="single" w:sz="4"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196" w:type="dxa"/>
            <w:gridSpan w:val="2"/>
            <w:tcBorders>
              <w:left w:val="single" w:sz="4" w:space="0" w:color="auto"/>
              <w:bottom w:val="single" w:sz="4"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418" w:type="dxa"/>
            <w:tcBorders>
              <w:lef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703" w:type="dxa"/>
            <w:gridSpan w:val="2"/>
            <w:tcBorders>
              <w:right w:val="single" w:sz="18" w:space="0" w:color="auto"/>
            </w:tcBorders>
            <w:shd w:val="clear" w:color="auto" w:fill="auto"/>
          </w:tcPr>
          <w:p w:rsidR="0017374A" w:rsidRPr="0017374A" w:rsidRDefault="0017374A" w:rsidP="0017374A">
            <w:pPr>
              <w:widowControl w:val="0"/>
              <w:tabs>
                <w:tab w:val="left" w:pos="1247"/>
                <w:tab w:val="left" w:pos="1814"/>
                <w:tab w:val="left" w:pos="2381"/>
                <w:tab w:val="left" w:pos="2948"/>
                <w:tab w:val="left" w:pos="3515"/>
              </w:tabs>
              <w:spacing w:after="0" w:line="240" w:lineRule="auto"/>
              <w:rPr>
                <w:rFonts w:ascii="Times New Roman" w:eastAsia="Times New Roman" w:hAnsi="Times New Roman" w:cs="Times New Roman"/>
                <w:b/>
                <w:sz w:val="18"/>
                <w:szCs w:val="18"/>
                <w:lang w:val="en-GB"/>
              </w:rPr>
            </w:pPr>
          </w:p>
        </w:tc>
        <w:tc>
          <w:tcPr>
            <w:tcW w:w="1803" w:type="dxa"/>
            <w:tcBorders>
              <w:lef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2070" w:type="dxa"/>
            <w:vMerge/>
            <w:tcBorders>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710" w:type="dxa"/>
            <w:tcBorders>
              <w:lef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45%</w:t>
            </w:r>
          </w:p>
        </w:tc>
        <w:tc>
          <w:tcPr>
            <w:tcW w:w="1917" w:type="dxa"/>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65%**</w:t>
            </w:r>
          </w:p>
        </w:tc>
      </w:tr>
      <w:tr w:rsidR="00FF471B" w:rsidRPr="0017374A" w:rsidTr="00B77FDC">
        <w:tblPrEx>
          <w:tblCellMar>
            <w:top w:w="29" w:type="dxa"/>
            <w:bottom w:w="29" w:type="dxa"/>
          </w:tblCellMar>
        </w:tblPrEx>
        <w:trPr>
          <w:trHeight w:val="222"/>
        </w:trPr>
        <w:tc>
          <w:tcPr>
            <w:tcW w:w="1322" w:type="dxa"/>
            <w:vMerge/>
            <w:tcBorders>
              <w:right w:val="single" w:sz="24" w:space="0" w:color="auto"/>
            </w:tcBorders>
            <w:shd w:val="clear" w:color="auto" w:fill="C1E1A7"/>
          </w:tcPr>
          <w:p w:rsidR="0017374A" w:rsidRPr="0017374A" w:rsidRDefault="0017374A" w:rsidP="0017374A">
            <w:pPr>
              <w:widowControl w:val="0"/>
              <w:tabs>
                <w:tab w:val="left" w:pos="1247"/>
                <w:tab w:val="left" w:pos="1814"/>
                <w:tab w:val="left" w:pos="2381"/>
                <w:tab w:val="left" w:pos="2948"/>
                <w:tab w:val="left" w:pos="3515"/>
              </w:tabs>
              <w:spacing w:before="100" w:beforeAutospacing="1" w:after="100" w:afterAutospacing="1" w:line="240" w:lineRule="auto"/>
              <w:rPr>
                <w:rFonts w:ascii="Times New Roman" w:eastAsia="Times New Roman" w:hAnsi="Times New Roman" w:cs="Times New Roman"/>
                <w:b/>
                <w:sz w:val="18"/>
                <w:szCs w:val="18"/>
                <w:lang w:val="en-GB"/>
              </w:rPr>
            </w:pPr>
          </w:p>
        </w:tc>
        <w:tc>
          <w:tcPr>
            <w:tcW w:w="820" w:type="dxa"/>
            <w:tcBorders>
              <w:left w:val="single" w:sz="24"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2026</w:t>
            </w:r>
          </w:p>
        </w:tc>
        <w:tc>
          <w:tcPr>
            <w:tcW w:w="1260" w:type="dxa"/>
            <w:gridSpan w:val="2"/>
            <w:tcBorders>
              <w:left w:val="single" w:sz="18" w:space="0" w:color="auto"/>
              <w:right w:val="single" w:sz="4"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196" w:type="dxa"/>
            <w:gridSpan w:val="2"/>
            <w:tcBorders>
              <w:left w:val="single" w:sz="4" w:space="0" w:color="auto"/>
              <w:bottom w:val="single" w:sz="4"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80%</w:t>
            </w:r>
          </w:p>
        </w:tc>
        <w:tc>
          <w:tcPr>
            <w:tcW w:w="1418" w:type="dxa"/>
            <w:tcBorders>
              <w:lef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703" w:type="dxa"/>
            <w:gridSpan w:val="2"/>
            <w:tcBorders>
              <w:right w:val="single" w:sz="18" w:space="0" w:color="auto"/>
            </w:tcBorders>
            <w:shd w:val="clear" w:color="auto" w:fill="auto"/>
          </w:tcPr>
          <w:p w:rsidR="0017374A" w:rsidRPr="0017374A" w:rsidRDefault="0017374A" w:rsidP="0017374A">
            <w:pPr>
              <w:widowControl w:val="0"/>
              <w:tabs>
                <w:tab w:val="left" w:pos="1247"/>
                <w:tab w:val="left" w:pos="1814"/>
                <w:tab w:val="left" w:pos="2381"/>
                <w:tab w:val="left" w:pos="2948"/>
                <w:tab w:val="left" w:pos="3515"/>
              </w:tabs>
              <w:spacing w:after="0" w:line="240" w:lineRule="auto"/>
              <w:rPr>
                <w:rFonts w:ascii="Times New Roman" w:eastAsia="Times New Roman" w:hAnsi="Times New Roman" w:cs="Times New Roman"/>
                <w:b/>
                <w:sz w:val="18"/>
                <w:szCs w:val="18"/>
                <w:lang w:val="en-GB"/>
              </w:rPr>
            </w:pPr>
          </w:p>
        </w:tc>
        <w:tc>
          <w:tcPr>
            <w:tcW w:w="1803" w:type="dxa"/>
            <w:tcBorders>
              <w:lef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2070" w:type="dxa"/>
            <w:vMerge/>
            <w:tcBorders>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710" w:type="dxa"/>
            <w:tcBorders>
              <w:lef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917" w:type="dxa"/>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r>
      <w:tr w:rsidR="00FF471B" w:rsidRPr="0017374A" w:rsidTr="00B77FDC">
        <w:tblPrEx>
          <w:tblCellMar>
            <w:top w:w="29" w:type="dxa"/>
            <w:bottom w:w="29" w:type="dxa"/>
          </w:tblCellMar>
        </w:tblPrEx>
        <w:trPr>
          <w:trHeight w:val="56"/>
        </w:trPr>
        <w:tc>
          <w:tcPr>
            <w:tcW w:w="1322" w:type="dxa"/>
            <w:vMerge/>
            <w:tcBorders>
              <w:right w:val="single" w:sz="24" w:space="0" w:color="auto"/>
            </w:tcBorders>
            <w:shd w:val="clear" w:color="auto" w:fill="C1E1A7"/>
          </w:tcPr>
          <w:p w:rsidR="0017374A" w:rsidRPr="0017374A" w:rsidRDefault="0017374A" w:rsidP="0017374A">
            <w:pPr>
              <w:widowControl w:val="0"/>
              <w:tabs>
                <w:tab w:val="left" w:pos="1247"/>
                <w:tab w:val="left" w:pos="1814"/>
                <w:tab w:val="left" w:pos="2381"/>
                <w:tab w:val="left" w:pos="2948"/>
                <w:tab w:val="left" w:pos="3515"/>
              </w:tabs>
              <w:spacing w:before="100" w:beforeAutospacing="1" w:after="100" w:afterAutospacing="1" w:line="240" w:lineRule="auto"/>
              <w:rPr>
                <w:rFonts w:ascii="Times New Roman" w:eastAsia="Times New Roman" w:hAnsi="Times New Roman" w:cs="Times New Roman"/>
                <w:b/>
                <w:sz w:val="18"/>
                <w:szCs w:val="18"/>
                <w:lang w:val="en-GB"/>
              </w:rPr>
            </w:pPr>
          </w:p>
        </w:tc>
        <w:tc>
          <w:tcPr>
            <w:tcW w:w="820" w:type="dxa"/>
            <w:tcBorders>
              <w:left w:val="single" w:sz="24"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2028</w:t>
            </w:r>
          </w:p>
        </w:tc>
        <w:tc>
          <w:tcPr>
            <w:tcW w:w="1260" w:type="dxa"/>
            <w:gridSpan w:val="2"/>
            <w:tcBorders>
              <w:left w:val="single" w:sz="18" w:space="0" w:color="auto"/>
              <w:right w:val="single" w:sz="4"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196" w:type="dxa"/>
            <w:gridSpan w:val="2"/>
            <w:tcBorders>
              <w:left w:val="single" w:sz="4" w:space="0" w:color="auto"/>
              <w:bottom w:val="single" w:sz="4"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418" w:type="dxa"/>
            <w:tcBorders>
              <w:lef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703" w:type="dxa"/>
            <w:gridSpan w:val="2"/>
            <w:tcBorders>
              <w:right w:val="single" w:sz="18" w:space="0" w:color="auto"/>
            </w:tcBorders>
            <w:shd w:val="clear" w:color="auto" w:fill="auto"/>
          </w:tcPr>
          <w:p w:rsidR="0017374A" w:rsidRPr="0017374A" w:rsidRDefault="0017374A" w:rsidP="0017374A">
            <w:pPr>
              <w:widowControl w:val="0"/>
              <w:tabs>
                <w:tab w:val="left" w:pos="1247"/>
                <w:tab w:val="left" w:pos="1814"/>
                <w:tab w:val="left" w:pos="2381"/>
                <w:tab w:val="left" w:pos="2948"/>
                <w:tab w:val="left" w:pos="3515"/>
              </w:tabs>
              <w:spacing w:after="0" w:line="240" w:lineRule="auto"/>
              <w:rPr>
                <w:rFonts w:ascii="Times New Roman" w:eastAsia="Times New Roman" w:hAnsi="Times New Roman" w:cs="Times New Roman"/>
                <w:b/>
                <w:sz w:val="18"/>
                <w:szCs w:val="18"/>
                <w:lang w:val="en-GB"/>
              </w:rPr>
            </w:pPr>
          </w:p>
        </w:tc>
        <w:tc>
          <w:tcPr>
            <w:tcW w:w="1803" w:type="dxa"/>
            <w:tcBorders>
              <w:lef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30%</w:t>
            </w:r>
          </w:p>
        </w:tc>
        <w:tc>
          <w:tcPr>
            <w:tcW w:w="2070" w:type="dxa"/>
            <w:vMerge/>
            <w:tcBorders>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710" w:type="dxa"/>
            <w:tcBorders>
              <w:lef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917" w:type="dxa"/>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r>
      <w:tr w:rsidR="00FF471B" w:rsidRPr="0017374A" w:rsidTr="00B77FDC">
        <w:tblPrEx>
          <w:tblCellMar>
            <w:top w:w="29" w:type="dxa"/>
            <w:bottom w:w="29" w:type="dxa"/>
          </w:tblCellMar>
        </w:tblPrEx>
        <w:trPr>
          <w:trHeight w:val="246"/>
        </w:trPr>
        <w:tc>
          <w:tcPr>
            <w:tcW w:w="1322" w:type="dxa"/>
            <w:vMerge/>
            <w:tcBorders>
              <w:right w:val="single" w:sz="24" w:space="0" w:color="auto"/>
            </w:tcBorders>
            <w:shd w:val="clear" w:color="auto" w:fill="C1E1A7"/>
          </w:tcPr>
          <w:p w:rsidR="0017374A" w:rsidRPr="0017374A" w:rsidRDefault="0017374A" w:rsidP="0017374A">
            <w:pPr>
              <w:widowControl w:val="0"/>
              <w:tabs>
                <w:tab w:val="left" w:pos="1247"/>
                <w:tab w:val="left" w:pos="1814"/>
                <w:tab w:val="left" w:pos="2381"/>
                <w:tab w:val="left" w:pos="2948"/>
                <w:tab w:val="left" w:pos="3515"/>
              </w:tabs>
              <w:spacing w:before="100" w:beforeAutospacing="1" w:after="100" w:afterAutospacing="1" w:line="240" w:lineRule="auto"/>
              <w:rPr>
                <w:rFonts w:ascii="Times New Roman" w:eastAsia="Times New Roman" w:hAnsi="Times New Roman" w:cs="Times New Roman"/>
                <w:b/>
                <w:sz w:val="18"/>
                <w:szCs w:val="18"/>
                <w:lang w:val="en-GB"/>
              </w:rPr>
            </w:pPr>
          </w:p>
        </w:tc>
        <w:tc>
          <w:tcPr>
            <w:tcW w:w="820" w:type="dxa"/>
            <w:tcBorders>
              <w:left w:val="single" w:sz="24"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2029</w:t>
            </w:r>
          </w:p>
        </w:tc>
        <w:tc>
          <w:tcPr>
            <w:tcW w:w="1260" w:type="dxa"/>
            <w:gridSpan w:val="2"/>
            <w:tcBorders>
              <w:left w:val="single" w:sz="18" w:space="0" w:color="auto"/>
              <w:right w:val="single" w:sz="4"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196" w:type="dxa"/>
            <w:gridSpan w:val="2"/>
            <w:tcBorders>
              <w:left w:val="single" w:sz="4" w:space="0" w:color="auto"/>
              <w:bottom w:val="single" w:sz="4"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418" w:type="dxa"/>
            <w:tcBorders>
              <w:lef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30%</w:t>
            </w:r>
          </w:p>
        </w:tc>
        <w:tc>
          <w:tcPr>
            <w:tcW w:w="1703" w:type="dxa"/>
            <w:gridSpan w:val="2"/>
            <w:tcBorders>
              <w:right w:val="single" w:sz="18" w:space="0" w:color="auto"/>
            </w:tcBorders>
            <w:shd w:val="clear" w:color="auto" w:fill="auto"/>
          </w:tcPr>
          <w:p w:rsidR="0017374A" w:rsidRPr="0017374A" w:rsidRDefault="0017374A" w:rsidP="0017374A">
            <w:pPr>
              <w:widowControl w:val="0"/>
              <w:tabs>
                <w:tab w:val="left" w:pos="1247"/>
                <w:tab w:val="left" w:pos="1814"/>
                <w:tab w:val="left" w:pos="2381"/>
                <w:tab w:val="left" w:pos="2948"/>
                <w:tab w:val="left" w:pos="3515"/>
              </w:tabs>
              <w:spacing w:after="0" w:line="240" w:lineRule="auto"/>
              <w:rPr>
                <w:rFonts w:ascii="Times New Roman" w:eastAsia="Times New Roman" w:hAnsi="Times New Roman" w:cs="Times New Roman"/>
                <w:b/>
                <w:sz w:val="18"/>
                <w:szCs w:val="18"/>
                <w:lang w:val="en-GB"/>
              </w:rPr>
            </w:pPr>
          </w:p>
        </w:tc>
        <w:tc>
          <w:tcPr>
            <w:tcW w:w="1803" w:type="dxa"/>
            <w:tcBorders>
              <w:lef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2070" w:type="dxa"/>
            <w:vMerge/>
            <w:tcBorders>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710" w:type="dxa"/>
            <w:tcBorders>
              <w:lef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25%</w:t>
            </w:r>
          </w:p>
        </w:tc>
        <w:tc>
          <w:tcPr>
            <w:tcW w:w="1917" w:type="dxa"/>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r>
      <w:tr w:rsidR="00FF471B" w:rsidRPr="0017374A" w:rsidTr="00B77FDC">
        <w:tblPrEx>
          <w:tblCellMar>
            <w:top w:w="29" w:type="dxa"/>
            <w:bottom w:w="29" w:type="dxa"/>
          </w:tblCellMar>
        </w:tblPrEx>
        <w:trPr>
          <w:trHeight w:val="132"/>
        </w:trPr>
        <w:tc>
          <w:tcPr>
            <w:tcW w:w="1322" w:type="dxa"/>
            <w:vMerge/>
            <w:tcBorders>
              <w:right w:val="single" w:sz="24" w:space="0" w:color="auto"/>
            </w:tcBorders>
            <w:shd w:val="clear" w:color="auto" w:fill="C1E1A7"/>
          </w:tcPr>
          <w:p w:rsidR="0017374A" w:rsidRPr="0017374A" w:rsidRDefault="0017374A" w:rsidP="0017374A">
            <w:pPr>
              <w:widowControl w:val="0"/>
              <w:tabs>
                <w:tab w:val="left" w:pos="1247"/>
                <w:tab w:val="left" w:pos="1814"/>
                <w:tab w:val="left" w:pos="2381"/>
                <w:tab w:val="left" w:pos="2948"/>
                <w:tab w:val="left" w:pos="3515"/>
              </w:tabs>
              <w:spacing w:before="100" w:beforeAutospacing="1" w:after="100" w:afterAutospacing="1" w:line="240" w:lineRule="auto"/>
              <w:rPr>
                <w:rFonts w:ascii="Times New Roman" w:eastAsia="Times New Roman" w:hAnsi="Times New Roman" w:cs="Times New Roman"/>
                <w:b/>
                <w:sz w:val="18"/>
                <w:szCs w:val="18"/>
                <w:lang w:val="en-GB"/>
              </w:rPr>
            </w:pPr>
          </w:p>
        </w:tc>
        <w:tc>
          <w:tcPr>
            <w:tcW w:w="820" w:type="dxa"/>
            <w:tcBorders>
              <w:left w:val="single" w:sz="24"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2030</w:t>
            </w:r>
          </w:p>
        </w:tc>
        <w:tc>
          <w:tcPr>
            <w:tcW w:w="1260" w:type="dxa"/>
            <w:gridSpan w:val="2"/>
            <w:tcBorders>
              <w:left w:val="single" w:sz="18" w:space="0" w:color="auto"/>
              <w:right w:val="single" w:sz="4"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30%</w:t>
            </w:r>
          </w:p>
        </w:tc>
        <w:tc>
          <w:tcPr>
            <w:tcW w:w="1196" w:type="dxa"/>
            <w:gridSpan w:val="2"/>
            <w:tcBorders>
              <w:left w:val="single" w:sz="4" w:space="0" w:color="auto"/>
              <w:bottom w:val="single" w:sz="4"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418" w:type="dxa"/>
            <w:tcBorders>
              <w:lef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703" w:type="dxa"/>
            <w:gridSpan w:val="2"/>
            <w:tcBorders>
              <w:right w:val="single" w:sz="18" w:space="0" w:color="auto"/>
            </w:tcBorders>
            <w:shd w:val="clear" w:color="auto" w:fill="auto"/>
          </w:tcPr>
          <w:p w:rsidR="0017374A" w:rsidRPr="0017374A" w:rsidRDefault="0017374A" w:rsidP="0017374A">
            <w:pPr>
              <w:widowControl w:val="0"/>
              <w:tabs>
                <w:tab w:val="left" w:pos="1247"/>
                <w:tab w:val="left" w:pos="1814"/>
                <w:tab w:val="left" w:pos="2381"/>
                <w:tab w:val="left" w:pos="2948"/>
                <w:tab w:val="left" w:pos="3515"/>
              </w:tabs>
              <w:spacing w:after="0" w:line="240" w:lineRule="auto"/>
              <w:rPr>
                <w:rFonts w:ascii="Times New Roman" w:eastAsia="Times New Roman" w:hAnsi="Times New Roman" w:cs="Times New Roman"/>
                <w:b/>
                <w:sz w:val="18"/>
                <w:szCs w:val="18"/>
                <w:lang w:val="en-GB"/>
              </w:rPr>
            </w:pPr>
          </w:p>
        </w:tc>
        <w:tc>
          <w:tcPr>
            <w:tcW w:w="1803" w:type="dxa"/>
            <w:tcBorders>
              <w:lef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2070" w:type="dxa"/>
            <w:vMerge/>
            <w:tcBorders>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710" w:type="dxa"/>
            <w:tcBorders>
              <w:lef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917" w:type="dxa"/>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45%**</w:t>
            </w:r>
          </w:p>
        </w:tc>
      </w:tr>
      <w:tr w:rsidR="00FF471B" w:rsidRPr="0017374A" w:rsidTr="00B77FDC">
        <w:tblPrEx>
          <w:tblCellMar>
            <w:top w:w="29" w:type="dxa"/>
            <w:bottom w:w="29" w:type="dxa"/>
          </w:tblCellMar>
        </w:tblPrEx>
        <w:trPr>
          <w:trHeight w:val="47"/>
        </w:trPr>
        <w:tc>
          <w:tcPr>
            <w:tcW w:w="1322" w:type="dxa"/>
            <w:vMerge/>
            <w:tcBorders>
              <w:right w:val="single" w:sz="24" w:space="0" w:color="auto"/>
            </w:tcBorders>
            <w:shd w:val="clear" w:color="auto" w:fill="C1E1A7"/>
          </w:tcPr>
          <w:p w:rsidR="0017374A" w:rsidRPr="0017374A" w:rsidRDefault="0017374A" w:rsidP="0017374A">
            <w:pPr>
              <w:widowControl w:val="0"/>
              <w:tabs>
                <w:tab w:val="left" w:pos="1247"/>
                <w:tab w:val="left" w:pos="1814"/>
                <w:tab w:val="left" w:pos="2381"/>
                <w:tab w:val="left" w:pos="2948"/>
                <w:tab w:val="left" w:pos="3515"/>
              </w:tabs>
              <w:spacing w:before="100" w:beforeAutospacing="1" w:after="100" w:afterAutospacing="1" w:line="240" w:lineRule="auto"/>
              <w:rPr>
                <w:rFonts w:ascii="Times New Roman" w:eastAsia="Times New Roman" w:hAnsi="Times New Roman" w:cs="Times New Roman"/>
                <w:b/>
                <w:sz w:val="18"/>
                <w:szCs w:val="18"/>
                <w:lang w:val="en-GB"/>
              </w:rPr>
            </w:pPr>
          </w:p>
        </w:tc>
        <w:tc>
          <w:tcPr>
            <w:tcW w:w="820" w:type="dxa"/>
            <w:tcBorders>
              <w:left w:val="single" w:sz="24"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2031</w:t>
            </w:r>
          </w:p>
        </w:tc>
        <w:tc>
          <w:tcPr>
            <w:tcW w:w="1260" w:type="dxa"/>
            <w:gridSpan w:val="2"/>
            <w:tcBorders>
              <w:left w:val="single" w:sz="18" w:space="0" w:color="auto"/>
              <w:right w:val="single" w:sz="4"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196" w:type="dxa"/>
            <w:gridSpan w:val="2"/>
            <w:tcBorders>
              <w:left w:val="single" w:sz="4" w:space="0" w:color="auto"/>
              <w:bottom w:val="single" w:sz="4"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418" w:type="dxa"/>
            <w:tcBorders>
              <w:lef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703" w:type="dxa"/>
            <w:gridSpan w:val="2"/>
            <w:tcBorders>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b/>
                <w:sz w:val="18"/>
                <w:szCs w:val="18"/>
                <w:lang w:val="en-GB"/>
              </w:rPr>
            </w:pPr>
            <w:r w:rsidRPr="0017374A">
              <w:rPr>
                <w:rFonts w:ascii="Times New Roman" w:eastAsia="Times New Roman" w:hAnsi="Times New Roman" w:cs="Times New Roman"/>
                <w:sz w:val="18"/>
                <w:szCs w:val="18"/>
                <w:lang w:val="en-GB"/>
              </w:rPr>
              <w:t>100%</w:t>
            </w:r>
          </w:p>
        </w:tc>
        <w:tc>
          <w:tcPr>
            <w:tcW w:w="1803" w:type="dxa"/>
            <w:tcBorders>
              <w:lef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2070" w:type="dxa"/>
            <w:vMerge/>
            <w:tcBorders>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710" w:type="dxa"/>
            <w:tcBorders>
              <w:lef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917" w:type="dxa"/>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r>
      <w:tr w:rsidR="00FF471B" w:rsidRPr="0017374A" w:rsidTr="00B77FDC">
        <w:tblPrEx>
          <w:tblCellMar>
            <w:top w:w="29" w:type="dxa"/>
            <w:bottom w:w="29" w:type="dxa"/>
          </w:tblCellMar>
        </w:tblPrEx>
        <w:trPr>
          <w:trHeight w:val="132"/>
        </w:trPr>
        <w:tc>
          <w:tcPr>
            <w:tcW w:w="1322" w:type="dxa"/>
            <w:vMerge/>
            <w:tcBorders>
              <w:right w:val="single" w:sz="24" w:space="0" w:color="auto"/>
            </w:tcBorders>
            <w:shd w:val="clear" w:color="auto" w:fill="C1E1A7"/>
          </w:tcPr>
          <w:p w:rsidR="0017374A" w:rsidRPr="0017374A" w:rsidRDefault="0017374A" w:rsidP="0017374A">
            <w:pPr>
              <w:widowControl w:val="0"/>
              <w:tabs>
                <w:tab w:val="left" w:pos="1247"/>
                <w:tab w:val="left" w:pos="1814"/>
                <w:tab w:val="left" w:pos="2381"/>
                <w:tab w:val="left" w:pos="2948"/>
                <w:tab w:val="left" w:pos="3515"/>
              </w:tabs>
              <w:spacing w:before="100" w:beforeAutospacing="1" w:after="100" w:afterAutospacing="1" w:line="240" w:lineRule="auto"/>
              <w:rPr>
                <w:rFonts w:ascii="Times New Roman" w:eastAsia="Times New Roman" w:hAnsi="Times New Roman" w:cs="Times New Roman"/>
                <w:b/>
                <w:sz w:val="18"/>
                <w:szCs w:val="18"/>
                <w:lang w:val="en-GB"/>
              </w:rPr>
            </w:pPr>
          </w:p>
        </w:tc>
        <w:tc>
          <w:tcPr>
            <w:tcW w:w="820" w:type="dxa"/>
            <w:tcBorders>
              <w:left w:val="single" w:sz="24"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2032</w:t>
            </w:r>
          </w:p>
        </w:tc>
        <w:tc>
          <w:tcPr>
            <w:tcW w:w="1260" w:type="dxa"/>
            <w:gridSpan w:val="2"/>
            <w:tcBorders>
              <w:left w:val="single" w:sz="18" w:space="0" w:color="auto"/>
              <w:right w:val="single" w:sz="4"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196" w:type="dxa"/>
            <w:gridSpan w:val="2"/>
            <w:tcBorders>
              <w:left w:val="single" w:sz="4" w:space="0" w:color="auto"/>
              <w:bottom w:val="single" w:sz="4"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40%</w:t>
            </w:r>
          </w:p>
        </w:tc>
        <w:tc>
          <w:tcPr>
            <w:tcW w:w="1418" w:type="dxa"/>
            <w:tcBorders>
              <w:lef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703" w:type="dxa"/>
            <w:gridSpan w:val="2"/>
            <w:vMerge w:val="restart"/>
            <w:tcBorders>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b/>
                <w:sz w:val="18"/>
                <w:szCs w:val="18"/>
                <w:lang w:val="en-GB"/>
              </w:rPr>
            </w:pPr>
            <w:r w:rsidRPr="0017374A">
              <w:rPr>
                <w:rFonts w:ascii="Times New Roman" w:eastAsia="Times New Roman" w:hAnsi="Times New Roman" w:cs="Times New Roman"/>
                <w:sz w:val="18"/>
                <w:szCs w:val="18"/>
                <w:lang w:val="en-GB"/>
              </w:rPr>
              <w:t xml:space="preserve">Reduction steps to </w:t>
            </w:r>
            <w:r w:rsidR="004F7188">
              <w:rPr>
                <w:rFonts w:ascii="Times New Roman" w:eastAsia="Times New Roman" w:hAnsi="Times New Roman" w:cs="Times New Roman"/>
                <w:sz w:val="18"/>
                <w:szCs w:val="18"/>
                <w:lang w:val="en-GB"/>
              </w:rPr>
              <w:t xml:space="preserve">  </w:t>
            </w:r>
            <w:r w:rsidRPr="0017374A">
              <w:rPr>
                <w:rFonts w:ascii="Times New Roman" w:eastAsia="Times New Roman" w:hAnsi="Times New Roman" w:cs="Times New Roman"/>
                <w:sz w:val="18"/>
                <w:szCs w:val="18"/>
                <w:lang w:val="en-GB"/>
              </w:rPr>
              <w:t xml:space="preserve">be determined 5 years in advance of the </w:t>
            </w:r>
            <w:r w:rsidR="004F7188">
              <w:rPr>
                <w:rFonts w:ascii="Times New Roman" w:eastAsia="Times New Roman" w:hAnsi="Times New Roman" w:cs="Times New Roman"/>
                <w:sz w:val="18"/>
                <w:szCs w:val="18"/>
                <w:lang w:val="en-GB"/>
              </w:rPr>
              <w:t xml:space="preserve"> </w:t>
            </w:r>
            <w:r w:rsidRPr="0017374A">
              <w:rPr>
                <w:rFonts w:ascii="Times New Roman" w:eastAsia="Times New Roman" w:hAnsi="Times New Roman" w:cs="Times New Roman"/>
                <w:sz w:val="18"/>
                <w:szCs w:val="18"/>
                <w:lang w:val="en-GB"/>
              </w:rPr>
              <w:t>next 5 years period</w:t>
            </w:r>
          </w:p>
        </w:tc>
        <w:tc>
          <w:tcPr>
            <w:tcW w:w="1803" w:type="dxa"/>
            <w:tcBorders>
              <w:lef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2070" w:type="dxa"/>
            <w:vMerge/>
            <w:tcBorders>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710" w:type="dxa"/>
            <w:tcBorders>
              <w:lef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917" w:type="dxa"/>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r>
      <w:tr w:rsidR="00FF471B" w:rsidRPr="0017374A" w:rsidTr="00B77FDC">
        <w:tblPrEx>
          <w:tblCellMar>
            <w:top w:w="29" w:type="dxa"/>
            <w:bottom w:w="29" w:type="dxa"/>
          </w:tblCellMar>
        </w:tblPrEx>
        <w:trPr>
          <w:trHeight w:val="132"/>
        </w:trPr>
        <w:tc>
          <w:tcPr>
            <w:tcW w:w="1322" w:type="dxa"/>
            <w:vMerge/>
            <w:tcBorders>
              <w:right w:val="single" w:sz="24" w:space="0" w:color="auto"/>
            </w:tcBorders>
            <w:shd w:val="clear" w:color="auto" w:fill="C1E1A7"/>
          </w:tcPr>
          <w:p w:rsidR="0017374A" w:rsidRPr="0017374A" w:rsidRDefault="0017374A" w:rsidP="0017374A">
            <w:pPr>
              <w:widowControl w:val="0"/>
              <w:tabs>
                <w:tab w:val="left" w:pos="1247"/>
                <w:tab w:val="left" w:pos="1814"/>
                <w:tab w:val="left" w:pos="2381"/>
                <w:tab w:val="left" w:pos="2948"/>
                <w:tab w:val="left" w:pos="3515"/>
              </w:tabs>
              <w:spacing w:before="100" w:beforeAutospacing="1" w:after="100" w:afterAutospacing="1" w:line="240" w:lineRule="auto"/>
              <w:rPr>
                <w:rFonts w:ascii="Times New Roman" w:eastAsia="Times New Roman" w:hAnsi="Times New Roman" w:cs="Times New Roman"/>
                <w:b/>
                <w:sz w:val="18"/>
                <w:szCs w:val="18"/>
                <w:lang w:val="en-GB"/>
              </w:rPr>
            </w:pPr>
          </w:p>
        </w:tc>
        <w:tc>
          <w:tcPr>
            <w:tcW w:w="820" w:type="dxa"/>
            <w:tcBorders>
              <w:left w:val="single" w:sz="24"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2033</w:t>
            </w:r>
          </w:p>
        </w:tc>
        <w:tc>
          <w:tcPr>
            <w:tcW w:w="1260" w:type="dxa"/>
            <w:gridSpan w:val="2"/>
            <w:tcBorders>
              <w:left w:val="single" w:sz="18" w:space="0" w:color="auto"/>
              <w:right w:val="single" w:sz="4"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rPr>
                <w:rFonts w:ascii="Times New Roman" w:eastAsia="Times New Roman" w:hAnsi="Times New Roman" w:cs="Times New Roman"/>
                <w:sz w:val="18"/>
                <w:szCs w:val="18"/>
                <w:lang w:val="en-GB"/>
              </w:rPr>
            </w:pPr>
          </w:p>
        </w:tc>
        <w:tc>
          <w:tcPr>
            <w:tcW w:w="1196" w:type="dxa"/>
            <w:gridSpan w:val="2"/>
            <w:tcBorders>
              <w:left w:val="single" w:sz="4" w:space="0" w:color="auto"/>
              <w:bottom w:val="single" w:sz="4"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418" w:type="dxa"/>
            <w:tcBorders>
              <w:lef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703" w:type="dxa"/>
            <w:gridSpan w:val="2"/>
            <w:vMerge/>
            <w:tcBorders>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803" w:type="dxa"/>
            <w:tcBorders>
              <w:lef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2070" w:type="dxa"/>
            <w:vMerge/>
            <w:tcBorders>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rPr>
                <w:rFonts w:ascii="Times New Roman" w:eastAsia="Times New Roman" w:hAnsi="Times New Roman" w:cs="Times New Roman"/>
                <w:i/>
                <w:sz w:val="18"/>
                <w:szCs w:val="18"/>
                <w:lang w:val="en-GB"/>
              </w:rPr>
            </w:pPr>
          </w:p>
        </w:tc>
        <w:tc>
          <w:tcPr>
            <w:tcW w:w="1710" w:type="dxa"/>
            <w:tcBorders>
              <w:lef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10%</w:t>
            </w:r>
          </w:p>
        </w:tc>
        <w:tc>
          <w:tcPr>
            <w:tcW w:w="1917" w:type="dxa"/>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rPr>
                <w:rFonts w:ascii="Times New Roman" w:eastAsia="Times New Roman" w:hAnsi="Times New Roman" w:cs="Times New Roman"/>
                <w:sz w:val="18"/>
                <w:szCs w:val="18"/>
                <w:lang w:val="en-GB"/>
              </w:rPr>
            </w:pPr>
          </w:p>
        </w:tc>
      </w:tr>
      <w:tr w:rsidR="00FF471B" w:rsidRPr="0017374A" w:rsidTr="00B77FDC">
        <w:tblPrEx>
          <w:tblCellMar>
            <w:top w:w="29" w:type="dxa"/>
            <w:bottom w:w="29" w:type="dxa"/>
          </w:tblCellMar>
        </w:tblPrEx>
        <w:trPr>
          <w:trHeight w:val="132"/>
        </w:trPr>
        <w:tc>
          <w:tcPr>
            <w:tcW w:w="1322" w:type="dxa"/>
            <w:vMerge/>
            <w:tcBorders>
              <w:right w:val="single" w:sz="24" w:space="0" w:color="auto"/>
            </w:tcBorders>
            <w:shd w:val="clear" w:color="auto" w:fill="C1E1A7"/>
          </w:tcPr>
          <w:p w:rsidR="0017374A" w:rsidRPr="0017374A" w:rsidRDefault="0017374A" w:rsidP="0017374A">
            <w:pPr>
              <w:widowControl w:val="0"/>
              <w:tabs>
                <w:tab w:val="left" w:pos="1247"/>
                <w:tab w:val="left" w:pos="1814"/>
                <w:tab w:val="left" w:pos="2381"/>
                <w:tab w:val="left" w:pos="2948"/>
                <w:tab w:val="left" w:pos="3515"/>
              </w:tabs>
              <w:spacing w:before="100" w:beforeAutospacing="1" w:after="100" w:afterAutospacing="1" w:line="240" w:lineRule="auto"/>
              <w:rPr>
                <w:rFonts w:ascii="Times New Roman" w:eastAsia="Times New Roman" w:hAnsi="Times New Roman" w:cs="Times New Roman"/>
                <w:b/>
                <w:sz w:val="18"/>
                <w:szCs w:val="18"/>
                <w:lang w:val="en-GB"/>
              </w:rPr>
            </w:pPr>
          </w:p>
        </w:tc>
        <w:tc>
          <w:tcPr>
            <w:tcW w:w="820" w:type="dxa"/>
            <w:tcBorders>
              <w:left w:val="single" w:sz="24"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2034</w:t>
            </w:r>
          </w:p>
        </w:tc>
        <w:tc>
          <w:tcPr>
            <w:tcW w:w="1260" w:type="dxa"/>
            <w:gridSpan w:val="2"/>
            <w:tcBorders>
              <w:left w:val="single" w:sz="18" w:space="0" w:color="auto"/>
              <w:right w:val="single" w:sz="4"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rPr>
                <w:rFonts w:ascii="Times New Roman" w:eastAsia="Times New Roman" w:hAnsi="Times New Roman" w:cs="Times New Roman"/>
                <w:sz w:val="18"/>
                <w:szCs w:val="18"/>
                <w:lang w:val="en-GB"/>
              </w:rPr>
            </w:pPr>
          </w:p>
        </w:tc>
        <w:tc>
          <w:tcPr>
            <w:tcW w:w="1196" w:type="dxa"/>
            <w:gridSpan w:val="2"/>
            <w:tcBorders>
              <w:left w:val="single" w:sz="4" w:space="0" w:color="auto"/>
              <w:bottom w:val="single" w:sz="4"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418" w:type="dxa"/>
            <w:tcBorders>
              <w:lef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703" w:type="dxa"/>
            <w:gridSpan w:val="2"/>
            <w:vMerge/>
            <w:tcBorders>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803" w:type="dxa"/>
            <w:tcBorders>
              <w:lef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15%</w:t>
            </w:r>
          </w:p>
        </w:tc>
        <w:tc>
          <w:tcPr>
            <w:tcW w:w="2070" w:type="dxa"/>
            <w:vMerge/>
            <w:tcBorders>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rPr>
                <w:rFonts w:ascii="Times New Roman" w:eastAsia="Times New Roman" w:hAnsi="Times New Roman" w:cs="Times New Roman"/>
                <w:i/>
                <w:sz w:val="18"/>
                <w:szCs w:val="18"/>
                <w:lang w:val="en-GB"/>
              </w:rPr>
            </w:pPr>
          </w:p>
        </w:tc>
        <w:tc>
          <w:tcPr>
            <w:tcW w:w="1710" w:type="dxa"/>
            <w:tcBorders>
              <w:lef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917" w:type="dxa"/>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rPr>
                <w:rFonts w:ascii="Times New Roman" w:eastAsia="Times New Roman" w:hAnsi="Times New Roman" w:cs="Times New Roman"/>
                <w:sz w:val="18"/>
                <w:szCs w:val="18"/>
                <w:lang w:val="en-GB"/>
              </w:rPr>
            </w:pPr>
          </w:p>
        </w:tc>
      </w:tr>
      <w:tr w:rsidR="00FF471B" w:rsidRPr="0017374A" w:rsidTr="00B77FDC">
        <w:tblPrEx>
          <w:tblCellMar>
            <w:top w:w="29" w:type="dxa"/>
            <w:bottom w:w="29" w:type="dxa"/>
          </w:tblCellMar>
        </w:tblPrEx>
        <w:trPr>
          <w:trHeight w:val="170"/>
        </w:trPr>
        <w:tc>
          <w:tcPr>
            <w:tcW w:w="1322" w:type="dxa"/>
            <w:vMerge/>
            <w:tcBorders>
              <w:right w:val="single" w:sz="24" w:space="0" w:color="auto"/>
            </w:tcBorders>
            <w:shd w:val="clear" w:color="auto" w:fill="C1E1A7"/>
          </w:tcPr>
          <w:p w:rsidR="0017374A" w:rsidRPr="0017374A" w:rsidRDefault="0017374A" w:rsidP="0017374A">
            <w:pPr>
              <w:widowControl w:val="0"/>
              <w:tabs>
                <w:tab w:val="left" w:pos="1247"/>
                <w:tab w:val="left" w:pos="1814"/>
                <w:tab w:val="left" w:pos="2381"/>
                <w:tab w:val="left" w:pos="2948"/>
                <w:tab w:val="left" w:pos="3515"/>
              </w:tabs>
              <w:spacing w:before="100" w:beforeAutospacing="1" w:after="100" w:afterAutospacing="1" w:line="240" w:lineRule="auto"/>
              <w:rPr>
                <w:rFonts w:ascii="Times New Roman" w:eastAsia="Times New Roman" w:hAnsi="Times New Roman" w:cs="Times New Roman"/>
                <w:b/>
                <w:sz w:val="18"/>
                <w:szCs w:val="18"/>
                <w:lang w:val="en-GB"/>
              </w:rPr>
            </w:pPr>
          </w:p>
        </w:tc>
        <w:tc>
          <w:tcPr>
            <w:tcW w:w="820" w:type="dxa"/>
            <w:tcBorders>
              <w:left w:val="single" w:sz="24"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2035</w:t>
            </w:r>
          </w:p>
        </w:tc>
        <w:tc>
          <w:tcPr>
            <w:tcW w:w="1260" w:type="dxa"/>
            <w:gridSpan w:val="2"/>
            <w:tcBorders>
              <w:left w:val="single" w:sz="18" w:space="0" w:color="auto"/>
              <w:right w:val="single" w:sz="4"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rPr>
                <w:rFonts w:ascii="Times New Roman" w:eastAsia="Times New Roman" w:hAnsi="Times New Roman" w:cs="Times New Roman"/>
                <w:sz w:val="18"/>
                <w:szCs w:val="18"/>
                <w:lang w:val="en-GB"/>
              </w:rPr>
            </w:pPr>
          </w:p>
        </w:tc>
        <w:tc>
          <w:tcPr>
            <w:tcW w:w="1196" w:type="dxa"/>
            <w:gridSpan w:val="2"/>
            <w:tcBorders>
              <w:left w:val="single" w:sz="4" w:space="0" w:color="auto"/>
              <w:bottom w:val="single" w:sz="4"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418" w:type="dxa"/>
            <w:tcBorders>
              <w:lef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15%</w:t>
            </w:r>
          </w:p>
        </w:tc>
        <w:tc>
          <w:tcPr>
            <w:tcW w:w="1703" w:type="dxa"/>
            <w:gridSpan w:val="2"/>
            <w:vMerge/>
            <w:tcBorders>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803" w:type="dxa"/>
            <w:tcBorders>
              <w:lef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2070" w:type="dxa"/>
            <w:vMerge/>
            <w:tcBorders>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rPr>
                <w:rFonts w:ascii="Times New Roman" w:eastAsia="Times New Roman" w:hAnsi="Times New Roman" w:cs="Times New Roman"/>
                <w:i/>
                <w:sz w:val="18"/>
                <w:szCs w:val="18"/>
                <w:lang w:val="en-GB"/>
              </w:rPr>
            </w:pPr>
          </w:p>
        </w:tc>
        <w:tc>
          <w:tcPr>
            <w:tcW w:w="1710" w:type="dxa"/>
            <w:tcBorders>
              <w:lef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917" w:type="dxa"/>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25%</w:t>
            </w:r>
          </w:p>
        </w:tc>
      </w:tr>
      <w:tr w:rsidR="00FF471B" w:rsidRPr="0017374A" w:rsidTr="00B77FDC">
        <w:tblPrEx>
          <w:tblCellMar>
            <w:top w:w="29" w:type="dxa"/>
            <w:bottom w:w="29" w:type="dxa"/>
          </w:tblCellMar>
        </w:tblPrEx>
        <w:trPr>
          <w:trHeight w:val="41"/>
        </w:trPr>
        <w:tc>
          <w:tcPr>
            <w:tcW w:w="1322" w:type="dxa"/>
            <w:vMerge/>
            <w:tcBorders>
              <w:right w:val="single" w:sz="24" w:space="0" w:color="auto"/>
            </w:tcBorders>
            <w:shd w:val="clear" w:color="auto" w:fill="C1E1A7"/>
          </w:tcPr>
          <w:p w:rsidR="0017374A" w:rsidRPr="0017374A" w:rsidRDefault="0017374A" w:rsidP="0017374A">
            <w:pPr>
              <w:widowControl w:val="0"/>
              <w:tabs>
                <w:tab w:val="left" w:pos="1247"/>
                <w:tab w:val="left" w:pos="1814"/>
                <w:tab w:val="left" w:pos="2381"/>
                <w:tab w:val="left" w:pos="2948"/>
                <w:tab w:val="left" w:pos="3515"/>
              </w:tabs>
              <w:spacing w:before="100" w:beforeAutospacing="1" w:after="100" w:afterAutospacing="1" w:line="240" w:lineRule="auto"/>
              <w:rPr>
                <w:rFonts w:ascii="Times New Roman" w:eastAsia="Times New Roman" w:hAnsi="Times New Roman" w:cs="Times New Roman"/>
                <w:b/>
                <w:sz w:val="18"/>
                <w:szCs w:val="18"/>
                <w:lang w:val="en-GB"/>
              </w:rPr>
            </w:pPr>
          </w:p>
        </w:tc>
        <w:tc>
          <w:tcPr>
            <w:tcW w:w="820" w:type="dxa"/>
            <w:tcBorders>
              <w:left w:val="single" w:sz="24"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2036</w:t>
            </w:r>
          </w:p>
        </w:tc>
        <w:tc>
          <w:tcPr>
            <w:tcW w:w="1260" w:type="dxa"/>
            <w:gridSpan w:val="2"/>
            <w:tcBorders>
              <w:left w:val="single" w:sz="18" w:space="0" w:color="auto"/>
              <w:right w:val="single" w:sz="4"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15%</w:t>
            </w:r>
          </w:p>
        </w:tc>
        <w:tc>
          <w:tcPr>
            <w:tcW w:w="1196" w:type="dxa"/>
            <w:gridSpan w:val="2"/>
            <w:tcBorders>
              <w:left w:val="single" w:sz="4" w:space="0" w:color="auto"/>
              <w:bottom w:val="single" w:sz="4"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418" w:type="dxa"/>
            <w:tcBorders>
              <w:lef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703" w:type="dxa"/>
            <w:gridSpan w:val="2"/>
            <w:vMerge/>
            <w:tcBorders>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803" w:type="dxa"/>
            <w:tcBorders>
              <w:lef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2070" w:type="dxa"/>
            <w:vMerge/>
            <w:tcBorders>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rPr>
                <w:rFonts w:ascii="Times New Roman" w:eastAsia="Times New Roman" w:hAnsi="Times New Roman" w:cs="Times New Roman"/>
                <w:i/>
                <w:sz w:val="18"/>
                <w:szCs w:val="18"/>
                <w:lang w:val="en-GB"/>
              </w:rPr>
            </w:pPr>
          </w:p>
        </w:tc>
        <w:tc>
          <w:tcPr>
            <w:tcW w:w="1710" w:type="dxa"/>
            <w:tcBorders>
              <w:lef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917" w:type="dxa"/>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r>
      <w:tr w:rsidR="00FF471B" w:rsidRPr="0017374A" w:rsidTr="00B77FDC">
        <w:tblPrEx>
          <w:tblCellMar>
            <w:top w:w="29" w:type="dxa"/>
            <w:bottom w:w="29" w:type="dxa"/>
          </w:tblCellMar>
        </w:tblPrEx>
        <w:trPr>
          <w:trHeight w:val="170"/>
        </w:trPr>
        <w:tc>
          <w:tcPr>
            <w:tcW w:w="1322" w:type="dxa"/>
            <w:vMerge/>
            <w:tcBorders>
              <w:right w:val="single" w:sz="24" w:space="0" w:color="auto"/>
            </w:tcBorders>
            <w:shd w:val="clear" w:color="auto" w:fill="C1E1A7"/>
          </w:tcPr>
          <w:p w:rsidR="0017374A" w:rsidRPr="0017374A" w:rsidRDefault="0017374A" w:rsidP="0017374A">
            <w:pPr>
              <w:widowControl w:val="0"/>
              <w:tabs>
                <w:tab w:val="left" w:pos="1247"/>
                <w:tab w:val="left" w:pos="1814"/>
                <w:tab w:val="left" w:pos="2381"/>
                <w:tab w:val="left" w:pos="2948"/>
                <w:tab w:val="left" w:pos="3515"/>
              </w:tabs>
              <w:spacing w:before="100" w:beforeAutospacing="1" w:after="100" w:afterAutospacing="1" w:line="240" w:lineRule="auto"/>
              <w:rPr>
                <w:rFonts w:ascii="Times New Roman" w:eastAsia="Times New Roman" w:hAnsi="Times New Roman" w:cs="Times New Roman"/>
                <w:b/>
                <w:sz w:val="18"/>
                <w:szCs w:val="18"/>
                <w:lang w:val="en-GB"/>
              </w:rPr>
            </w:pPr>
          </w:p>
        </w:tc>
        <w:tc>
          <w:tcPr>
            <w:tcW w:w="820" w:type="dxa"/>
            <w:tcBorders>
              <w:left w:val="single" w:sz="24"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2040</w:t>
            </w:r>
          </w:p>
        </w:tc>
        <w:tc>
          <w:tcPr>
            <w:tcW w:w="1260" w:type="dxa"/>
            <w:gridSpan w:val="2"/>
            <w:tcBorders>
              <w:left w:val="single" w:sz="18" w:space="0" w:color="auto"/>
              <w:right w:val="single" w:sz="4"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rPr>
                <w:rFonts w:ascii="Times New Roman" w:eastAsia="Times New Roman" w:hAnsi="Times New Roman" w:cs="Times New Roman"/>
                <w:sz w:val="18"/>
                <w:szCs w:val="18"/>
                <w:lang w:val="en-GB"/>
              </w:rPr>
            </w:pPr>
          </w:p>
        </w:tc>
        <w:tc>
          <w:tcPr>
            <w:tcW w:w="1196" w:type="dxa"/>
            <w:gridSpan w:val="2"/>
            <w:tcBorders>
              <w:left w:val="single" w:sz="4" w:space="0" w:color="auto"/>
              <w:bottom w:val="single" w:sz="4"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418" w:type="dxa"/>
            <w:tcBorders>
              <w:lef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703" w:type="dxa"/>
            <w:gridSpan w:val="2"/>
            <w:vMerge/>
            <w:tcBorders>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803" w:type="dxa"/>
            <w:tcBorders>
              <w:lef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2070" w:type="dxa"/>
            <w:tcBorders>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i/>
                <w:sz w:val="18"/>
                <w:szCs w:val="18"/>
                <w:lang w:val="en-GB"/>
              </w:rPr>
            </w:pPr>
            <w:r w:rsidRPr="0017374A">
              <w:rPr>
                <w:rFonts w:ascii="Times New Roman" w:eastAsia="Times New Roman" w:hAnsi="Times New Roman" w:cs="Times New Roman"/>
                <w:sz w:val="18"/>
                <w:szCs w:val="18"/>
                <w:lang w:val="en-GB"/>
              </w:rPr>
              <w:t>15%*</w:t>
            </w:r>
          </w:p>
        </w:tc>
        <w:tc>
          <w:tcPr>
            <w:tcW w:w="1710" w:type="dxa"/>
            <w:tcBorders>
              <w:lef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917" w:type="dxa"/>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10%</w:t>
            </w:r>
          </w:p>
        </w:tc>
      </w:tr>
      <w:tr w:rsidR="00FF471B" w:rsidRPr="0017374A" w:rsidTr="00B77FDC">
        <w:tblPrEx>
          <w:tblCellMar>
            <w:top w:w="29" w:type="dxa"/>
            <w:bottom w:w="29" w:type="dxa"/>
          </w:tblCellMar>
        </w:tblPrEx>
        <w:trPr>
          <w:trHeight w:val="62"/>
        </w:trPr>
        <w:tc>
          <w:tcPr>
            <w:tcW w:w="1322" w:type="dxa"/>
            <w:vMerge/>
            <w:tcBorders>
              <w:right w:val="single" w:sz="24" w:space="0" w:color="auto"/>
            </w:tcBorders>
            <w:shd w:val="clear" w:color="auto" w:fill="C1E1A7"/>
          </w:tcPr>
          <w:p w:rsidR="0017374A" w:rsidRPr="0017374A" w:rsidRDefault="0017374A" w:rsidP="0017374A">
            <w:pPr>
              <w:widowControl w:val="0"/>
              <w:tabs>
                <w:tab w:val="left" w:pos="1247"/>
                <w:tab w:val="left" w:pos="1814"/>
                <w:tab w:val="left" w:pos="2381"/>
                <w:tab w:val="left" w:pos="2948"/>
                <w:tab w:val="left" w:pos="3515"/>
              </w:tabs>
              <w:spacing w:before="100" w:beforeAutospacing="1" w:after="100" w:afterAutospacing="1" w:line="240" w:lineRule="auto"/>
              <w:rPr>
                <w:rFonts w:ascii="Times New Roman" w:eastAsia="Times New Roman" w:hAnsi="Times New Roman" w:cs="Times New Roman"/>
                <w:b/>
                <w:sz w:val="18"/>
                <w:szCs w:val="18"/>
                <w:lang w:val="en-GB"/>
              </w:rPr>
            </w:pPr>
          </w:p>
        </w:tc>
        <w:tc>
          <w:tcPr>
            <w:tcW w:w="820" w:type="dxa"/>
            <w:tcBorders>
              <w:left w:val="single" w:sz="24"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2046</w:t>
            </w:r>
          </w:p>
        </w:tc>
        <w:tc>
          <w:tcPr>
            <w:tcW w:w="1260" w:type="dxa"/>
            <w:gridSpan w:val="2"/>
            <w:tcBorders>
              <w:left w:val="single" w:sz="18" w:space="0" w:color="auto"/>
              <w:right w:val="single" w:sz="4"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rPr>
                <w:rFonts w:ascii="Times New Roman" w:eastAsia="Times New Roman" w:hAnsi="Times New Roman" w:cs="Times New Roman"/>
                <w:sz w:val="18"/>
                <w:szCs w:val="18"/>
                <w:lang w:val="en-GB"/>
              </w:rPr>
            </w:pPr>
          </w:p>
        </w:tc>
        <w:tc>
          <w:tcPr>
            <w:tcW w:w="1196" w:type="dxa"/>
            <w:gridSpan w:val="2"/>
            <w:tcBorders>
              <w:left w:val="single" w:sz="4" w:space="0" w:color="auto"/>
              <w:bottom w:val="single" w:sz="4"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15%</w:t>
            </w:r>
          </w:p>
        </w:tc>
        <w:tc>
          <w:tcPr>
            <w:tcW w:w="1418" w:type="dxa"/>
            <w:tcBorders>
              <w:lef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703" w:type="dxa"/>
            <w:gridSpan w:val="2"/>
            <w:vMerge/>
            <w:tcBorders>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803" w:type="dxa"/>
            <w:tcBorders>
              <w:lef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2070" w:type="dxa"/>
            <w:tcBorders>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rPr>
                <w:rFonts w:ascii="Times New Roman" w:eastAsia="Times New Roman" w:hAnsi="Times New Roman" w:cs="Times New Roman"/>
                <w:i/>
                <w:sz w:val="18"/>
                <w:szCs w:val="18"/>
                <w:lang w:val="en-GB"/>
              </w:rPr>
            </w:pPr>
          </w:p>
        </w:tc>
        <w:tc>
          <w:tcPr>
            <w:tcW w:w="1710" w:type="dxa"/>
            <w:tcBorders>
              <w:lef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917" w:type="dxa"/>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rPr>
                <w:rFonts w:ascii="Times New Roman" w:eastAsia="Times New Roman" w:hAnsi="Times New Roman" w:cs="Times New Roman"/>
                <w:sz w:val="18"/>
                <w:szCs w:val="18"/>
                <w:lang w:val="en-GB"/>
              </w:rPr>
            </w:pPr>
          </w:p>
        </w:tc>
      </w:tr>
      <w:tr w:rsidR="00FF471B" w:rsidRPr="0017374A" w:rsidTr="00B77FDC">
        <w:tblPrEx>
          <w:tblCellMar>
            <w:top w:w="29" w:type="dxa"/>
            <w:bottom w:w="29" w:type="dxa"/>
          </w:tblCellMar>
        </w:tblPrEx>
        <w:trPr>
          <w:trHeight w:val="189"/>
        </w:trPr>
        <w:tc>
          <w:tcPr>
            <w:tcW w:w="1322" w:type="dxa"/>
            <w:vMerge/>
            <w:tcBorders>
              <w:right w:val="single" w:sz="24" w:space="0" w:color="auto"/>
            </w:tcBorders>
            <w:shd w:val="clear" w:color="auto" w:fill="C1E1A7"/>
          </w:tcPr>
          <w:p w:rsidR="0017374A" w:rsidRPr="0017374A" w:rsidRDefault="0017374A" w:rsidP="0017374A">
            <w:pPr>
              <w:widowControl w:val="0"/>
              <w:tabs>
                <w:tab w:val="left" w:pos="1247"/>
                <w:tab w:val="left" w:pos="1814"/>
                <w:tab w:val="left" w:pos="2381"/>
                <w:tab w:val="left" w:pos="2948"/>
                <w:tab w:val="left" w:pos="3515"/>
              </w:tabs>
              <w:spacing w:before="100" w:beforeAutospacing="1" w:after="100" w:afterAutospacing="1" w:line="240" w:lineRule="auto"/>
              <w:rPr>
                <w:rFonts w:ascii="Times New Roman" w:eastAsia="Times New Roman" w:hAnsi="Times New Roman" w:cs="Times New Roman"/>
                <w:b/>
                <w:sz w:val="18"/>
                <w:szCs w:val="18"/>
                <w:lang w:val="en-GB"/>
              </w:rPr>
            </w:pPr>
          </w:p>
        </w:tc>
        <w:tc>
          <w:tcPr>
            <w:tcW w:w="820" w:type="dxa"/>
            <w:tcBorders>
              <w:left w:val="single" w:sz="24"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2050</w:t>
            </w:r>
          </w:p>
        </w:tc>
        <w:tc>
          <w:tcPr>
            <w:tcW w:w="1260" w:type="dxa"/>
            <w:gridSpan w:val="2"/>
            <w:tcBorders>
              <w:left w:val="single" w:sz="18" w:space="0" w:color="auto"/>
              <w:right w:val="single" w:sz="4"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rPr>
                <w:rFonts w:ascii="Times New Roman" w:eastAsia="Times New Roman" w:hAnsi="Times New Roman" w:cs="Times New Roman"/>
                <w:sz w:val="18"/>
                <w:szCs w:val="18"/>
                <w:lang w:val="en-GB"/>
              </w:rPr>
            </w:pPr>
          </w:p>
        </w:tc>
        <w:tc>
          <w:tcPr>
            <w:tcW w:w="1196" w:type="dxa"/>
            <w:gridSpan w:val="2"/>
            <w:tcBorders>
              <w:left w:val="single" w:sz="4" w:space="0" w:color="auto"/>
              <w:bottom w:val="single" w:sz="4"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418" w:type="dxa"/>
            <w:tcBorders>
              <w:lef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703" w:type="dxa"/>
            <w:gridSpan w:val="2"/>
            <w:tcBorders>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15%</w:t>
            </w:r>
          </w:p>
        </w:tc>
        <w:tc>
          <w:tcPr>
            <w:tcW w:w="1803" w:type="dxa"/>
            <w:tcBorders>
              <w:lef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2070" w:type="dxa"/>
            <w:tcBorders>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rPr>
                <w:rFonts w:ascii="Times New Roman" w:eastAsia="Times New Roman" w:hAnsi="Times New Roman" w:cs="Times New Roman"/>
                <w:i/>
                <w:sz w:val="18"/>
                <w:szCs w:val="18"/>
                <w:lang w:val="en-GB"/>
              </w:rPr>
            </w:pPr>
          </w:p>
        </w:tc>
        <w:tc>
          <w:tcPr>
            <w:tcW w:w="1710" w:type="dxa"/>
            <w:tcBorders>
              <w:lef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917" w:type="dxa"/>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rPr>
                <w:rFonts w:ascii="Times New Roman" w:eastAsia="Times New Roman" w:hAnsi="Times New Roman" w:cs="Times New Roman"/>
                <w:sz w:val="18"/>
                <w:szCs w:val="18"/>
                <w:lang w:val="en-GB"/>
              </w:rPr>
            </w:pPr>
          </w:p>
        </w:tc>
      </w:tr>
      <w:tr w:rsidR="00FF471B" w:rsidRPr="0017374A" w:rsidTr="00B77FDC">
        <w:tblPrEx>
          <w:tblCellMar>
            <w:top w:w="29" w:type="dxa"/>
            <w:bottom w:w="29" w:type="dxa"/>
          </w:tblCellMar>
        </w:tblPrEx>
        <w:trPr>
          <w:trHeight w:val="115"/>
        </w:trPr>
        <w:tc>
          <w:tcPr>
            <w:tcW w:w="1322" w:type="dxa"/>
            <w:vMerge/>
            <w:tcBorders>
              <w:bottom w:val="single" w:sz="2" w:space="0" w:color="auto"/>
              <w:right w:val="single" w:sz="24" w:space="0" w:color="auto"/>
            </w:tcBorders>
            <w:shd w:val="clear" w:color="auto" w:fill="C1E1A7"/>
          </w:tcPr>
          <w:p w:rsidR="0017374A" w:rsidRPr="0017374A" w:rsidRDefault="0017374A" w:rsidP="0017374A">
            <w:pPr>
              <w:widowControl w:val="0"/>
              <w:tabs>
                <w:tab w:val="left" w:pos="1247"/>
                <w:tab w:val="left" w:pos="1814"/>
                <w:tab w:val="left" w:pos="2381"/>
                <w:tab w:val="left" w:pos="2948"/>
                <w:tab w:val="left" w:pos="3515"/>
              </w:tabs>
              <w:spacing w:before="100" w:beforeAutospacing="1" w:after="100" w:afterAutospacing="1" w:line="240" w:lineRule="auto"/>
              <w:rPr>
                <w:rFonts w:ascii="Times New Roman" w:eastAsia="Times New Roman" w:hAnsi="Times New Roman" w:cs="Times New Roman"/>
                <w:b/>
                <w:sz w:val="18"/>
                <w:szCs w:val="18"/>
                <w:lang w:val="en-GB"/>
              </w:rPr>
            </w:pPr>
          </w:p>
        </w:tc>
        <w:tc>
          <w:tcPr>
            <w:tcW w:w="820" w:type="dxa"/>
            <w:tcBorders>
              <w:left w:val="single" w:sz="24" w:space="0" w:color="auto"/>
              <w:bottom w:val="single" w:sz="2" w:space="0" w:color="auto"/>
              <w:right w:val="single" w:sz="18" w:space="0" w:color="auto"/>
            </w:tcBorders>
            <w:shd w:val="clear" w:color="auto" w:fill="auto"/>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260" w:type="dxa"/>
            <w:gridSpan w:val="2"/>
            <w:tcBorders>
              <w:left w:val="single" w:sz="18" w:space="0" w:color="auto"/>
              <w:bottom w:val="single" w:sz="2" w:space="0" w:color="auto"/>
              <w:right w:val="single" w:sz="4"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196" w:type="dxa"/>
            <w:gridSpan w:val="2"/>
            <w:tcBorders>
              <w:left w:val="single" w:sz="4" w:space="0" w:color="auto"/>
              <w:bottom w:val="single" w:sz="2"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418" w:type="dxa"/>
            <w:tcBorders>
              <w:left w:val="single" w:sz="18" w:space="0" w:color="auto"/>
              <w:bottom w:val="single" w:sz="2"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sz w:val="18"/>
                <w:szCs w:val="18"/>
                <w:lang w:val="en-GB"/>
              </w:rPr>
            </w:pPr>
          </w:p>
        </w:tc>
        <w:tc>
          <w:tcPr>
            <w:tcW w:w="1703" w:type="dxa"/>
            <w:gridSpan w:val="2"/>
            <w:tcBorders>
              <w:bottom w:val="single" w:sz="2"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b/>
                <w:sz w:val="18"/>
                <w:szCs w:val="18"/>
                <w:lang w:val="en-GB"/>
              </w:rPr>
            </w:pPr>
          </w:p>
        </w:tc>
        <w:tc>
          <w:tcPr>
            <w:tcW w:w="1803" w:type="dxa"/>
            <w:tcBorders>
              <w:left w:val="single" w:sz="18" w:space="0" w:color="auto"/>
              <w:bottom w:val="single" w:sz="2"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b/>
                <w:sz w:val="18"/>
                <w:szCs w:val="18"/>
                <w:lang w:val="en-GB"/>
              </w:rPr>
            </w:pPr>
          </w:p>
        </w:tc>
        <w:tc>
          <w:tcPr>
            <w:tcW w:w="2070" w:type="dxa"/>
            <w:tcBorders>
              <w:bottom w:val="single" w:sz="2"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rPr>
                <w:rFonts w:ascii="Times New Roman" w:eastAsia="Times New Roman" w:hAnsi="Times New Roman" w:cs="Times New Roman"/>
                <w:sz w:val="18"/>
                <w:szCs w:val="18"/>
                <w:lang w:val="en-GB"/>
              </w:rPr>
            </w:pPr>
            <w:r w:rsidRPr="0017374A">
              <w:rPr>
                <w:rFonts w:ascii="Times New Roman" w:eastAsia="Times New Roman" w:hAnsi="Times New Roman" w:cs="Times New Roman"/>
                <w:i/>
                <w:sz w:val="18"/>
                <w:szCs w:val="18"/>
                <w:lang w:val="en-GB"/>
              </w:rPr>
              <w:t>* Step applies only to production</w:t>
            </w:r>
          </w:p>
        </w:tc>
        <w:tc>
          <w:tcPr>
            <w:tcW w:w="1710" w:type="dxa"/>
            <w:tcBorders>
              <w:left w:val="single" w:sz="18" w:space="0" w:color="auto"/>
              <w:bottom w:val="single" w:sz="2"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rPr>
                <w:rFonts w:ascii="Times New Roman" w:eastAsia="Times New Roman" w:hAnsi="Times New Roman" w:cs="Times New Roman"/>
                <w:sz w:val="18"/>
                <w:szCs w:val="18"/>
                <w:lang w:val="en-GB"/>
              </w:rPr>
            </w:pPr>
          </w:p>
        </w:tc>
        <w:tc>
          <w:tcPr>
            <w:tcW w:w="1917" w:type="dxa"/>
            <w:tcBorders>
              <w:bottom w:val="single" w:sz="2" w:space="0" w:color="auto"/>
            </w:tcBorders>
            <w:shd w:val="clear" w:color="auto" w:fill="auto"/>
            <w:vAlign w:val="center"/>
          </w:tcPr>
          <w:p w:rsidR="0017374A" w:rsidRPr="0017374A" w:rsidRDefault="00FF471B" w:rsidP="0017374A">
            <w:pPr>
              <w:widowControl w:val="0"/>
              <w:tabs>
                <w:tab w:val="left" w:pos="1247"/>
                <w:tab w:val="left" w:pos="1814"/>
                <w:tab w:val="left" w:pos="2381"/>
                <w:tab w:val="left" w:pos="2948"/>
                <w:tab w:val="left" w:pos="3515"/>
              </w:tabs>
              <w:spacing w:after="0" w:line="240" w:lineRule="auto"/>
              <w:rPr>
                <w:rFonts w:ascii="Times New Roman" w:eastAsia="Times New Roman" w:hAnsi="Times New Roman" w:cs="Times New Roman"/>
                <w:i/>
                <w:sz w:val="18"/>
                <w:szCs w:val="18"/>
                <w:lang w:val="en-GB"/>
              </w:rPr>
            </w:pPr>
            <w:r>
              <w:rPr>
                <w:rFonts w:ascii="Times New Roman" w:eastAsia="Times New Roman" w:hAnsi="Times New Roman" w:cs="Times New Roman"/>
                <w:i/>
                <w:sz w:val="18"/>
                <w:szCs w:val="18"/>
                <w:lang w:val="en-GB"/>
              </w:rPr>
              <w:t xml:space="preserve">** Steps in years </w:t>
            </w:r>
            <w:r w:rsidR="0017374A" w:rsidRPr="0017374A">
              <w:rPr>
                <w:rFonts w:ascii="Times New Roman" w:eastAsia="Times New Roman" w:hAnsi="Times New Roman" w:cs="Times New Roman"/>
                <w:i/>
                <w:sz w:val="18"/>
                <w:szCs w:val="18"/>
                <w:lang w:val="en-GB"/>
              </w:rPr>
              <w:t>HCFC reductions are due</w:t>
            </w:r>
          </w:p>
        </w:tc>
      </w:tr>
      <w:tr w:rsidR="00FF471B" w:rsidRPr="0017374A" w:rsidTr="00B77FDC">
        <w:tblPrEx>
          <w:tblCellMar>
            <w:top w:w="72" w:type="dxa"/>
            <w:bottom w:w="72" w:type="dxa"/>
          </w:tblCellMar>
        </w:tblPrEx>
        <w:trPr>
          <w:trHeight w:val="390"/>
          <w:tblHeader/>
        </w:trPr>
        <w:tc>
          <w:tcPr>
            <w:tcW w:w="1322" w:type="dxa"/>
            <w:tcBorders>
              <w:top w:val="single" w:sz="2" w:space="0" w:color="auto"/>
              <w:left w:val="single" w:sz="2" w:space="0" w:color="auto"/>
              <w:bottom w:val="nil"/>
              <w:right w:val="single" w:sz="24" w:space="0" w:color="auto"/>
            </w:tcBorders>
            <w:shd w:val="clear" w:color="auto" w:fill="9BBB59"/>
          </w:tcPr>
          <w:p w:rsidR="0017374A" w:rsidRPr="0017374A" w:rsidRDefault="0017374A" w:rsidP="0017374A">
            <w:pPr>
              <w:widowControl w:val="0"/>
              <w:tabs>
                <w:tab w:val="left" w:pos="1247"/>
                <w:tab w:val="left" w:pos="1814"/>
                <w:tab w:val="left" w:pos="2381"/>
                <w:tab w:val="left" w:pos="2948"/>
                <w:tab w:val="left" w:pos="3515"/>
              </w:tabs>
              <w:spacing w:after="80" w:line="240" w:lineRule="auto"/>
              <w:rPr>
                <w:rFonts w:ascii="Times New Roman" w:eastAsia="Times New Roman" w:hAnsi="Times New Roman" w:cs="Times New Roman"/>
                <w:b/>
                <w:sz w:val="18"/>
                <w:szCs w:val="18"/>
                <w:lang w:val="en-GB"/>
              </w:rPr>
            </w:pPr>
            <w:r w:rsidRPr="0017374A">
              <w:rPr>
                <w:rFonts w:ascii="Times New Roman" w:eastAsia="Times New Roman" w:hAnsi="Times New Roman" w:cs="Times New Roman"/>
                <w:sz w:val="20"/>
                <w:szCs w:val="20"/>
                <w:lang w:val="en-GB"/>
              </w:rPr>
              <w:lastRenderedPageBreak/>
              <w:br w:type="page"/>
            </w:r>
            <w:r w:rsidRPr="0017374A">
              <w:rPr>
                <w:rFonts w:ascii="Times New Roman" w:eastAsia="Times New Roman" w:hAnsi="Times New Roman" w:cs="Times New Roman"/>
                <w:sz w:val="18"/>
                <w:szCs w:val="18"/>
                <w:lang w:val="en-GB"/>
              </w:rPr>
              <w:br w:type="page"/>
            </w:r>
          </w:p>
        </w:tc>
        <w:tc>
          <w:tcPr>
            <w:tcW w:w="3276" w:type="dxa"/>
            <w:gridSpan w:val="5"/>
            <w:tcBorders>
              <w:top w:val="single" w:sz="2" w:space="0" w:color="auto"/>
              <w:left w:val="single" w:sz="24" w:space="0" w:color="auto"/>
              <w:bottom w:val="single" w:sz="4" w:space="0" w:color="auto"/>
              <w:right w:val="single" w:sz="18" w:space="0" w:color="auto"/>
            </w:tcBorders>
            <w:shd w:val="clear" w:color="auto" w:fill="9BBB59"/>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b/>
                <w:sz w:val="18"/>
                <w:szCs w:val="18"/>
                <w:lang w:val="en-GB"/>
              </w:rPr>
            </w:pPr>
            <w:r w:rsidRPr="0017374A">
              <w:rPr>
                <w:rFonts w:ascii="Times New Roman" w:eastAsia="Times New Roman" w:hAnsi="Times New Roman" w:cs="Times New Roman"/>
                <w:b/>
                <w:sz w:val="18"/>
                <w:szCs w:val="18"/>
                <w:lang w:val="en-GB"/>
              </w:rPr>
              <w:t>North American proposal</w:t>
            </w:r>
          </w:p>
        </w:tc>
        <w:tc>
          <w:tcPr>
            <w:tcW w:w="3121" w:type="dxa"/>
            <w:gridSpan w:val="3"/>
            <w:tcBorders>
              <w:top w:val="single" w:sz="2" w:space="0" w:color="auto"/>
              <w:left w:val="single" w:sz="18" w:space="0" w:color="auto"/>
              <w:bottom w:val="single" w:sz="4" w:space="0" w:color="auto"/>
              <w:right w:val="single" w:sz="18" w:space="0" w:color="auto"/>
            </w:tcBorders>
            <w:shd w:val="clear" w:color="auto" w:fill="9BBB59"/>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b/>
                <w:sz w:val="18"/>
                <w:szCs w:val="18"/>
                <w:lang w:val="en-GB"/>
              </w:rPr>
            </w:pPr>
            <w:r w:rsidRPr="0017374A">
              <w:rPr>
                <w:rFonts w:ascii="Times New Roman" w:eastAsia="Times New Roman" w:hAnsi="Times New Roman" w:cs="Times New Roman"/>
                <w:b/>
                <w:sz w:val="18"/>
                <w:szCs w:val="18"/>
                <w:lang w:val="en-GB"/>
              </w:rPr>
              <w:t>Indian proposal</w:t>
            </w:r>
          </w:p>
        </w:tc>
        <w:tc>
          <w:tcPr>
            <w:tcW w:w="3873" w:type="dxa"/>
            <w:gridSpan w:val="2"/>
            <w:tcBorders>
              <w:top w:val="single" w:sz="2" w:space="0" w:color="auto"/>
              <w:left w:val="single" w:sz="18" w:space="0" w:color="auto"/>
              <w:bottom w:val="single" w:sz="4" w:space="0" w:color="auto"/>
              <w:right w:val="single" w:sz="18" w:space="0" w:color="auto"/>
            </w:tcBorders>
            <w:shd w:val="clear" w:color="auto" w:fill="9BBB59"/>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b/>
                <w:sz w:val="18"/>
                <w:szCs w:val="18"/>
                <w:lang w:val="en-GB"/>
              </w:rPr>
            </w:pPr>
            <w:r w:rsidRPr="0017374A">
              <w:rPr>
                <w:rFonts w:ascii="Times New Roman" w:eastAsia="Times New Roman" w:hAnsi="Times New Roman" w:cs="Times New Roman"/>
                <w:b/>
                <w:sz w:val="18"/>
                <w:szCs w:val="18"/>
                <w:lang w:val="en-GB"/>
              </w:rPr>
              <w:t>European Union proposal</w:t>
            </w:r>
          </w:p>
        </w:tc>
        <w:tc>
          <w:tcPr>
            <w:tcW w:w="3627" w:type="dxa"/>
            <w:gridSpan w:val="2"/>
            <w:tcBorders>
              <w:top w:val="single" w:sz="2" w:space="0" w:color="auto"/>
              <w:left w:val="single" w:sz="18" w:space="0" w:color="auto"/>
              <w:bottom w:val="single" w:sz="4" w:space="0" w:color="auto"/>
              <w:right w:val="single" w:sz="2" w:space="0" w:color="auto"/>
            </w:tcBorders>
            <w:shd w:val="clear" w:color="auto" w:fill="9BBB59"/>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b/>
                <w:sz w:val="18"/>
                <w:szCs w:val="18"/>
                <w:lang w:val="en-GB"/>
              </w:rPr>
            </w:pPr>
            <w:r w:rsidRPr="0017374A">
              <w:rPr>
                <w:rFonts w:ascii="Times New Roman" w:eastAsia="Times New Roman" w:hAnsi="Times New Roman" w:cs="Times New Roman"/>
                <w:b/>
                <w:sz w:val="18"/>
                <w:szCs w:val="18"/>
                <w:lang w:val="en-GB"/>
              </w:rPr>
              <w:t>Island States proposal</w:t>
            </w:r>
          </w:p>
        </w:tc>
      </w:tr>
      <w:tr w:rsidR="00014954" w:rsidRPr="0017374A" w:rsidTr="00B77FDC">
        <w:tblPrEx>
          <w:tblCellMar>
            <w:top w:w="72" w:type="dxa"/>
            <w:bottom w:w="72" w:type="dxa"/>
          </w:tblCellMar>
        </w:tblPrEx>
        <w:trPr>
          <w:trHeight w:val="215"/>
        </w:trPr>
        <w:tc>
          <w:tcPr>
            <w:tcW w:w="1322" w:type="dxa"/>
            <w:tcBorders>
              <w:top w:val="single" w:sz="2" w:space="0" w:color="auto"/>
              <w:left w:val="single" w:sz="2" w:space="0" w:color="auto"/>
              <w:bottom w:val="nil"/>
              <w:right w:val="single" w:sz="24" w:space="0" w:color="auto"/>
            </w:tcBorders>
            <w:shd w:val="clear" w:color="auto" w:fill="C1E1A7"/>
          </w:tcPr>
          <w:p w:rsidR="0017374A" w:rsidRPr="0017374A" w:rsidRDefault="0017374A" w:rsidP="0017374A">
            <w:pPr>
              <w:widowControl w:val="0"/>
              <w:tabs>
                <w:tab w:val="left" w:pos="1247"/>
                <w:tab w:val="left" w:pos="1814"/>
                <w:tab w:val="left" w:pos="2381"/>
                <w:tab w:val="left" w:pos="2948"/>
                <w:tab w:val="left" w:pos="3515"/>
              </w:tabs>
              <w:spacing w:after="80" w:line="240" w:lineRule="auto"/>
              <w:rPr>
                <w:rFonts w:ascii="Times New Roman" w:eastAsia="Times New Roman" w:hAnsi="Times New Roman" w:cs="Times New Roman"/>
                <w:b/>
                <w:sz w:val="18"/>
                <w:szCs w:val="18"/>
                <w:lang w:val="en-GB"/>
              </w:rPr>
            </w:pPr>
          </w:p>
        </w:tc>
        <w:tc>
          <w:tcPr>
            <w:tcW w:w="13897" w:type="dxa"/>
            <w:gridSpan w:val="12"/>
            <w:tcBorders>
              <w:top w:val="single" w:sz="4" w:space="0" w:color="auto"/>
              <w:left w:val="single" w:sz="24" w:space="0" w:color="auto"/>
              <w:bottom w:val="single" w:sz="4" w:space="0" w:color="auto"/>
              <w:right w:val="single" w:sz="2" w:space="0" w:color="auto"/>
            </w:tcBorders>
            <w:shd w:val="clear" w:color="auto" w:fill="244061"/>
            <w:vAlign w:val="center"/>
          </w:tcPr>
          <w:p w:rsidR="0017374A" w:rsidRPr="0017374A" w:rsidRDefault="0017374A" w:rsidP="0017374A">
            <w:pPr>
              <w:widowControl w:val="0"/>
              <w:tabs>
                <w:tab w:val="left" w:pos="1247"/>
                <w:tab w:val="left" w:pos="1814"/>
                <w:tab w:val="left" w:pos="2381"/>
                <w:tab w:val="left" w:pos="2948"/>
                <w:tab w:val="left" w:pos="3515"/>
              </w:tabs>
              <w:spacing w:after="80" w:line="240" w:lineRule="auto"/>
              <w:rPr>
                <w:rFonts w:ascii="Times New Roman" w:eastAsia="Times New Roman" w:hAnsi="Times New Roman" w:cs="Times New Roman"/>
                <w:sz w:val="18"/>
                <w:szCs w:val="18"/>
                <w:lang w:val="en-GB"/>
              </w:rPr>
            </w:pPr>
            <w:r w:rsidRPr="0017374A">
              <w:rPr>
                <w:rFonts w:ascii="Times New Roman" w:eastAsia="Times New Roman" w:hAnsi="Times New Roman" w:cs="Times New Roman"/>
                <w:b/>
                <w:sz w:val="18"/>
                <w:szCs w:val="18"/>
                <w:lang w:val="en-GB"/>
              </w:rPr>
              <w:t>Article 1</w:t>
            </w:r>
          </w:p>
        </w:tc>
      </w:tr>
      <w:tr w:rsidR="00FF471B" w:rsidRPr="0017374A" w:rsidTr="00B77FDC">
        <w:tblPrEx>
          <w:tblCellMar>
            <w:top w:w="72" w:type="dxa"/>
            <w:bottom w:w="72" w:type="dxa"/>
          </w:tblCellMar>
        </w:tblPrEx>
        <w:trPr>
          <w:trHeight w:val="126"/>
        </w:trPr>
        <w:tc>
          <w:tcPr>
            <w:tcW w:w="1322" w:type="dxa"/>
            <w:tcBorders>
              <w:top w:val="nil"/>
              <w:left w:val="single" w:sz="2" w:space="0" w:color="auto"/>
              <w:bottom w:val="nil"/>
              <w:right w:val="single" w:sz="24" w:space="0" w:color="auto"/>
            </w:tcBorders>
            <w:shd w:val="clear" w:color="auto" w:fill="C1E1A7"/>
          </w:tcPr>
          <w:p w:rsidR="0017374A" w:rsidRPr="0017374A" w:rsidRDefault="0017374A" w:rsidP="0017374A">
            <w:pPr>
              <w:widowControl w:val="0"/>
              <w:tabs>
                <w:tab w:val="left" w:pos="1247"/>
                <w:tab w:val="left" w:pos="1814"/>
                <w:tab w:val="left" w:pos="2381"/>
                <w:tab w:val="left" w:pos="2948"/>
                <w:tab w:val="left" w:pos="3515"/>
              </w:tabs>
              <w:spacing w:after="80" w:line="160" w:lineRule="atLeast"/>
              <w:rPr>
                <w:rFonts w:ascii="Times New Roman" w:eastAsia="Times New Roman" w:hAnsi="Times New Roman" w:cs="Times New Roman"/>
                <w:sz w:val="18"/>
                <w:szCs w:val="18"/>
                <w:lang w:val="en-GB"/>
              </w:rPr>
            </w:pPr>
          </w:p>
        </w:tc>
        <w:tc>
          <w:tcPr>
            <w:tcW w:w="3276" w:type="dxa"/>
            <w:gridSpan w:val="5"/>
            <w:tcBorders>
              <w:top w:val="single" w:sz="4" w:space="0" w:color="auto"/>
              <w:left w:val="single" w:sz="24" w:space="0" w:color="auto"/>
              <w:bottom w:val="dashSmallGap" w:sz="4" w:space="0" w:color="auto"/>
              <w:right w:val="single" w:sz="18" w:space="0" w:color="auto"/>
            </w:tcBorders>
            <w:shd w:val="clear" w:color="auto" w:fill="auto"/>
          </w:tcPr>
          <w:p w:rsidR="0017374A" w:rsidRPr="0017374A" w:rsidRDefault="0017374A" w:rsidP="0017374A">
            <w:pPr>
              <w:widowControl w:val="0"/>
              <w:tabs>
                <w:tab w:val="left" w:pos="1247"/>
                <w:tab w:val="left" w:pos="1814"/>
                <w:tab w:val="left" w:pos="2381"/>
                <w:tab w:val="left" w:pos="2948"/>
                <w:tab w:val="left" w:pos="3515"/>
              </w:tabs>
              <w:spacing w:after="80" w:line="160" w:lineRule="atLeast"/>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Controlled substances: 19 HFCs</w:t>
            </w:r>
          </w:p>
        </w:tc>
        <w:tc>
          <w:tcPr>
            <w:tcW w:w="3121" w:type="dxa"/>
            <w:gridSpan w:val="3"/>
            <w:tcBorders>
              <w:top w:val="single" w:sz="4" w:space="0" w:color="auto"/>
              <w:left w:val="single" w:sz="18" w:space="0" w:color="auto"/>
              <w:bottom w:val="dashSmallGap" w:sz="4" w:space="0" w:color="auto"/>
              <w:right w:val="single" w:sz="18" w:space="0" w:color="auto"/>
            </w:tcBorders>
            <w:shd w:val="clear" w:color="auto" w:fill="auto"/>
          </w:tcPr>
          <w:p w:rsidR="0017374A" w:rsidRPr="0017374A" w:rsidRDefault="0017374A" w:rsidP="0017374A">
            <w:pPr>
              <w:widowControl w:val="0"/>
              <w:tabs>
                <w:tab w:val="left" w:pos="1247"/>
                <w:tab w:val="left" w:pos="1814"/>
                <w:tab w:val="left" w:pos="2381"/>
                <w:tab w:val="left" w:pos="2948"/>
                <w:tab w:val="left" w:pos="3515"/>
              </w:tabs>
              <w:spacing w:after="80" w:line="160" w:lineRule="atLeast"/>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 xml:space="preserve">Controlled substances: 19 HFCs </w:t>
            </w:r>
          </w:p>
        </w:tc>
        <w:tc>
          <w:tcPr>
            <w:tcW w:w="3873" w:type="dxa"/>
            <w:gridSpan w:val="2"/>
            <w:tcBorders>
              <w:top w:val="single" w:sz="4" w:space="0" w:color="auto"/>
              <w:left w:val="single" w:sz="18" w:space="0" w:color="auto"/>
              <w:bottom w:val="dashSmallGap" w:sz="4" w:space="0" w:color="auto"/>
              <w:right w:val="single" w:sz="18" w:space="0" w:color="auto"/>
            </w:tcBorders>
            <w:shd w:val="clear" w:color="auto" w:fill="auto"/>
          </w:tcPr>
          <w:p w:rsidR="0017374A" w:rsidRPr="0017374A" w:rsidRDefault="0017374A" w:rsidP="0017374A">
            <w:pPr>
              <w:widowControl w:val="0"/>
              <w:tabs>
                <w:tab w:val="left" w:pos="1247"/>
                <w:tab w:val="left" w:pos="1814"/>
                <w:tab w:val="left" w:pos="2381"/>
                <w:tab w:val="left" w:pos="2948"/>
                <w:tab w:val="left" w:pos="3515"/>
              </w:tabs>
              <w:spacing w:after="80" w:line="160" w:lineRule="atLeast"/>
              <w:ind w:left="34"/>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List of substances: 19 HFCs</w:t>
            </w:r>
          </w:p>
        </w:tc>
        <w:tc>
          <w:tcPr>
            <w:tcW w:w="3627" w:type="dxa"/>
            <w:gridSpan w:val="2"/>
            <w:tcBorders>
              <w:top w:val="single" w:sz="4" w:space="0" w:color="auto"/>
              <w:left w:val="single" w:sz="18" w:space="0" w:color="auto"/>
              <w:bottom w:val="dashSmallGap" w:sz="4" w:space="0" w:color="auto"/>
              <w:right w:val="single" w:sz="2" w:space="0" w:color="auto"/>
            </w:tcBorders>
            <w:shd w:val="clear" w:color="auto" w:fill="auto"/>
          </w:tcPr>
          <w:p w:rsidR="0017374A" w:rsidRPr="0017374A" w:rsidRDefault="0017374A" w:rsidP="0017374A">
            <w:pPr>
              <w:widowControl w:val="0"/>
              <w:tabs>
                <w:tab w:val="left" w:pos="1247"/>
                <w:tab w:val="left" w:pos="1814"/>
                <w:tab w:val="left" w:pos="2381"/>
                <w:tab w:val="left" w:pos="2948"/>
                <w:tab w:val="left" w:pos="3515"/>
              </w:tabs>
              <w:spacing w:after="80" w:line="160" w:lineRule="atLeast"/>
              <w:ind w:left="34"/>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 xml:space="preserve">Controlled substances: 22 HFCs </w:t>
            </w:r>
          </w:p>
        </w:tc>
      </w:tr>
      <w:tr w:rsidR="00FF471B" w:rsidRPr="0017374A" w:rsidTr="00B77FDC">
        <w:tblPrEx>
          <w:tblCellMar>
            <w:top w:w="72" w:type="dxa"/>
            <w:bottom w:w="72" w:type="dxa"/>
          </w:tblCellMar>
        </w:tblPrEx>
        <w:trPr>
          <w:trHeight w:val="388"/>
        </w:trPr>
        <w:tc>
          <w:tcPr>
            <w:tcW w:w="1322" w:type="dxa"/>
            <w:vMerge w:val="restart"/>
            <w:tcBorders>
              <w:top w:val="nil"/>
              <w:left w:val="single" w:sz="2" w:space="0" w:color="auto"/>
              <w:right w:val="single" w:sz="24" w:space="0" w:color="auto"/>
            </w:tcBorders>
            <w:shd w:val="clear" w:color="auto" w:fill="C1E1A7"/>
          </w:tcPr>
          <w:p w:rsidR="0017374A" w:rsidRPr="0017374A" w:rsidRDefault="0017374A" w:rsidP="0017374A">
            <w:pPr>
              <w:widowControl w:val="0"/>
              <w:tabs>
                <w:tab w:val="left" w:pos="1247"/>
                <w:tab w:val="left" w:pos="1814"/>
                <w:tab w:val="left" w:pos="2381"/>
                <w:tab w:val="left" w:pos="2948"/>
                <w:tab w:val="left" w:pos="3515"/>
              </w:tabs>
              <w:spacing w:after="0" w:line="240" w:lineRule="auto"/>
              <w:rPr>
                <w:rFonts w:ascii="Times New Roman" w:eastAsia="Times New Roman" w:hAnsi="Times New Roman" w:cs="Times New Roman"/>
                <w:sz w:val="18"/>
                <w:szCs w:val="18"/>
                <w:lang w:val="en-GB"/>
              </w:rPr>
            </w:pPr>
            <w:r w:rsidRPr="0017374A">
              <w:rPr>
                <w:rFonts w:ascii="Times New Roman" w:eastAsia="Times New Roman" w:hAnsi="Times New Roman" w:cs="Times New Roman"/>
                <w:b/>
                <w:sz w:val="18"/>
                <w:szCs w:val="18"/>
                <w:lang w:val="en-GB"/>
              </w:rPr>
              <w:t xml:space="preserve">Key provisions per </w:t>
            </w:r>
            <w:smartTag w:uri="urn:schemas-microsoft-com:office:smarttags" w:element="City">
              <w:smartTag w:uri="urn:schemas-microsoft-com:office:smarttags" w:element="place">
                <w:r w:rsidRPr="0017374A">
                  <w:rPr>
                    <w:rFonts w:ascii="Times New Roman" w:eastAsia="Times New Roman" w:hAnsi="Times New Roman" w:cs="Times New Roman"/>
                    <w:b/>
                    <w:sz w:val="18"/>
                    <w:szCs w:val="18"/>
                    <w:lang w:val="en-GB"/>
                  </w:rPr>
                  <w:t>Montreal</w:t>
                </w:r>
              </w:smartTag>
            </w:smartTag>
            <w:r w:rsidRPr="0017374A">
              <w:rPr>
                <w:rFonts w:ascii="Times New Roman" w:eastAsia="Times New Roman" w:hAnsi="Times New Roman" w:cs="Times New Roman"/>
                <w:b/>
                <w:sz w:val="18"/>
                <w:szCs w:val="18"/>
                <w:lang w:val="en-GB"/>
              </w:rPr>
              <w:t xml:space="preserve"> Protocol Article included in the legal texts of the amendment proposals </w:t>
            </w:r>
          </w:p>
        </w:tc>
        <w:tc>
          <w:tcPr>
            <w:tcW w:w="3276" w:type="dxa"/>
            <w:gridSpan w:val="5"/>
            <w:tcBorders>
              <w:top w:val="dashSmallGap" w:sz="4" w:space="0" w:color="auto"/>
              <w:left w:val="single" w:sz="24" w:space="0" w:color="auto"/>
              <w:bottom w:val="single" w:sz="4" w:space="0" w:color="auto"/>
              <w:right w:val="single" w:sz="18" w:space="0" w:color="auto"/>
            </w:tcBorders>
            <w:shd w:val="clear" w:color="auto" w:fill="auto"/>
          </w:tcPr>
          <w:p w:rsidR="0017374A" w:rsidRPr="0017374A" w:rsidRDefault="0017374A" w:rsidP="0017374A">
            <w:pPr>
              <w:widowControl w:val="0"/>
              <w:tabs>
                <w:tab w:val="left" w:pos="1247"/>
                <w:tab w:val="left" w:pos="1814"/>
                <w:tab w:val="left" w:pos="2381"/>
                <w:tab w:val="left" w:pos="2948"/>
                <w:tab w:val="left" w:pos="3515"/>
              </w:tabs>
              <w:spacing w:after="0" w:line="160" w:lineRule="atLeast"/>
              <w:rPr>
                <w:rFonts w:ascii="Times New Roman" w:eastAsia="Times New Roman" w:hAnsi="Times New Roman" w:cs="Times New Roman"/>
                <w:sz w:val="18"/>
                <w:szCs w:val="18"/>
                <w:lang w:val="en-GB"/>
              </w:rPr>
            </w:pPr>
          </w:p>
        </w:tc>
        <w:tc>
          <w:tcPr>
            <w:tcW w:w="3121" w:type="dxa"/>
            <w:gridSpan w:val="3"/>
            <w:tcBorders>
              <w:top w:val="dashSmallGap" w:sz="4" w:space="0" w:color="auto"/>
              <w:left w:val="single" w:sz="18" w:space="0" w:color="auto"/>
              <w:bottom w:val="single" w:sz="4" w:space="0" w:color="auto"/>
              <w:right w:val="single" w:sz="18" w:space="0" w:color="auto"/>
            </w:tcBorders>
            <w:shd w:val="clear" w:color="auto" w:fill="auto"/>
          </w:tcPr>
          <w:p w:rsidR="0017374A" w:rsidRPr="0017374A" w:rsidRDefault="0017374A" w:rsidP="0017374A">
            <w:pPr>
              <w:widowControl w:val="0"/>
              <w:tabs>
                <w:tab w:val="left" w:pos="1247"/>
                <w:tab w:val="left" w:pos="1814"/>
                <w:tab w:val="left" w:pos="2381"/>
                <w:tab w:val="left" w:pos="2948"/>
                <w:tab w:val="left" w:pos="3515"/>
              </w:tabs>
              <w:spacing w:after="0" w:line="160" w:lineRule="atLeast"/>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Added definition of full conversion costs</w:t>
            </w:r>
          </w:p>
        </w:tc>
        <w:tc>
          <w:tcPr>
            <w:tcW w:w="3873" w:type="dxa"/>
            <w:gridSpan w:val="2"/>
            <w:tcBorders>
              <w:top w:val="dashSmallGap" w:sz="4" w:space="0" w:color="auto"/>
              <w:left w:val="single" w:sz="18" w:space="0" w:color="auto"/>
              <w:bottom w:val="single" w:sz="4" w:space="0" w:color="auto"/>
              <w:right w:val="single" w:sz="18" w:space="0" w:color="auto"/>
            </w:tcBorders>
            <w:shd w:val="clear" w:color="auto" w:fill="auto"/>
          </w:tcPr>
          <w:p w:rsidR="0017374A" w:rsidRPr="0017374A" w:rsidRDefault="0017374A" w:rsidP="0017374A">
            <w:pPr>
              <w:widowControl w:val="0"/>
              <w:tabs>
                <w:tab w:val="left" w:pos="1247"/>
                <w:tab w:val="left" w:pos="1814"/>
                <w:tab w:val="left" w:pos="2381"/>
                <w:tab w:val="left" w:pos="2948"/>
                <w:tab w:val="left" w:pos="3515"/>
              </w:tabs>
              <w:spacing w:after="0" w:line="160" w:lineRule="atLeast"/>
              <w:ind w:left="34"/>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Added definition of listed HFCs</w:t>
            </w:r>
          </w:p>
        </w:tc>
        <w:tc>
          <w:tcPr>
            <w:tcW w:w="3627" w:type="dxa"/>
            <w:gridSpan w:val="2"/>
            <w:tcBorders>
              <w:top w:val="dashSmallGap" w:sz="4" w:space="0" w:color="auto"/>
              <w:left w:val="single" w:sz="18" w:space="0" w:color="auto"/>
              <w:bottom w:val="single" w:sz="4" w:space="0" w:color="auto"/>
              <w:right w:val="single" w:sz="2" w:space="0" w:color="auto"/>
            </w:tcBorders>
            <w:shd w:val="clear" w:color="auto" w:fill="auto"/>
          </w:tcPr>
          <w:p w:rsidR="0017374A" w:rsidRPr="0017374A" w:rsidRDefault="0017374A" w:rsidP="0017374A">
            <w:pPr>
              <w:widowControl w:val="0"/>
              <w:tabs>
                <w:tab w:val="left" w:pos="1247"/>
                <w:tab w:val="left" w:pos="1814"/>
                <w:tab w:val="left" w:pos="2381"/>
                <w:tab w:val="left" w:pos="2948"/>
                <w:tab w:val="left" w:pos="3515"/>
              </w:tabs>
              <w:spacing w:after="0" w:line="160" w:lineRule="atLeast"/>
              <w:ind w:left="34"/>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Added definitions of the United Nations Framework Convention on Climate Change and its Kyoto Protocol</w:t>
            </w:r>
          </w:p>
        </w:tc>
      </w:tr>
      <w:tr w:rsidR="00014954" w:rsidRPr="0017374A" w:rsidTr="00B77FDC">
        <w:tblPrEx>
          <w:tblCellMar>
            <w:top w:w="72" w:type="dxa"/>
            <w:bottom w:w="72" w:type="dxa"/>
          </w:tblCellMar>
        </w:tblPrEx>
        <w:trPr>
          <w:trHeight w:val="271"/>
        </w:trPr>
        <w:tc>
          <w:tcPr>
            <w:tcW w:w="1322" w:type="dxa"/>
            <w:vMerge/>
            <w:tcBorders>
              <w:left w:val="single" w:sz="2" w:space="0" w:color="auto"/>
              <w:right w:val="single" w:sz="24" w:space="0" w:color="auto"/>
            </w:tcBorders>
            <w:shd w:val="clear" w:color="auto" w:fill="C1E1A7"/>
          </w:tcPr>
          <w:p w:rsidR="0017374A" w:rsidRPr="0017374A" w:rsidRDefault="0017374A" w:rsidP="0017374A">
            <w:pPr>
              <w:widowControl w:val="0"/>
              <w:tabs>
                <w:tab w:val="left" w:pos="1247"/>
                <w:tab w:val="left" w:pos="1814"/>
                <w:tab w:val="left" w:pos="2381"/>
                <w:tab w:val="left" w:pos="2948"/>
                <w:tab w:val="left" w:pos="3515"/>
              </w:tabs>
              <w:spacing w:after="0" w:line="240" w:lineRule="auto"/>
              <w:rPr>
                <w:rFonts w:ascii="Times New Roman" w:eastAsia="Times New Roman" w:hAnsi="Times New Roman" w:cs="Times New Roman"/>
                <w:sz w:val="18"/>
                <w:szCs w:val="18"/>
                <w:lang w:val="en-GB"/>
              </w:rPr>
            </w:pPr>
          </w:p>
        </w:tc>
        <w:tc>
          <w:tcPr>
            <w:tcW w:w="13897" w:type="dxa"/>
            <w:gridSpan w:val="12"/>
            <w:tcBorders>
              <w:top w:val="single" w:sz="4" w:space="0" w:color="auto"/>
              <w:left w:val="single" w:sz="24" w:space="0" w:color="auto"/>
              <w:bottom w:val="single" w:sz="4" w:space="0" w:color="auto"/>
              <w:right w:val="single" w:sz="2" w:space="0" w:color="auto"/>
            </w:tcBorders>
            <w:shd w:val="clear" w:color="auto" w:fill="244061"/>
            <w:vAlign w:val="center"/>
          </w:tcPr>
          <w:p w:rsidR="0017374A" w:rsidRPr="0017374A" w:rsidRDefault="0017374A" w:rsidP="0017374A">
            <w:pPr>
              <w:widowControl w:val="0"/>
              <w:tabs>
                <w:tab w:val="left" w:pos="1247"/>
                <w:tab w:val="left" w:pos="1814"/>
                <w:tab w:val="left" w:pos="2381"/>
                <w:tab w:val="left" w:pos="2948"/>
                <w:tab w:val="left" w:pos="3515"/>
              </w:tabs>
              <w:spacing w:after="80" w:line="160" w:lineRule="atLeast"/>
              <w:ind w:left="34"/>
              <w:rPr>
                <w:rFonts w:ascii="Times New Roman" w:eastAsia="Times New Roman" w:hAnsi="Times New Roman" w:cs="Times New Roman"/>
                <w:sz w:val="18"/>
                <w:szCs w:val="18"/>
                <w:lang w:val="en-GB"/>
              </w:rPr>
            </w:pPr>
            <w:r w:rsidRPr="0017374A">
              <w:rPr>
                <w:rFonts w:ascii="Times New Roman" w:eastAsia="Times New Roman" w:hAnsi="Times New Roman" w:cs="Times New Roman"/>
                <w:b/>
                <w:sz w:val="18"/>
                <w:szCs w:val="18"/>
                <w:lang w:val="en-GB"/>
              </w:rPr>
              <w:t xml:space="preserve">Article 2 </w:t>
            </w:r>
            <w:r w:rsidRPr="0017374A">
              <w:rPr>
                <w:rFonts w:ascii="Times New Roman" w:eastAsia="Times New Roman" w:hAnsi="Times New Roman" w:cs="Times New Roman"/>
                <w:b/>
                <w:sz w:val="18"/>
                <w:szCs w:val="18"/>
                <w:vertAlign w:val="superscript"/>
                <w:lang w:val="en-GB"/>
              </w:rPr>
              <w:t>a</w:t>
            </w:r>
          </w:p>
        </w:tc>
      </w:tr>
      <w:tr w:rsidR="00FF471B" w:rsidRPr="0017374A" w:rsidTr="00B77FDC">
        <w:tblPrEx>
          <w:tblCellMar>
            <w:top w:w="72" w:type="dxa"/>
            <w:bottom w:w="72" w:type="dxa"/>
          </w:tblCellMar>
        </w:tblPrEx>
        <w:trPr>
          <w:trHeight w:val="370"/>
        </w:trPr>
        <w:tc>
          <w:tcPr>
            <w:tcW w:w="1322" w:type="dxa"/>
            <w:vMerge/>
            <w:tcBorders>
              <w:left w:val="single" w:sz="2" w:space="0" w:color="auto"/>
              <w:right w:val="single" w:sz="24" w:space="0" w:color="auto"/>
            </w:tcBorders>
            <w:shd w:val="clear" w:color="auto" w:fill="C1E1A7"/>
          </w:tcPr>
          <w:p w:rsidR="0017374A" w:rsidRPr="0017374A" w:rsidRDefault="0017374A" w:rsidP="0017374A">
            <w:pPr>
              <w:widowControl w:val="0"/>
              <w:tabs>
                <w:tab w:val="left" w:pos="1247"/>
                <w:tab w:val="left" w:pos="1814"/>
                <w:tab w:val="left" w:pos="2381"/>
                <w:tab w:val="left" w:pos="2948"/>
                <w:tab w:val="left" w:pos="3515"/>
              </w:tabs>
              <w:spacing w:after="0" w:line="240" w:lineRule="auto"/>
              <w:rPr>
                <w:rFonts w:ascii="Times New Roman" w:eastAsia="Times New Roman" w:hAnsi="Times New Roman" w:cs="Times New Roman"/>
                <w:sz w:val="18"/>
                <w:szCs w:val="18"/>
                <w:lang w:val="en-GB"/>
              </w:rPr>
            </w:pPr>
          </w:p>
        </w:tc>
        <w:tc>
          <w:tcPr>
            <w:tcW w:w="3276" w:type="dxa"/>
            <w:gridSpan w:val="5"/>
            <w:tcBorders>
              <w:top w:val="single" w:sz="4" w:space="0" w:color="auto"/>
              <w:left w:val="single" w:sz="24" w:space="0" w:color="auto"/>
              <w:bottom w:val="dashSmallGap" w:sz="4"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160" w:lineRule="atLeast"/>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Reduction steps for non-Article 5 parties as indicated above</w:t>
            </w:r>
          </w:p>
        </w:tc>
        <w:tc>
          <w:tcPr>
            <w:tcW w:w="3121" w:type="dxa"/>
            <w:gridSpan w:val="3"/>
            <w:tcBorders>
              <w:top w:val="single" w:sz="4" w:space="0" w:color="auto"/>
              <w:left w:val="single" w:sz="18" w:space="0" w:color="auto"/>
              <w:bottom w:val="dashSmallGap" w:sz="4"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160" w:lineRule="atLeast"/>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Reduction steps for non-Article 5 parties as indicated above</w:t>
            </w:r>
          </w:p>
        </w:tc>
        <w:tc>
          <w:tcPr>
            <w:tcW w:w="3873" w:type="dxa"/>
            <w:gridSpan w:val="2"/>
            <w:tcBorders>
              <w:top w:val="single" w:sz="4" w:space="0" w:color="auto"/>
              <w:left w:val="single" w:sz="18" w:space="0" w:color="auto"/>
              <w:bottom w:val="dashSmallGap" w:sz="4"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160" w:lineRule="atLeast"/>
              <w:ind w:left="34"/>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Reduction steps for non-Article 5 parties as indicated above</w:t>
            </w:r>
          </w:p>
        </w:tc>
        <w:tc>
          <w:tcPr>
            <w:tcW w:w="3627" w:type="dxa"/>
            <w:gridSpan w:val="2"/>
            <w:tcBorders>
              <w:top w:val="single" w:sz="4" w:space="0" w:color="auto"/>
              <w:left w:val="single" w:sz="18" w:space="0" w:color="auto"/>
              <w:bottom w:val="dashSmallGap" w:sz="4" w:space="0" w:color="auto"/>
              <w:right w:val="single" w:sz="2"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160" w:lineRule="atLeast"/>
              <w:ind w:left="34"/>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Reduction steps for non-Article 5 parties as indicated above</w:t>
            </w:r>
          </w:p>
        </w:tc>
      </w:tr>
      <w:tr w:rsidR="00FF471B" w:rsidRPr="0017374A" w:rsidTr="00B77FDC">
        <w:tblPrEx>
          <w:tblCellMar>
            <w:top w:w="72" w:type="dxa"/>
            <w:bottom w:w="72" w:type="dxa"/>
          </w:tblCellMar>
        </w:tblPrEx>
        <w:trPr>
          <w:trHeight w:val="188"/>
        </w:trPr>
        <w:tc>
          <w:tcPr>
            <w:tcW w:w="1322" w:type="dxa"/>
            <w:vMerge/>
            <w:tcBorders>
              <w:left w:val="single" w:sz="2" w:space="0" w:color="auto"/>
              <w:right w:val="single" w:sz="24" w:space="0" w:color="auto"/>
            </w:tcBorders>
            <w:shd w:val="clear" w:color="auto" w:fill="C1E1A7"/>
          </w:tcPr>
          <w:p w:rsidR="0017374A" w:rsidRPr="0017374A" w:rsidRDefault="0017374A" w:rsidP="0017374A">
            <w:pPr>
              <w:widowControl w:val="0"/>
              <w:tabs>
                <w:tab w:val="left" w:pos="1247"/>
                <w:tab w:val="left" w:pos="1814"/>
                <w:tab w:val="left" w:pos="2381"/>
                <w:tab w:val="left" w:pos="2948"/>
                <w:tab w:val="left" w:pos="3515"/>
              </w:tabs>
              <w:spacing w:after="0" w:line="240" w:lineRule="auto"/>
              <w:rPr>
                <w:rFonts w:ascii="Times New Roman" w:eastAsia="Times New Roman" w:hAnsi="Times New Roman" w:cs="Times New Roman"/>
                <w:sz w:val="18"/>
                <w:szCs w:val="18"/>
                <w:lang w:val="en-GB"/>
              </w:rPr>
            </w:pPr>
          </w:p>
        </w:tc>
        <w:tc>
          <w:tcPr>
            <w:tcW w:w="3276" w:type="dxa"/>
            <w:gridSpan w:val="5"/>
            <w:tcBorders>
              <w:top w:val="single" w:sz="4" w:space="0" w:color="auto"/>
              <w:left w:val="single" w:sz="24" w:space="0" w:color="auto"/>
              <w:bottom w:val="dashSmallGap" w:sz="4"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160" w:lineRule="atLeast"/>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Limits on HFC-23 by-product emissions</w:t>
            </w:r>
          </w:p>
        </w:tc>
        <w:tc>
          <w:tcPr>
            <w:tcW w:w="3121" w:type="dxa"/>
            <w:gridSpan w:val="3"/>
            <w:tcBorders>
              <w:top w:val="single" w:sz="4" w:space="0" w:color="auto"/>
              <w:left w:val="single" w:sz="18" w:space="0" w:color="auto"/>
              <w:bottom w:val="dashSmallGap" w:sz="4"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160" w:lineRule="atLeast"/>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No controls on HFC-23 by-product emissions under the Protocol</w:t>
            </w:r>
          </w:p>
        </w:tc>
        <w:tc>
          <w:tcPr>
            <w:tcW w:w="3873" w:type="dxa"/>
            <w:gridSpan w:val="2"/>
            <w:tcBorders>
              <w:top w:val="single" w:sz="4" w:space="0" w:color="auto"/>
              <w:left w:val="single" w:sz="18" w:space="0" w:color="auto"/>
              <w:bottom w:val="dashSmallGap" w:sz="4"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160" w:lineRule="atLeast"/>
              <w:ind w:left="34"/>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Limits on HFC-23 by-product emissions</w:t>
            </w:r>
          </w:p>
        </w:tc>
        <w:tc>
          <w:tcPr>
            <w:tcW w:w="3627" w:type="dxa"/>
            <w:gridSpan w:val="2"/>
            <w:tcBorders>
              <w:top w:val="single" w:sz="4" w:space="0" w:color="auto"/>
              <w:left w:val="single" w:sz="18" w:space="0" w:color="auto"/>
              <w:bottom w:val="dashSmallGap" w:sz="4" w:space="0" w:color="auto"/>
              <w:right w:val="single" w:sz="2"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160" w:lineRule="atLeast"/>
              <w:ind w:left="34"/>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Limits on HFC-23 by-product emissions</w:t>
            </w:r>
          </w:p>
        </w:tc>
      </w:tr>
      <w:tr w:rsidR="00FF471B" w:rsidRPr="0017374A" w:rsidTr="00B77FDC">
        <w:tblPrEx>
          <w:tblCellMar>
            <w:top w:w="72" w:type="dxa"/>
            <w:bottom w:w="72" w:type="dxa"/>
          </w:tblCellMar>
        </w:tblPrEx>
        <w:trPr>
          <w:trHeight w:val="188"/>
        </w:trPr>
        <w:tc>
          <w:tcPr>
            <w:tcW w:w="1322" w:type="dxa"/>
            <w:vMerge/>
            <w:tcBorders>
              <w:left w:val="single" w:sz="2" w:space="0" w:color="auto"/>
              <w:right w:val="single" w:sz="24" w:space="0" w:color="auto"/>
            </w:tcBorders>
            <w:shd w:val="clear" w:color="auto" w:fill="C1E1A7"/>
          </w:tcPr>
          <w:p w:rsidR="0017374A" w:rsidRPr="0017374A" w:rsidRDefault="0017374A" w:rsidP="0017374A">
            <w:pPr>
              <w:widowControl w:val="0"/>
              <w:tabs>
                <w:tab w:val="left" w:pos="1247"/>
                <w:tab w:val="left" w:pos="1814"/>
                <w:tab w:val="left" w:pos="2381"/>
                <w:tab w:val="left" w:pos="2948"/>
                <w:tab w:val="left" w:pos="3515"/>
              </w:tabs>
              <w:spacing w:after="0" w:line="240" w:lineRule="auto"/>
              <w:rPr>
                <w:rFonts w:ascii="Times New Roman" w:eastAsia="Times New Roman" w:hAnsi="Times New Roman" w:cs="Times New Roman"/>
                <w:sz w:val="18"/>
                <w:szCs w:val="18"/>
                <w:lang w:val="en-GB"/>
              </w:rPr>
            </w:pPr>
          </w:p>
        </w:tc>
        <w:tc>
          <w:tcPr>
            <w:tcW w:w="3276" w:type="dxa"/>
            <w:gridSpan w:val="5"/>
            <w:tcBorders>
              <w:top w:val="single" w:sz="4" w:space="0" w:color="auto"/>
              <w:left w:val="single" w:sz="24" w:space="0" w:color="auto"/>
              <w:bottom w:val="dashSmallGap" w:sz="4"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160" w:lineRule="atLeast"/>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 xml:space="preserve">Destruction of HFC-23 by approved technologies </w:t>
            </w:r>
          </w:p>
        </w:tc>
        <w:tc>
          <w:tcPr>
            <w:tcW w:w="3121" w:type="dxa"/>
            <w:gridSpan w:val="3"/>
            <w:tcBorders>
              <w:top w:val="single" w:sz="4" w:space="0" w:color="auto"/>
              <w:left w:val="single" w:sz="18" w:space="0" w:color="auto"/>
              <w:bottom w:val="dashSmallGap" w:sz="4"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160" w:lineRule="atLeast"/>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 xml:space="preserve">Comprehensive efforts to convert </w:t>
            </w:r>
            <w:r w:rsidRPr="0017374A">
              <w:rPr>
                <w:rFonts w:ascii="Times New Roman" w:eastAsia="Times New Roman" w:hAnsi="Times New Roman" w:cs="Times New Roman"/>
                <w:sz w:val="18"/>
                <w:szCs w:val="18"/>
                <w:lang w:val="en-GB"/>
              </w:rPr>
              <w:br/>
              <w:t>HFC-23 into useful products</w:t>
            </w:r>
          </w:p>
        </w:tc>
        <w:tc>
          <w:tcPr>
            <w:tcW w:w="3873" w:type="dxa"/>
            <w:gridSpan w:val="2"/>
            <w:tcBorders>
              <w:top w:val="single" w:sz="4" w:space="0" w:color="auto"/>
              <w:left w:val="single" w:sz="18" w:space="0" w:color="auto"/>
              <w:bottom w:val="dashSmallGap" w:sz="4"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160" w:lineRule="atLeast"/>
              <w:ind w:left="34"/>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 xml:space="preserve">Destruction of HFC-23 by approved technologies </w:t>
            </w:r>
          </w:p>
        </w:tc>
        <w:tc>
          <w:tcPr>
            <w:tcW w:w="3627" w:type="dxa"/>
            <w:gridSpan w:val="2"/>
            <w:tcBorders>
              <w:top w:val="single" w:sz="4" w:space="0" w:color="auto"/>
              <w:left w:val="single" w:sz="18" w:space="0" w:color="auto"/>
              <w:bottom w:val="dashSmallGap" w:sz="4" w:space="0" w:color="auto"/>
              <w:right w:val="single" w:sz="2"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160" w:lineRule="atLeast"/>
              <w:ind w:left="34"/>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Destruction of HFC-23 by approved technologies</w:t>
            </w:r>
          </w:p>
        </w:tc>
      </w:tr>
      <w:tr w:rsidR="00FF471B" w:rsidRPr="0017374A" w:rsidTr="00B77FDC">
        <w:tblPrEx>
          <w:tblCellMar>
            <w:top w:w="72" w:type="dxa"/>
            <w:bottom w:w="72" w:type="dxa"/>
          </w:tblCellMar>
        </w:tblPrEx>
        <w:trPr>
          <w:trHeight w:val="188"/>
        </w:trPr>
        <w:tc>
          <w:tcPr>
            <w:tcW w:w="1322" w:type="dxa"/>
            <w:vMerge/>
            <w:tcBorders>
              <w:left w:val="single" w:sz="2" w:space="0" w:color="auto"/>
              <w:right w:val="single" w:sz="24" w:space="0" w:color="auto"/>
            </w:tcBorders>
            <w:shd w:val="clear" w:color="auto" w:fill="C1E1A7"/>
          </w:tcPr>
          <w:p w:rsidR="0017374A" w:rsidRPr="0017374A" w:rsidRDefault="0017374A" w:rsidP="0017374A">
            <w:pPr>
              <w:widowControl w:val="0"/>
              <w:tabs>
                <w:tab w:val="left" w:pos="1247"/>
                <w:tab w:val="left" w:pos="1814"/>
                <w:tab w:val="left" w:pos="2381"/>
                <w:tab w:val="left" w:pos="2948"/>
                <w:tab w:val="left" w:pos="3515"/>
              </w:tabs>
              <w:spacing w:after="0" w:line="240" w:lineRule="auto"/>
              <w:rPr>
                <w:rFonts w:ascii="Times New Roman" w:eastAsia="Times New Roman" w:hAnsi="Times New Roman" w:cs="Times New Roman"/>
                <w:sz w:val="18"/>
                <w:szCs w:val="18"/>
                <w:lang w:val="en-GB"/>
              </w:rPr>
            </w:pPr>
          </w:p>
        </w:tc>
        <w:tc>
          <w:tcPr>
            <w:tcW w:w="3276" w:type="dxa"/>
            <w:gridSpan w:val="5"/>
            <w:tcBorders>
              <w:top w:val="single" w:sz="4" w:space="0" w:color="auto"/>
              <w:left w:val="single" w:sz="24" w:space="0" w:color="auto"/>
              <w:bottom w:val="dashSmallGap" w:sz="4"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160" w:lineRule="atLeast"/>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Production to satisfy the basic domestic needs of Article 5 parties</w:t>
            </w:r>
          </w:p>
        </w:tc>
        <w:tc>
          <w:tcPr>
            <w:tcW w:w="3121" w:type="dxa"/>
            <w:gridSpan w:val="3"/>
            <w:tcBorders>
              <w:top w:val="single" w:sz="4" w:space="0" w:color="auto"/>
              <w:left w:val="single" w:sz="18" w:space="0" w:color="auto"/>
              <w:bottom w:val="dashSmallGap" w:sz="4"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160" w:lineRule="atLeast"/>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Production to satisfy the basic domestic needs of Article 5 parties</w:t>
            </w:r>
          </w:p>
        </w:tc>
        <w:tc>
          <w:tcPr>
            <w:tcW w:w="3873" w:type="dxa"/>
            <w:gridSpan w:val="2"/>
            <w:tcBorders>
              <w:top w:val="single" w:sz="4" w:space="0" w:color="auto"/>
              <w:left w:val="single" w:sz="18" w:space="0" w:color="auto"/>
              <w:bottom w:val="dashSmallGap" w:sz="4"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160" w:lineRule="atLeast"/>
              <w:ind w:left="34"/>
              <w:rPr>
                <w:rFonts w:ascii="Times New Roman" w:eastAsia="Times New Roman" w:hAnsi="Times New Roman" w:cs="Times New Roman"/>
                <w:sz w:val="18"/>
                <w:szCs w:val="18"/>
                <w:lang w:val="en-GB"/>
              </w:rPr>
            </w:pPr>
          </w:p>
        </w:tc>
        <w:tc>
          <w:tcPr>
            <w:tcW w:w="3627" w:type="dxa"/>
            <w:gridSpan w:val="2"/>
            <w:tcBorders>
              <w:top w:val="single" w:sz="4" w:space="0" w:color="auto"/>
              <w:left w:val="single" w:sz="18" w:space="0" w:color="auto"/>
              <w:bottom w:val="dashSmallGap" w:sz="4" w:space="0" w:color="auto"/>
              <w:right w:val="single" w:sz="2"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160" w:lineRule="atLeast"/>
              <w:ind w:left="34"/>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Production to satisfy the basic domestic needs of Article 5 parties</w:t>
            </w:r>
          </w:p>
        </w:tc>
      </w:tr>
      <w:tr w:rsidR="00FF471B" w:rsidRPr="0017374A" w:rsidTr="00B77FDC">
        <w:tblPrEx>
          <w:tblCellMar>
            <w:top w:w="72" w:type="dxa"/>
            <w:bottom w:w="72" w:type="dxa"/>
          </w:tblCellMar>
        </w:tblPrEx>
        <w:trPr>
          <w:trHeight w:val="188"/>
        </w:trPr>
        <w:tc>
          <w:tcPr>
            <w:tcW w:w="1322" w:type="dxa"/>
            <w:vMerge/>
            <w:tcBorders>
              <w:left w:val="single" w:sz="2" w:space="0" w:color="auto"/>
              <w:right w:val="single" w:sz="24" w:space="0" w:color="auto"/>
            </w:tcBorders>
            <w:shd w:val="clear" w:color="auto" w:fill="C1E1A7"/>
          </w:tcPr>
          <w:p w:rsidR="0017374A" w:rsidRPr="0017374A" w:rsidRDefault="0017374A" w:rsidP="0017374A">
            <w:pPr>
              <w:widowControl w:val="0"/>
              <w:tabs>
                <w:tab w:val="left" w:pos="1247"/>
                <w:tab w:val="left" w:pos="1814"/>
                <w:tab w:val="left" w:pos="2381"/>
                <w:tab w:val="left" w:pos="2948"/>
                <w:tab w:val="left" w:pos="3515"/>
              </w:tabs>
              <w:spacing w:after="0" w:line="240" w:lineRule="auto"/>
              <w:rPr>
                <w:rFonts w:ascii="Times New Roman" w:eastAsia="Times New Roman" w:hAnsi="Times New Roman" w:cs="Times New Roman"/>
                <w:sz w:val="18"/>
                <w:szCs w:val="18"/>
                <w:lang w:val="en-GB"/>
              </w:rPr>
            </w:pPr>
          </w:p>
        </w:tc>
        <w:tc>
          <w:tcPr>
            <w:tcW w:w="3276" w:type="dxa"/>
            <w:gridSpan w:val="5"/>
            <w:tcBorders>
              <w:top w:val="dashSmallGap" w:sz="4" w:space="0" w:color="auto"/>
              <w:left w:val="single" w:sz="24" w:space="0" w:color="auto"/>
              <w:bottom w:val="dashSmallGap" w:sz="4"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160" w:lineRule="atLeast"/>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Transfer of HFC production rights</w:t>
            </w:r>
          </w:p>
        </w:tc>
        <w:tc>
          <w:tcPr>
            <w:tcW w:w="3121" w:type="dxa"/>
            <w:gridSpan w:val="3"/>
            <w:tcBorders>
              <w:top w:val="dashSmallGap" w:sz="4" w:space="0" w:color="auto"/>
              <w:left w:val="single" w:sz="18" w:space="0" w:color="auto"/>
              <w:bottom w:val="dashSmallGap" w:sz="4"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160" w:lineRule="atLeast"/>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Transfer of HFC production rights</w:t>
            </w:r>
          </w:p>
        </w:tc>
        <w:tc>
          <w:tcPr>
            <w:tcW w:w="3873" w:type="dxa"/>
            <w:gridSpan w:val="2"/>
            <w:tcBorders>
              <w:top w:val="dashSmallGap" w:sz="4" w:space="0" w:color="auto"/>
              <w:left w:val="single" w:sz="18" w:space="0" w:color="auto"/>
              <w:bottom w:val="dashSmallGap" w:sz="4"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160" w:lineRule="atLeast"/>
              <w:ind w:left="34"/>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Transfer of HFC production rights</w:t>
            </w:r>
          </w:p>
        </w:tc>
        <w:tc>
          <w:tcPr>
            <w:tcW w:w="3627" w:type="dxa"/>
            <w:gridSpan w:val="2"/>
            <w:tcBorders>
              <w:top w:val="dashSmallGap" w:sz="4" w:space="0" w:color="auto"/>
              <w:left w:val="single" w:sz="18" w:space="0" w:color="auto"/>
              <w:bottom w:val="dashSmallGap" w:sz="4" w:space="0" w:color="auto"/>
              <w:right w:val="single" w:sz="2"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160" w:lineRule="atLeast"/>
              <w:ind w:left="34"/>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Transfer of HFC production rights</w:t>
            </w:r>
          </w:p>
        </w:tc>
      </w:tr>
      <w:tr w:rsidR="00FF471B" w:rsidRPr="0017374A" w:rsidTr="00B77FDC">
        <w:tblPrEx>
          <w:tblCellMar>
            <w:top w:w="72" w:type="dxa"/>
            <w:bottom w:w="72" w:type="dxa"/>
          </w:tblCellMar>
        </w:tblPrEx>
        <w:trPr>
          <w:trHeight w:val="442"/>
        </w:trPr>
        <w:tc>
          <w:tcPr>
            <w:tcW w:w="1322" w:type="dxa"/>
            <w:vMerge/>
            <w:tcBorders>
              <w:left w:val="single" w:sz="2" w:space="0" w:color="auto"/>
              <w:right w:val="single" w:sz="24" w:space="0" w:color="auto"/>
            </w:tcBorders>
            <w:shd w:val="clear" w:color="auto" w:fill="C1E1A7"/>
          </w:tcPr>
          <w:p w:rsidR="0017374A" w:rsidRPr="0017374A" w:rsidRDefault="0017374A" w:rsidP="0017374A">
            <w:pPr>
              <w:widowControl w:val="0"/>
              <w:tabs>
                <w:tab w:val="left" w:pos="1247"/>
                <w:tab w:val="left" w:pos="1814"/>
                <w:tab w:val="left" w:pos="2381"/>
                <w:tab w:val="left" w:pos="2948"/>
                <w:tab w:val="left" w:pos="3515"/>
              </w:tabs>
              <w:spacing w:after="0" w:line="240" w:lineRule="auto"/>
              <w:rPr>
                <w:rFonts w:ascii="Times New Roman" w:eastAsia="Times New Roman" w:hAnsi="Times New Roman" w:cs="Times New Roman"/>
                <w:sz w:val="18"/>
                <w:szCs w:val="18"/>
                <w:lang w:val="en-GB"/>
              </w:rPr>
            </w:pPr>
          </w:p>
        </w:tc>
        <w:tc>
          <w:tcPr>
            <w:tcW w:w="3276" w:type="dxa"/>
            <w:gridSpan w:val="5"/>
            <w:tcBorders>
              <w:top w:val="dashSmallGap" w:sz="4" w:space="0" w:color="auto"/>
              <w:left w:val="single" w:sz="24" w:space="0" w:color="auto"/>
              <w:bottom w:val="single" w:sz="2"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160" w:lineRule="atLeast"/>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Agreement by consensus on GWP adjustments for HCFCs and HFCs</w:t>
            </w:r>
          </w:p>
        </w:tc>
        <w:tc>
          <w:tcPr>
            <w:tcW w:w="3121" w:type="dxa"/>
            <w:gridSpan w:val="3"/>
            <w:tcBorders>
              <w:top w:val="dashSmallGap" w:sz="4" w:space="0" w:color="auto"/>
              <w:left w:val="single" w:sz="18" w:space="0" w:color="auto"/>
              <w:bottom w:val="single" w:sz="2"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160" w:lineRule="atLeast"/>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Agreement by consensus on GWP adjustments for HCFCs and HFCs</w:t>
            </w:r>
          </w:p>
        </w:tc>
        <w:tc>
          <w:tcPr>
            <w:tcW w:w="3873" w:type="dxa"/>
            <w:gridSpan w:val="2"/>
            <w:tcBorders>
              <w:top w:val="dashSmallGap" w:sz="4" w:space="0" w:color="auto"/>
              <w:left w:val="single" w:sz="18" w:space="0" w:color="auto"/>
              <w:bottom w:val="single" w:sz="2"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160" w:lineRule="atLeast"/>
              <w:ind w:left="34"/>
              <w:rPr>
                <w:rFonts w:ascii="Times New Roman" w:eastAsia="Times New Roman" w:hAnsi="Times New Roman" w:cs="Times New Roman"/>
                <w:sz w:val="18"/>
                <w:szCs w:val="18"/>
                <w:lang w:val="en-GB"/>
              </w:rPr>
            </w:pPr>
          </w:p>
        </w:tc>
        <w:tc>
          <w:tcPr>
            <w:tcW w:w="3627" w:type="dxa"/>
            <w:gridSpan w:val="2"/>
            <w:tcBorders>
              <w:top w:val="dashSmallGap" w:sz="4" w:space="0" w:color="auto"/>
              <w:left w:val="single" w:sz="18" w:space="0" w:color="auto"/>
              <w:bottom w:val="single" w:sz="2" w:space="0" w:color="auto"/>
              <w:right w:val="single" w:sz="2"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160" w:lineRule="atLeast"/>
              <w:ind w:left="34"/>
              <w:rPr>
                <w:rFonts w:ascii="Times New Roman" w:eastAsia="Times New Roman" w:hAnsi="Times New Roman" w:cs="Times New Roman"/>
                <w:sz w:val="18"/>
                <w:szCs w:val="18"/>
                <w:lang w:val="en-GB"/>
              </w:rPr>
            </w:pPr>
          </w:p>
        </w:tc>
      </w:tr>
      <w:tr w:rsidR="00014954" w:rsidRPr="0017374A" w:rsidTr="00B77FDC">
        <w:tblPrEx>
          <w:tblCellMar>
            <w:top w:w="72" w:type="dxa"/>
            <w:bottom w:w="72" w:type="dxa"/>
          </w:tblCellMar>
        </w:tblPrEx>
        <w:trPr>
          <w:trHeight w:val="289"/>
        </w:trPr>
        <w:tc>
          <w:tcPr>
            <w:tcW w:w="1322" w:type="dxa"/>
            <w:vMerge/>
            <w:tcBorders>
              <w:left w:val="single" w:sz="2" w:space="0" w:color="auto"/>
              <w:right w:val="single" w:sz="24" w:space="0" w:color="auto"/>
            </w:tcBorders>
            <w:shd w:val="clear" w:color="auto" w:fill="C1E1A7"/>
          </w:tcPr>
          <w:p w:rsidR="0017374A" w:rsidRPr="0017374A" w:rsidRDefault="0017374A" w:rsidP="0017374A">
            <w:pPr>
              <w:widowControl w:val="0"/>
              <w:tabs>
                <w:tab w:val="left" w:pos="1247"/>
                <w:tab w:val="left" w:pos="1814"/>
                <w:tab w:val="left" w:pos="2381"/>
                <w:tab w:val="left" w:pos="2948"/>
                <w:tab w:val="left" w:pos="3515"/>
              </w:tabs>
              <w:spacing w:after="0" w:line="240" w:lineRule="auto"/>
              <w:rPr>
                <w:rFonts w:ascii="Times New Roman" w:eastAsia="Times New Roman" w:hAnsi="Times New Roman" w:cs="Times New Roman"/>
                <w:b/>
                <w:sz w:val="18"/>
                <w:szCs w:val="18"/>
                <w:lang w:val="en-GB"/>
              </w:rPr>
            </w:pPr>
          </w:p>
        </w:tc>
        <w:tc>
          <w:tcPr>
            <w:tcW w:w="13897" w:type="dxa"/>
            <w:gridSpan w:val="12"/>
            <w:tcBorders>
              <w:top w:val="single" w:sz="2" w:space="0" w:color="auto"/>
              <w:left w:val="single" w:sz="24" w:space="0" w:color="auto"/>
              <w:bottom w:val="single" w:sz="4" w:space="0" w:color="auto"/>
              <w:right w:val="single" w:sz="2" w:space="0" w:color="auto"/>
            </w:tcBorders>
            <w:shd w:val="clear" w:color="auto" w:fill="244061"/>
            <w:vAlign w:val="center"/>
          </w:tcPr>
          <w:p w:rsidR="0017374A" w:rsidRPr="0017374A" w:rsidRDefault="0017374A" w:rsidP="0017374A">
            <w:pPr>
              <w:widowControl w:val="0"/>
              <w:tabs>
                <w:tab w:val="left" w:pos="1247"/>
                <w:tab w:val="left" w:pos="1814"/>
                <w:tab w:val="left" w:pos="2381"/>
                <w:tab w:val="left" w:pos="2948"/>
                <w:tab w:val="left" w:pos="3515"/>
              </w:tabs>
              <w:spacing w:after="80" w:line="160" w:lineRule="atLeast"/>
              <w:ind w:left="34"/>
              <w:rPr>
                <w:rFonts w:ascii="Times New Roman" w:eastAsia="Times New Roman" w:hAnsi="Times New Roman" w:cs="Times New Roman"/>
                <w:b/>
                <w:sz w:val="18"/>
                <w:szCs w:val="18"/>
                <w:lang w:val="en-GB"/>
              </w:rPr>
            </w:pPr>
            <w:r w:rsidRPr="0017374A">
              <w:rPr>
                <w:rFonts w:ascii="Times New Roman" w:eastAsia="Times New Roman" w:hAnsi="Times New Roman" w:cs="Times New Roman"/>
                <w:b/>
                <w:sz w:val="18"/>
                <w:szCs w:val="18"/>
                <w:lang w:val="en-GB"/>
              </w:rPr>
              <w:t>Article 3</w:t>
            </w:r>
          </w:p>
        </w:tc>
      </w:tr>
      <w:tr w:rsidR="00FF471B" w:rsidRPr="0017374A" w:rsidTr="00B77FDC">
        <w:tblPrEx>
          <w:tblCellMar>
            <w:top w:w="72" w:type="dxa"/>
            <w:bottom w:w="72" w:type="dxa"/>
          </w:tblCellMar>
        </w:tblPrEx>
        <w:trPr>
          <w:trHeight w:val="300"/>
        </w:trPr>
        <w:tc>
          <w:tcPr>
            <w:tcW w:w="1322" w:type="dxa"/>
            <w:vMerge/>
            <w:tcBorders>
              <w:left w:val="single" w:sz="2" w:space="0" w:color="auto"/>
              <w:right w:val="single" w:sz="24" w:space="0" w:color="auto"/>
            </w:tcBorders>
            <w:shd w:val="clear" w:color="auto" w:fill="C1E1A7"/>
          </w:tcPr>
          <w:p w:rsidR="0017374A" w:rsidRPr="0017374A" w:rsidRDefault="0017374A" w:rsidP="0017374A">
            <w:pPr>
              <w:widowControl w:val="0"/>
              <w:tabs>
                <w:tab w:val="left" w:pos="1247"/>
                <w:tab w:val="left" w:pos="1814"/>
                <w:tab w:val="left" w:pos="2381"/>
                <w:tab w:val="left" w:pos="2948"/>
                <w:tab w:val="left" w:pos="3515"/>
              </w:tabs>
              <w:spacing w:after="0" w:line="240" w:lineRule="auto"/>
              <w:rPr>
                <w:rFonts w:ascii="Times New Roman" w:eastAsia="Times New Roman" w:hAnsi="Times New Roman" w:cs="Times New Roman"/>
                <w:b/>
                <w:sz w:val="18"/>
                <w:szCs w:val="18"/>
                <w:lang w:val="en-GB"/>
              </w:rPr>
            </w:pPr>
          </w:p>
        </w:tc>
        <w:tc>
          <w:tcPr>
            <w:tcW w:w="3276" w:type="dxa"/>
            <w:gridSpan w:val="5"/>
            <w:tcBorders>
              <w:top w:val="single" w:sz="4" w:space="0" w:color="auto"/>
              <w:left w:val="single" w:sz="24" w:space="0" w:color="auto"/>
              <w:bottom w:val="single" w:sz="4"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160" w:lineRule="atLeast"/>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Calculation of HFC control levels including HFC-23 emissions</w:t>
            </w:r>
          </w:p>
        </w:tc>
        <w:tc>
          <w:tcPr>
            <w:tcW w:w="3121" w:type="dxa"/>
            <w:gridSpan w:val="3"/>
            <w:tcBorders>
              <w:top w:val="single" w:sz="4" w:space="0" w:color="auto"/>
              <w:left w:val="single" w:sz="18" w:space="0" w:color="auto"/>
              <w:bottom w:val="single" w:sz="4"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160" w:lineRule="atLeast"/>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Calculation of HFC control levels excluding HFC-23 emissions</w:t>
            </w:r>
          </w:p>
        </w:tc>
        <w:tc>
          <w:tcPr>
            <w:tcW w:w="3873" w:type="dxa"/>
            <w:gridSpan w:val="2"/>
            <w:tcBorders>
              <w:top w:val="single" w:sz="4" w:space="0" w:color="auto"/>
              <w:left w:val="single" w:sz="18" w:space="0" w:color="auto"/>
              <w:bottom w:val="single" w:sz="4"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160" w:lineRule="atLeast"/>
              <w:ind w:left="18"/>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Calculation of HFC and HCFC control levels including HFC-23 emissions</w:t>
            </w:r>
          </w:p>
        </w:tc>
        <w:tc>
          <w:tcPr>
            <w:tcW w:w="3627" w:type="dxa"/>
            <w:gridSpan w:val="2"/>
            <w:tcBorders>
              <w:top w:val="single" w:sz="4" w:space="0" w:color="auto"/>
              <w:left w:val="single" w:sz="18" w:space="0" w:color="auto"/>
              <w:bottom w:val="single" w:sz="4" w:space="0" w:color="auto"/>
              <w:right w:val="single" w:sz="2"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160" w:lineRule="atLeast"/>
              <w:ind w:left="34"/>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Calculation of HFC control levels including HFC-23 emissions</w:t>
            </w:r>
          </w:p>
        </w:tc>
      </w:tr>
      <w:tr w:rsidR="00014954" w:rsidRPr="0017374A" w:rsidTr="00B77FDC">
        <w:tblPrEx>
          <w:tblCellMar>
            <w:top w:w="72" w:type="dxa"/>
            <w:bottom w:w="72" w:type="dxa"/>
          </w:tblCellMar>
        </w:tblPrEx>
        <w:trPr>
          <w:trHeight w:val="159"/>
        </w:trPr>
        <w:tc>
          <w:tcPr>
            <w:tcW w:w="1322" w:type="dxa"/>
            <w:vMerge/>
            <w:tcBorders>
              <w:left w:val="single" w:sz="2" w:space="0" w:color="auto"/>
              <w:right w:val="single" w:sz="24" w:space="0" w:color="auto"/>
            </w:tcBorders>
            <w:shd w:val="clear" w:color="auto" w:fill="C1E1A7"/>
          </w:tcPr>
          <w:p w:rsidR="0017374A" w:rsidRPr="0017374A" w:rsidRDefault="0017374A" w:rsidP="0017374A">
            <w:pPr>
              <w:widowControl w:val="0"/>
              <w:tabs>
                <w:tab w:val="left" w:pos="1247"/>
                <w:tab w:val="left" w:pos="1814"/>
                <w:tab w:val="left" w:pos="2381"/>
                <w:tab w:val="left" w:pos="2948"/>
                <w:tab w:val="left" w:pos="3515"/>
              </w:tabs>
              <w:spacing w:after="0" w:line="240" w:lineRule="auto"/>
              <w:rPr>
                <w:rFonts w:ascii="Times New Roman" w:eastAsia="Times New Roman" w:hAnsi="Times New Roman" w:cs="Times New Roman"/>
                <w:b/>
                <w:sz w:val="18"/>
                <w:szCs w:val="18"/>
                <w:lang w:val="en-GB"/>
              </w:rPr>
            </w:pPr>
          </w:p>
        </w:tc>
        <w:tc>
          <w:tcPr>
            <w:tcW w:w="13897" w:type="dxa"/>
            <w:gridSpan w:val="12"/>
            <w:tcBorders>
              <w:top w:val="single" w:sz="4" w:space="0" w:color="auto"/>
              <w:left w:val="single" w:sz="24" w:space="0" w:color="auto"/>
              <w:bottom w:val="single" w:sz="4" w:space="0" w:color="auto"/>
              <w:right w:val="single" w:sz="2" w:space="0" w:color="auto"/>
            </w:tcBorders>
            <w:shd w:val="clear" w:color="auto" w:fill="244061"/>
            <w:vAlign w:val="center"/>
          </w:tcPr>
          <w:p w:rsidR="0017374A" w:rsidRPr="0017374A" w:rsidRDefault="0017374A" w:rsidP="0017374A">
            <w:pPr>
              <w:widowControl w:val="0"/>
              <w:tabs>
                <w:tab w:val="left" w:pos="1247"/>
                <w:tab w:val="left" w:pos="1814"/>
                <w:tab w:val="left" w:pos="2381"/>
                <w:tab w:val="left" w:pos="2948"/>
                <w:tab w:val="left" w:pos="3515"/>
              </w:tabs>
              <w:spacing w:after="0" w:line="160" w:lineRule="atLeast"/>
              <w:ind w:left="34"/>
              <w:rPr>
                <w:rFonts w:ascii="Times New Roman" w:eastAsia="Times New Roman" w:hAnsi="Times New Roman" w:cs="Times New Roman"/>
                <w:b/>
                <w:sz w:val="18"/>
                <w:szCs w:val="18"/>
                <w:lang w:val="en-GB"/>
              </w:rPr>
            </w:pPr>
            <w:r w:rsidRPr="0017374A">
              <w:rPr>
                <w:rFonts w:ascii="Times New Roman" w:eastAsia="Times New Roman" w:hAnsi="Times New Roman" w:cs="Times New Roman"/>
                <w:b/>
                <w:sz w:val="18"/>
                <w:szCs w:val="18"/>
                <w:lang w:val="en-GB"/>
              </w:rPr>
              <w:t>Article 4</w:t>
            </w:r>
          </w:p>
        </w:tc>
      </w:tr>
      <w:tr w:rsidR="00FF471B" w:rsidRPr="0017374A" w:rsidTr="00B77FDC">
        <w:tblPrEx>
          <w:tblCellMar>
            <w:top w:w="72" w:type="dxa"/>
            <w:bottom w:w="72" w:type="dxa"/>
          </w:tblCellMar>
        </w:tblPrEx>
        <w:trPr>
          <w:trHeight w:val="188"/>
        </w:trPr>
        <w:tc>
          <w:tcPr>
            <w:tcW w:w="1322" w:type="dxa"/>
            <w:vMerge/>
            <w:tcBorders>
              <w:left w:val="single" w:sz="2" w:space="0" w:color="auto"/>
              <w:right w:val="single" w:sz="24" w:space="0" w:color="auto"/>
            </w:tcBorders>
            <w:shd w:val="clear" w:color="auto" w:fill="C1E1A7"/>
          </w:tcPr>
          <w:p w:rsidR="0017374A" w:rsidRPr="0017374A" w:rsidRDefault="0017374A" w:rsidP="0017374A">
            <w:pPr>
              <w:widowControl w:val="0"/>
              <w:tabs>
                <w:tab w:val="left" w:pos="1247"/>
                <w:tab w:val="left" w:pos="1814"/>
                <w:tab w:val="left" w:pos="2381"/>
                <w:tab w:val="left" w:pos="2948"/>
                <w:tab w:val="left" w:pos="3515"/>
              </w:tabs>
              <w:spacing w:after="0" w:line="240" w:lineRule="auto"/>
              <w:rPr>
                <w:rFonts w:ascii="Times New Roman" w:eastAsia="Times New Roman" w:hAnsi="Times New Roman" w:cs="Times New Roman"/>
                <w:b/>
                <w:sz w:val="18"/>
                <w:szCs w:val="18"/>
                <w:lang w:val="en-GB"/>
              </w:rPr>
            </w:pPr>
          </w:p>
        </w:tc>
        <w:tc>
          <w:tcPr>
            <w:tcW w:w="3276" w:type="dxa"/>
            <w:gridSpan w:val="5"/>
            <w:tcBorders>
              <w:top w:val="single" w:sz="4" w:space="0" w:color="auto"/>
              <w:left w:val="single" w:sz="24" w:space="0" w:color="auto"/>
              <w:bottom w:val="single" w:sz="2"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160" w:lineRule="atLeast"/>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 xml:space="preserve">Bans on HFC trade with non-parties </w:t>
            </w:r>
          </w:p>
        </w:tc>
        <w:tc>
          <w:tcPr>
            <w:tcW w:w="3121" w:type="dxa"/>
            <w:gridSpan w:val="3"/>
            <w:tcBorders>
              <w:top w:val="single" w:sz="4" w:space="0" w:color="auto"/>
              <w:left w:val="single" w:sz="18" w:space="0" w:color="auto"/>
              <w:bottom w:val="single" w:sz="2"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160" w:lineRule="atLeast"/>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 xml:space="preserve">Bans on HFC trade with non-parties </w:t>
            </w:r>
          </w:p>
        </w:tc>
        <w:tc>
          <w:tcPr>
            <w:tcW w:w="3873" w:type="dxa"/>
            <w:gridSpan w:val="2"/>
            <w:tcBorders>
              <w:top w:val="single" w:sz="4" w:space="0" w:color="auto"/>
              <w:left w:val="single" w:sz="18" w:space="0" w:color="auto"/>
              <w:bottom w:val="single" w:sz="2"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160" w:lineRule="atLeast"/>
              <w:ind w:left="18"/>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 xml:space="preserve">Bans on HFC trade with non-parties </w:t>
            </w:r>
          </w:p>
        </w:tc>
        <w:tc>
          <w:tcPr>
            <w:tcW w:w="3627" w:type="dxa"/>
            <w:gridSpan w:val="2"/>
            <w:tcBorders>
              <w:top w:val="single" w:sz="4" w:space="0" w:color="auto"/>
              <w:left w:val="single" w:sz="18" w:space="0" w:color="auto"/>
              <w:bottom w:val="single" w:sz="2" w:space="0" w:color="auto"/>
              <w:right w:val="single" w:sz="2"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160" w:lineRule="atLeast"/>
              <w:ind w:left="34"/>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 xml:space="preserve">Bans on HFC trade with non-parties </w:t>
            </w:r>
          </w:p>
        </w:tc>
      </w:tr>
      <w:tr w:rsidR="00FF471B" w:rsidRPr="0017374A" w:rsidTr="00B77FDC">
        <w:tblPrEx>
          <w:tblCellMar>
            <w:top w:w="72" w:type="dxa"/>
            <w:bottom w:w="72" w:type="dxa"/>
          </w:tblCellMar>
        </w:tblPrEx>
        <w:trPr>
          <w:trHeight w:val="188"/>
        </w:trPr>
        <w:tc>
          <w:tcPr>
            <w:tcW w:w="1322" w:type="dxa"/>
            <w:vMerge/>
            <w:tcBorders>
              <w:left w:val="single" w:sz="2" w:space="0" w:color="auto"/>
              <w:right w:val="single" w:sz="24" w:space="0" w:color="auto"/>
            </w:tcBorders>
            <w:shd w:val="clear" w:color="auto" w:fill="C1E1A7"/>
          </w:tcPr>
          <w:p w:rsidR="0017374A" w:rsidRPr="0017374A" w:rsidRDefault="0017374A" w:rsidP="0017374A">
            <w:pPr>
              <w:widowControl w:val="0"/>
              <w:tabs>
                <w:tab w:val="left" w:pos="1247"/>
                <w:tab w:val="left" w:pos="1814"/>
                <w:tab w:val="left" w:pos="2381"/>
                <w:tab w:val="left" w:pos="2948"/>
                <w:tab w:val="left" w:pos="3515"/>
              </w:tabs>
              <w:spacing w:after="0" w:line="240" w:lineRule="auto"/>
              <w:rPr>
                <w:rFonts w:ascii="Times New Roman" w:eastAsia="Times New Roman" w:hAnsi="Times New Roman" w:cs="Times New Roman"/>
                <w:b/>
                <w:sz w:val="18"/>
                <w:szCs w:val="18"/>
                <w:lang w:val="en-GB"/>
              </w:rPr>
            </w:pPr>
          </w:p>
        </w:tc>
        <w:tc>
          <w:tcPr>
            <w:tcW w:w="3276" w:type="dxa"/>
            <w:gridSpan w:val="5"/>
            <w:tcBorders>
              <w:top w:val="dashSmallGap" w:sz="4" w:space="0" w:color="auto"/>
              <w:left w:val="single" w:sz="24" w:space="0" w:color="auto"/>
              <w:bottom w:val="single" w:sz="4"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160" w:lineRule="atLeast"/>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Licensing HFC imports/exports</w:t>
            </w:r>
          </w:p>
        </w:tc>
        <w:tc>
          <w:tcPr>
            <w:tcW w:w="3121" w:type="dxa"/>
            <w:gridSpan w:val="3"/>
            <w:tcBorders>
              <w:top w:val="dashSmallGap" w:sz="4" w:space="0" w:color="auto"/>
              <w:left w:val="single" w:sz="18" w:space="0" w:color="auto"/>
              <w:bottom w:val="single" w:sz="4"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160" w:lineRule="atLeast"/>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Licensing HFC imports/exports</w:t>
            </w:r>
          </w:p>
        </w:tc>
        <w:tc>
          <w:tcPr>
            <w:tcW w:w="3873" w:type="dxa"/>
            <w:gridSpan w:val="2"/>
            <w:tcBorders>
              <w:top w:val="dashSmallGap" w:sz="4" w:space="0" w:color="auto"/>
              <w:left w:val="single" w:sz="18" w:space="0" w:color="auto"/>
              <w:bottom w:val="single" w:sz="4"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160" w:lineRule="atLeast"/>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Licensing HFC imports/exports</w:t>
            </w:r>
          </w:p>
        </w:tc>
        <w:tc>
          <w:tcPr>
            <w:tcW w:w="3627" w:type="dxa"/>
            <w:gridSpan w:val="2"/>
            <w:tcBorders>
              <w:top w:val="dashSmallGap" w:sz="4" w:space="0" w:color="auto"/>
              <w:left w:val="single" w:sz="18" w:space="0" w:color="auto"/>
              <w:bottom w:val="single" w:sz="4" w:space="0" w:color="auto"/>
              <w:right w:val="single" w:sz="2"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160" w:lineRule="atLeast"/>
              <w:ind w:left="34"/>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Licensing HFC imports/exports</w:t>
            </w:r>
          </w:p>
        </w:tc>
      </w:tr>
      <w:tr w:rsidR="00014954" w:rsidRPr="0017374A" w:rsidTr="00B77FDC">
        <w:tblPrEx>
          <w:tblCellMar>
            <w:top w:w="72" w:type="dxa"/>
            <w:bottom w:w="72" w:type="dxa"/>
          </w:tblCellMar>
        </w:tblPrEx>
        <w:trPr>
          <w:trHeight w:val="188"/>
        </w:trPr>
        <w:tc>
          <w:tcPr>
            <w:tcW w:w="1322" w:type="dxa"/>
            <w:vMerge/>
            <w:tcBorders>
              <w:left w:val="single" w:sz="2" w:space="0" w:color="auto"/>
              <w:right w:val="single" w:sz="24" w:space="0" w:color="auto"/>
            </w:tcBorders>
            <w:shd w:val="clear" w:color="auto" w:fill="C1E1A7"/>
          </w:tcPr>
          <w:p w:rsidR="0017374A" w:rsidRPr="0017374A" w:rsidRDefault="0017374A" w:rsidP="0017374A">
            <w:pPr>
              <w:widowControl w:val="0"/>
              <w:tabs>
                <w:tab w:val="left" w:pos="1247"/>
                <w:tab w:val="left" w:pos="1814"/>
                <w:tab w:val="left" w:pos="2381"/>
                <w:tab w:val="left" w:pos="2948"/>
                <w:tab w:val="left" w:pos="3515"/>
              </w:tabs>
              <w:spacing w:after="0" w:line="240" w:lineRule="auto"/>
              <w:rPr>
                <w:rFonts w:ascii="Times New Roman" w:eastAsia="Times New Roman" w:hAnsi="Times New Roman" w:cs="Times New Roman"/>
                <w:b/>
                <w:sz w:val="18"/>
                <w:szCs w:val="18"/>
                <w:lang w:val="en-GB"/>
              </w:rPr>
            </w:pPr>
          </w:p>
        </w:tc>
        <w:tc>
          <w:tcPr>
            <w:tcW w:w="13897" w:type="dxa"/>
            <w:gridSpan w:val="12"/>
            <w:tcBorders>
              <w:top w:val="single" w:sz="4" w:space="0" w:color="auto"/>
              <w:left w:val="single" w:sz="24" w:space="0" w:color="auto"/>
              <w:bottom w:val="single" w:sz="4" w:space="0" w:color="auto"/>
              <w:right w:val="single" w:sz="2" w:space="0" w:color="auto"/>
            </w:tcBorders>
            <w:shd w:val="clear" w:color="auto" w:fill="244061"/>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ind w:left="34"/>
              <w:rPr>
                <w:rFonts w:ascii="Times New Roman" w:eastAsia="Times New Roman" w:hAnsi="Times New Roman" w:cs="Times New Roman"/>
                <w:sz w:val="18"/>
                <w:szCs w:val="18"/>
                <w:lang w:val="en-GB"/>
              </w:rPr>
            </w:pPr>
            <w:r w:rsidRPr="0017374A">
              <w:rPr>
                <w:rFonts w:ascii="Times New Roman" w:eastAsia="Times New Roman" w:hAnsi="Times New Roman" w:cs="Times New Roman"/>
                <w:b/>
                <w:sz w:val="18"/>
                <w:szCs w:val="18"/>
                <w:lang w:val="en-GB"/>
              </w:rPr>
              <w:t xml:space="preserve">Article 5 </w:t>
            </w:r>
            <w:r w:rsidRPr="0017374A">
              <w:rPr>
                <w:rFonts w:ascii="Times New Roman" w:eastAsia="Times New Roman" w:hAnsi="Times New Roman" w:cs="Times New Roman"/>
                <w:b/>
                <w:sz w:val="18"/>
                <w:szCs w:val="18"/>
                <w:vertAlign w:val="superscript"/>
                <w:lang w:val="en-GB"/>
              </w:rPr>
              <w:t>a</w:t>
            </w:r>
          </w:p>
        </w:tc>
      </w:tr>
      <w:tr w:rsidR="00FF471B" w:rsidRPr="0017374A" w:rsidTr="00B77FDC">
        <w:tblPrEx>
          <w:tblCellMar>
            <w:top w:w="72" w:type="dxa"/>
            <w:bottom w:w="72" w:type="dxa"/>
          </w:tblCellMar>
        </w:tblPrEx>
        <w:trPr>
          <w:trHeight w:val="478"/>
        </w:trPr>
        <w:tc>
          <w:tcPr>
            <w:tcW w:w="1322" w:type="dxa"/>
            <w:vMerge/>
            <w:tcBorders>
              <w:left w:val="single" w:sz="2" w:space="0" w:color="auto"/>
              <w:right w:val="single" w:sz="24" w:space="0" w:color="auto"/>
            </w:tcBorders>
            <w:shd w:val="clear" w:color="auto" w:fill="C1E1A7"/>
          </w:tcPr>
          <w:p w:rsidR="0017374A" w:rsidRPr="0017374A" w:rsidRDefault="0017374A" w:rsidP="0017374A">
            <w:pPr>
              <w:widowControl w:val="0"/>
              <w:tabs>
                <w:tab w:val="left" w:pos="1247"/>
                <w:tab w:val="left" w:pos="1814"/>
                <w:tab w:val="left" w:pos="2381"/>
                <w:tab w:val="left" w:pos="2948"/>
                <w:tab w:val="left" w:pos="3515"/>
              </w:tabs>
              <w:spacing w:after="0" w:line="240" w:lineRule="auto"/>
              <w:rPr>
                <w:rFonts w:ascii="Times New Roman" w:eastAsia="Times New Roman" w:hAnsi="Times New Roman" w:cs="Times New Roman"/>
                <w:b/>
                <w:sz w:val="18"/>
                <w:szCs w:val="18"/>
                <w:lang w:val="en-GB"/>
              </w:rPr>
            </w:pPr>
          </w:p>
        </w:tc>
        <w:tc>
          <w:tcPr>
            <w:tcW w:w="3276" w:type="dxa"/>
            <w:gridSpan w:val="5"/>
            <w:tcBorders>
              <w:top w:val="single" w:sz="4" w:space="0" w:color="auto"/>
              <w:left w:val="single" w:sz="24" w:space="0" w:color="auto"/>
              <w:bottom w:val="single" w:sz="4"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Reduction steps for Article 5 parties as indicated above</w:t>
            </w:r>
          </w:p>
        </w:tc>
        <w:tc>
          <w:tcPr>
            <w:tcW w:w="3121" w:type="dxa"/>
            <w:gridSpan w:val="3"/>
            <w:tcBorders>
              <w:top w:val="single" w:sz="4" w:space="0" w:color="auto"/>
              <w:left w:val="single" w:sz="18" w:space="0" w:color="auto"/>
              <w:bottom w:val="single" w:sz="4"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Reduction steps for Article 5 parties as indicated above</w:t>
            </w:r>
          </w:p>
        </w:tc>
        <w:tc>
          <w:tcPr>
            <w:tcW w:w="3873" w:type="dxa"/>
            <w:gridSpan w:val="2"/>
            <w:tcBorders>
              <w:top w:val="single" w:sz="4" w:space="0" w:color="auto"/>
              <w:left w:val="single" w:sz="18" w:space="0" w:color="auto"/>
              <w:bottom w:val="single" w:sz="4"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Freeze and reduction steps for Article 5 parties as indicated above</w:t>
            </w:r>
          </w:p>
        </w:tc>
        <w:tc>
          <w:tcPr>
            <w:tcW w:w="3627" w:type="dxa"/>
            <w:gridSpan w:val="2"/>
            <w:tcBorders>
              <w:top w:val="single" w:sz="4" w:space="0" w:color="auto"/>
              <w:left w:val="single" w:sz="18" w:space="0" w:color="auto"/>
              <w:bottom w:val="single" w:sz="4" w:space="0" w:color="auto"/>
              <w:right w:val="single" w:sz="2"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ind w:left="34"/>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Reduction steps for Article 5 parties as indicated above</w:t>
            </w:r>
          </w:p>
        </w:tc>
      </w:tr>
    </w:tbl>
    <w:p w:rsidR="0017374A" w:rsidRPr="0017374A" w:rsidRDefault="0017374A" w:rsidP="0017374A">
      <w:pPr>
        <w:widowControl w:val="0"/>
        <w:tabs>
          <w:tab w:val="left" w:pos="180"/>
        </w:tabs>
        <w:spacing w:before="120" w:after="0" w:line="240" w:lineRule="auto"/>
        <w:ind w:left="1247"/>
        <w:contextualSpacing/>
        <w:rPr>
          <w:rFonts w:ascii="Times New Roman" w:eastAsia="SimSun" w:hAnsi="Times New Roman" w:cs="Times New Roman"/>
          <w:b/>
          <w:sz w:val="17"/>
          <w:szCs w:val="17"/>
          <w:lang w:val="en-GB"/>
        </w:rPr>
      </w:pPr>
      <w:proofErr w:type="spellStart"/>
      <w:r w:rsidRPr="0017374A">
        <w:rPr>
          <w:rFonts w:ascii="Times New Roman" w:eastAsia="SimSun" w:hAnsi="Times New Roman" w:cs="Times New Roman"/>
          <w:sz w:val="17"/>
          <w:szCs w:val="17"/>
          <w:vertAlign w:val="superscript"/>
          <w:lang w:val="en-GB"/>
        </w:rPr>
        <w:t>a</w:t>
      </w:r>
      <w:proofErr w:type="spellEnd"/>
      <w:r w:rsidRPr="0017374A">
        <w:rPr>
          <w:rFonts w:ascii="Times New Roman" w:eastAsia="SimSun" w:hAnsi="Times New Roman" w:cs="Times New Roman"/>
          <w:sz w:val="17"/>
          <w:szCs w:val="17"/>
          <w:vertAlign w:val="superscript"/>
          <w:lang w:val="en-GB"/>
        </w:rPr>
        <w:t xml:space="preserve"> </w:t>
      </w:r>
      <w:r w:rsidRPr="0017374A">
        <w:rPr>
          <w:rFonts w:ascii="Times New Roman" w:eastAsia="SimSun" w:hAnsi="Times New Roman" w:cs="Times New Roman"/>
          <w:sz w:val="17"/>
          <w:szCs w:val="17"/>
          <w:lang w:val="en-GB"/>
        </w:rPr>
        <w:t>All proposals provide for phasing-down of HFC consumption and production using Montreal Protocol’s expertise and institutions while continuing to include HFCs under the scope of the United Nations Framework Convention on Climate Change and its Kyoto Protocol for accounting and reporting of emissions.</w:t>
      </w:r>
    </w:p>
    <w:tbl>
      <w:tblPr>
        <w:tblW w:w="14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2" w:type="dxa"/>
          <w:left w:w="72" w:type="dxa"/>
          <w:bottom w:w="72" w:type="dxa"/>
          <w:right w:w="115" w:type="dxa"/>
        </w:tblCellMar>
        <w:tblLook w:val="04A0" w:firstRow="1" w:lastRow="0" w:firstColumn="1" w:lastColumn="0" w:noHBand="0" w:noVBand="1"/>
      </w:tblPr>
      <w:tblGrid>
        <w:gridCol w:w="1422"/>
        <w:gridCol w:w="3240"/>
        <w:gridCol w:w="3060"/>
        <w:gridCol w:w="3870"/>
        <w:gridCol w:w="3281"/>
      </w:tblGrid>
      <w:tr w:rsidR="0017374A" w:rsidRPr="0017374A" w:rsidTr="00FF471B">
        <w:trPr>
          <w:trHeight w:val="390"/>
          <w:tblHeader/>
        </w:trPr>
        <w:tc>
          <w:tcPr>
            <w:tcW w:w="1422" w:type="dxa"/>
            <w:tcBorders>
              <w:top w:val="single" w:sz="2" w:space="0" w:color="auto"/>
              <w:left w:val="single" w:sz="2" w:space="0" w:color="auto"/>
              <w:bottom w:val="nil"/>
              <w:right w:val="single" w:sz="24" w:space="0" w:color="auto"/>
            </w:tcBorders>
            <w:shd w:val="clear" w:color="auto" w:fill="9BBB59"/>
          </w:tcPr>
          <w:p w:rsidR="0017374A" w:rsidRPr="0017374A" w:rsidRDefault="0017374A" w:rsidP="0017374A">
            <w:pPr>
              <w:widowControl w:val="0"/>
              <w:tabs>
                <w:tab w:val="left" w:pos="1247"/>
                <w:tab w:val="left" w:pos="1814"/>
                <w:tab w:val="left" w:pos="2381"/>
                <w:tab w:val="left" w:pos="2948"/>
                <w:tab w:val="left" w:pos="3515"/>
              </w:tabs>
              <w:spacing w:after="80" w:line="240" w:lineRule="auto"/>
              <w:rPr>
                <w:rFonts w:ascii="Times New Roman" w:eastAsia="Times New Roman" w:hAnsi="Times New Roman" w:cs="Times New Roman"/>
                <w:b/>
                <w:sz w:val="18"/>
                <w:szCs w:val="18"/>
                <w:lang w:val="en-GB"/>
              </w:rPr>
            </w:pPr>
            <w:r w:rsidRPr="0017374A">
              <w:rPr>
                <w:rFonts w:ascii="Times New Roman" w:eastAsia="Times New Roman" w:hAnsi="Times New Roman" w:cs="Times New Roman"/>
                <w:sz w:val="18"/>
                <w:szCs w:val="18"/>
                <w:lang w:val="en-GB"/>
              </w:rPr>
              <w:lastRenderedPageBreak/>
              <w:br w:type="page"/>
            </w:r>
          </w:p>
        </w:tc>
        <w:tc>
          <w:tcPr>
            <w:tcW w:w="3240" w:type="dxa"/>
            <w:tcBorders>
              <w:top w:val="single" w:sz="2" w:space="0" w:color="auto"/>
              <w:left w:val="single" w:sz="24" w:space="0" w:color="auto"/>
              <w:bottom w:val="single" w:sz="4" w:space="0" w:color="auto"/>
              <w:right w:val="single" w:sz="18" w:space="0" w:color="auto"/>
            </w:tcBorders>
            <w:shd w:val="clear" w:color="auto" w:fill="9BBB59"/>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b/>
                <w:sz w:val="18"/>
                <w:szCs w:val="18"/>
                <w:lang w:val="en-GB"/>
              </w:rPr>
            </w:pPr>
            <w:r w:rsidRPr="0017374A">
              <w:rPr>
                <w:rFonts w:ascii="Times New Roman" w:eastAsia="Times New Roman" w:hAnsi="Times New Roman" w:cs="Times New Roman"/>
                <w:b/>
                <w:sz w:val="18"/>
                <w:szCs w:val="18"/>
                <w:lang w:val="en-GB"/>
              </w:rPr>
              <w:t>North American proposal</w:t>
            </w:r>
          </w:p>
        </w:tc>
        <w:tc>
          <w:tcPr>
            <w:tcW w:w="3060" w:type="dxa"/>
            <w:tcBorders>
              <w:top w:val="single" w:sz="2" w:space="0" w:color="auto"/>
              <w:left w:val="single" w:sz="18" w:space="0" w:color="auto"/>
              <w:bottom w:val="single" w:sz="4" w:space="0" w:color="auto"/>
              <w:right w:val="single" w:sz="18" w:space="0" w:color="auto"/>
            </w:tcBorders>
            <w:shd w:val="clear" w:color="auto" w:fill="9BBB59"/>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b/>
                <w:sz w:val="18"/>
                <w:szCs w:val="18"/>
                <w:lang w:val="en-GB"/>
              </w:rPr>
            </w:pPr>
            <w:r w:rsidRPr="0017374A">
              <w:rPr>
                <w:rFonts w:ascii="Times New Roman" w:eastAsia="Times New Roman" w:hAnsi="Times New Roman" w:cs="Times New Roman"/>
                <w:b/>
                <w:sz w:val="18"/>
                <w:szCs w:val="18"/>
                <w:lang w:val="en-GB"/>
              </w:rPr>
              <w:t>Indian proposal</w:t>
            </w:r>
          </w:p>
        </w:tc>
        <w:tc>
          <w:tcPr>
            <w:tcW w:w="3870" w:type="dxa"/>
            <w:tcBorders>
              <w:top w:val="single" w:sz="2" w:space="0" w:color="auto"/>
              <w:left w:val="single" w:sz="18" w:space="0" w:color="auto"/>
              <w:bottom w:val="single" w:sz="4" w:space="0" w:color="auto"/>
              <w:right w:val="single" w:sz="18" w:space="0" w:color="auto"/>
            </w:tcBorders>
            <w:shd w:val="clear" w:color="auto" w:fill="9BBB59"/>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b/>
                <w:sz w:val="18"/>
                <w:szCs w:val="18"/>
                <w:lang w:val="en-GB"/>
              </w:rPr>
            </w:pPr>
            <w:r w:rsidRPr="0017374A">
              <w:rPr>
                <w:rFonts w:ascii="Times New Roman" w:eastAsia="Times New Roman" w:hAnsi="Times New Roman" w:cs="Times New Roman"/>
                <w:b/>
                <w:sz w:val="18"/>
                <w:szCs w:val="18"/>
                <w:lang w:val="en-GB"/>
              </w:rPr>
              <w:t>European Union proposal</w:t>
            </w:r>
          </w:p>
        </w:tc>
        <w:tc>
          <w:tcPr>
            <w:tcW w:w="3281" w:type="dxa"/>
            <w:tcBorders>
              <w:top w:val="single" w:sz="2" w:space="0" w:color="auto"/>
              <w:left w:val="single" w:sz="18" w:space="0" w:color="auto"/>
              <w:bottom w:val="single" w:sz="4" w:space="0" w:color="auto"/>
              <w:right w:val="single" w:sz="2" w:space="0" w:color="auto"/>
            </w:tcBorders>
            <w:shd w:val="clear" w:color="auto" w:fill="9BBB59"/>
            <w:vAlign w:val="center"/>
          </w:tcPr>
          <w:p w:rsidR="0017374A" w:rsidRPr="0017374A" w:rsidRDefault="0017374A" w:rsidP="0017374A">
            <w:pPr>
              <w:widowControl w:val="0"/>
              <w:tabs>
                <w:tab w:val="left" w:pos="1247"/>
                <w:tab w:val="left" w:pos="1814"/>
                <w:tab w:val="left" w:pos="2381"/>
                <w:tab w:val="left" w:pos="2948"/>
                <w:tab w:val="left" w:pos="3515"/>
              </w:tabs>
              <w:spacing w:after="0" w:line="240" w:lineRule="auto"/>
              <w:jc w:val="center"/>
              <w:rPr>
                <w:rFonts w:ascii="Times New Roman" w:eastAsia="Times New Roman" w:hAnsi="Times New Roman" w:cs="Times New Roman"/>
                <w:b/>
                <w:sz w:val="18"/>
                <w:szCs w:val="18"/>
                <w:lang w:val="en-GB"/>
              </w:rPr>
            </w:pPr>
            <w:r w:rsidRPr="0017374A">
              <w:rPr>
                <w:rFonts w:ascii="Times New Roman" w:eastAsia="Times New Roman" w:hAnsi="Times New Roman" w:cs="Times New Roman"/>
                <w:b/>
                <w:sz w:val="18"/>
                <w:szCs w:val="18"/>
                <w:lang w:val="en-GB"/>
              </w:rPr>
              <w:t>Island States proposal</w:t>
            </w:r>
          </w:p>
        </w:tc>
      </w:tr>
      <w:tr w:rsidR="0017374A" w:rsidRPr="0017374A" w:rsidTr="00AD10CA">
        <w:trPr>
          <w:trHeight w:val="69"/>
        </w:trPr>
        <w:tc>
          <w:tcPr>
            <w:tcW w:w="1422" w:type="dxa"/>
            <w:vMerge w:val="restart"/>
            <w:tcBorders>
              <w:left w:val="single" w:sz="2" w:space="0" w:color="auto"/>
              <w:right w:val="single" w:sz="24" w:space="0" w:color="auto"/>
            </w:tcBorders>
            <w:shd w:val="clear" w:color="auto" w:fill="C1E1A7"/>
          </w:tcPr>
          <w:p w:rsidR="0017374A" w:rsidRPr="0017374A" w:rsidRDefault="0017374A" w:rsidP="0017374A">
            <w:pPr>
              <w:widowControl w:val="0"/>
              <w:tabs>
                <w:tab w:val="left" w:pos="1247"/>
                <w:tab w:val="left" w:pos="1814"/>
                <w:tab w:val="left" w:pos="2381"/>
                <w:tab w:val="left" w:pos="2948"/>
                <w:tab w:val="left" w:pos="3515"/>
              </w:tabs>
              <w:spacing w:after="0" w:line="240" w:lineRule="auto"/>
              <w:rPr>
                <w:rFonts w:ascii="Times New Roman" w:eastAsia="Times New Roman" w:hAnsi="Times New Roman" w:cs="Times New Roman"/>
                <w:b/>
                <w:sz w:val="18"/>
                <w:szCs w:val="18"/>
                <w:lang w:val="en-GB"/>
              </w:rPr>
            </w:pPr>
          </w:p>
          <w:p w:rsidR="0017374A" w:rsidRPr="0017374A" w:rsidRDefault="0017374A" w:rsidP="0017374A">
            <w:pPr>
              <w:widowControl w:val="0"/>
              <w:tabs>
                <w:tab w:val="left" w:pos="1247"/>
                <w:tab w:val="left" w:pos="1814"/>
                <w:tab w:val="left" w:pos="2381"/>
                <w:tab w:val="left" w:pos="2948"/>
                <w:tab w:val="left" w:pos="3515"/>
              </w:tabs>
              <w:spacing w:after="0" w:line="240" w:lineRule="auto"/>
              <w:rPr>
                <w:rFonts w:ascii="Times New Roman" w:eastAsia="Times New Roman" w:hAnsi="Times New Roman" w:cs="Times New Roman"/>
                <w:b/>
                <w:sz w:val="18"/>
                <w:szCs w:val="18"/>
                <w:lang w:val="en-GB"/>
              </w:rPr>
            </w:pPr>
          </w:p>
          <w:p w:rsidR="0017374A" w:rsidRPr="0017374A" w:rsidRDefault="0017374A" w:rsidP="0017374A">
            <w:pPr>
              <w:widowControl w:val="0"/>
              <w:tabs>
                <w:tab w:val="left" w:pos="1247"/>
                <w:tab w:val="left" w:pos="1814"/>
                <w:tab w:val="left" w:pos="2381"/>
                <w:tab w:val="left" w:pos="2948"/>
                <w:tab w:val="left" w:pos="3515"/>
              </w:tabs>
              <w:spacing w:after="0" w:line="240" w:lineRule="auto"/>
              <w:rPr>
                <w:rFonts w:ascii="Times New Roman" w:eastAsia="Times New Roman" w:hAnsi="Times New Roman" w:cs="Times New Roman"/>
                <w:b/>
                <w:sz w:val="18"/>
                <w:szCs w:val="18"/>
                <w:lang w:val="en-GB"/>
              </w:rPr>
            </w:pPr>
            <w:r w:rsidRPr="0017374A">
              <w:rPr>
                <w:rFonts w:ascii="Times New Roman" w:eastAsia="Times New Roman" w:hAnsi="Times New Roman" w:cs="Times New Roman"/>
                <w:b/>
                <w:sz w:val="18"/>
                <w:szCs w:val="18"/>
                <w:lang w:val="en-GB"/>
              </w:rPr>
              <w:t xml:space="preserve">Key provisions per </w:t>
            </w:r>
            <w:smartTag w:uri="urn:schemas-microsoft-com:office:smarttags" w:element="City">
              <w:smartTag w:uri="urn:schemas-microsoft-com:office:smarttags" w:element="place">
                <w:r w:rsidRPr="0017374A">
                  <w:rPr>
                    <w:rFonts w:ascii="Times New Roman" w:eastAsia="Times New Roman" w:hAnsi="Times New Roman" w:cs="Times New Roman"/>
                    <w:b/>
                    <w:sz w:val="18"/>
                    <w:szCs w:val="18"/>
                    <w:lang w:val="en-GB"/>
                  </w:rPr>
                  <w:t>Montreal</w:t>
                </w:r>
              </w:smartTag>
            </w:smartTag>
            <w:r w:rsidRPr="0017374A">
              <w:rPr>
                <w:rFonts w:ascii="Times New Roman" w:eastAsia="Times New Roman" w:hAnsi="Times New Roman" w:cs="Times New Roman"/>
                <w:b/>
                <w:sz w:val="18"/>
                <w:szCs w:val="18"/>
                <w:lang w:val="en-GB"/>
              </w:rPr>
              <w:t xml:space="preserve"> Protocol Article included in the legal texts of the amendment proposals </w:t>
            </w:r>
          </w:p>
        </w:tc>
        <w:tc>
          <w:tcPr>
            <w:tcW w:w="13451" w:type="dxa"/>
            <w:gridSpan w:val="4"/>
            <w:tcBorders>
              <w:top w:val="single" w:sz="4" w:space="0" w:color="auto"/>
              <w:left w:val="single" w:sz="24" w:space="0" w:color="auto"/>
              <w:bottom w:val="single" w:sz="4" w:space="0" w:color="auto"/>
              <w:right w:val="single" w:sz="2" w:space="0" w:color="auto"/>
            </w:tcBorders>
            <w:shd w:val="clear" w:color="auto" w:fill="244061"/>
            <w:vAlign w:val="center"/>
          </w:tcPr>
          <w:p w:rsidR="0017374A" w:rsidRPr="0017374A" w:rsidRDefault="0017374A" w:rsidP="0017374A">
            <w:pPr>
              <w:widowControl w:val="0"/>
              <w:tabs>
                <w:tab w:val="left" w:pos="1247"/>
                <w:tab w:val="left" w:pos="1814"/>
                <w:tab w:val="left" w:pos="2381"/>
                <w:tab w:val="left" w:pos="2948"/>
                <w:tab w:val="left" w:pos="3515"/>
              </w:tabs>
              <w:spacing w:after="0" w:line="160" w:lineRule="atLeast"/>
              <w:rPr>
                <w:rFonts w:ascii="Times New Roman" w:eastAsia="Times New Roman" w:hAnsi="Times New Roman" w:cs="Times New Roman"/>
                <w:sz w:val="18"/>
                <w:szCs w:val="18"/>
                <w:lang w:val="en-GB"/>
              </w:rPr>
            </w:pPr>
            <w:r w:rsidRPr="0017374A">
              <w:rPr>
                <w:rFonts w:ascii="Times New Roman" w:eastAsia="Times New Roman" w:hAnsi="Times New Roman" w:cs="Times New Roman"/>
                <w:b/>
                <w:sz w:val="18"/>
                <w:szCs w:val="18"/>
                <w:lang w:val="en-GB"/>
              </w:rPr>
              <w:t>Article 6</w:t>
            </w:r>
          </w:p>
        </w:tc>
      </w:tr>
      <w:tr w:rsidR="0017374A" w:rsidRPr="0017374A" w:rsidTr="00FF471B">
        <w:trPr>
          <w:trHeight w:val="509"/>
        </w:trPr>
        <w:tc>
          <w:tcPr>
            <w:tcW w:w="1422" w:type="dxa"/>
            <w:vMerge/>
            <w:tcBorders>
              <w:left w:val="single" w:sz="2" w:space="0" w:color="auto"/>
              <w:right w:val="single" w:sz="24" w:space="0" w:color="auto"/>
            </w:tcBorders>
            <w:shd w:val="clear" w:color="auto" w:fill="C1E1A7"/>
          </w:tcPr>
          <w:p w:rsidR="0017374A" w:rsidRPr="0017374A" w:rsidRDefault="0017374A" w:rsidP="0017374A">
            <w:pPr>
              <w:widowControl w:val="0"/>
              <w:tabs>
                <w:tab w:val="left" w:pos="1247"/>
                <w:tab w:val="left" w:pos="1814"/>
                <w:tab w:val="left" w:pos="2381"/>
                <w:tab w:val="left" w:pos="2948"/>
                <w:tab w:val="left" w:pos="3515"/>
              </w:tabs>
              <w:spacing w:after="0" w:line="240" w:lineRule="auto"/>
              <w:rPr>
                <w:rFonts w:ascii="Times New Roman" w:eastAsia="Times New Roman" w:hAnsi="Times New Roman" w:cs="Times New Roman"/>
                <w:b/>
                <w:sz w:val="18"/>
                <w:szCs w:val="18"/>
                <w:lang w:val="en-GB"/>
              </w:rPr>
            </w:pPr>
          </w:p>
        </w:tc>
        <w:tc>
          <w:tcPr>
            <w:tcW w:w="3240" w:type="dxa"/>
            <w:tcBorders>
              <w:top w:val="single" w:sz="4" w:space="0" w:color="auto"/>
              <w:left w:val="single" w:sz="24" w:space="0" w:color="auto"/>
              <w:bottom w:val="single" w:sz="4"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120" w:line="240" w:lineRule="auto"/>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Assessment and review of HFC control measures</w:t>
            </w:r>
          </w:p>
        </w:tc>
        <w:tc>
          <w:tcPr>
            <w:tcW w:w="3060" w:type="dxa"/>
            <w:tcBorders>
              <w:top w:val="single" w:sz="4" w:space="0" w:color="auto"/>
              <w:left w:val="single" w:sz="18" w:space="0" w:color="auto"/>
              <w:bottom w:val="single" w:sz="4"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160" w:lineRule="atLeast"/>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Assessment and review of HFC control measures</w:t>
            </w:r>
          </w:p>
        </w:tc>
        <w:tc>
          <w:tcPr>
            <w:tcW w:w="3870" w:type="dxa"/>
            <w:tcBorders>
              <w:top w:val="single" w:sz="4" w:space="0" w:color="auto"/>
              <w:left w:val="single" w:sz="18" w:space="0" w:color="auto"/>
              <w:bottom w:val="single" w:sz="4"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160" w:lineRule="atLeast"/>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Assessment and review of HFC measures</w:t>
            </w:r>
          </w:p>
        </w:tc>
        <w:tc>
          <w:tcPr>
            <w:tcW w:w="3281" w:type="dxa"/>
            <w:tcBorders>
              <w:top w:val="single" w:sz="4" w:space="0" w:color="auto"/>
              <w:left w:val="single" w:sz="18" w:space="0" w:color="auto"/>
              <w:bottom w:val="single" w:sz="4" w:space="0" w:color="auto"/>
              <w:right w:val="single" w:sz="2"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160" w:lineRule="atLeast"/>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Assessment and review of HFC control measures</w:t>
            </w:r>
          </w:p>
        </w:tc>
      </w:tr>
      <w:tr w:rsidR="0017374A" w:rsidRPr="0017374A" w:rsidTr="00AD10CA">
        <w:trPr>
          <w:trHeight w:val="114"/>
        </w:trPr>
        <w:tc>
          <w:tcPr>
            <w:tcW w:w="1422" w:type="dxa"/>
            <w:vMerge/>
            <w:tcBorders>
              <w:left w:val="single" w:sz="2" w:space="0" w:color="auto"/>
              <w:right w:val="single" w:sz="24" w:space="0" w:color="auto"/>
            </w:tcBorders>
            <w:shd w:val="clear" w:color="auto" w:fill="C1E1A7"/>
          </w:tcPr>
          <w:p w:rsidR="0017374A" w:rsidRPr="0017374A" w:rsidRDefault="0017374A" w:rsidP="0017374A">
            <w:pPr>
              <w:widowControl w:val="0"/>
              <w:tabs>
                <w:tab w:val="left" w:pos="1247"/>
                <w:tab w:val="left" w:pos="1814"/>
                <w:tab w:val="left" w:pos="2381"/>
                <w:tab w:val="left" w:pos="2948"/>
                <w:tab w:val="left" w:pos="3515"/>
              </w:tabs>
              <w:spacing w:after="0" w:line="240" w:lineRule="auto"/>
              <w:rPr>
                <w:rFonts w:ascii="Times New Roman" w:eastAsia="Times New Roman" w:hAnsi="Times New Roman" w:cs="Times New Roman"/>
                <w:b/>
                <w:sz w:val="18"/>
                <w:szCs w:val="18"/>
                <w:lang w:val="en-GB"/>
              </w:rPr>
            </w:pPr>
          </w:p>
        </w:tc>
        <w:tc>
          <w:tcPr>
            <w:tcW w:w="13451" w:type="dxa"/>
            <w:gridSpan w:val="4"/>
            <w:tcBorders>
              <w:top w:val="single" w:sz="4" w:space="0" w:color="auto"/>
              <w:left w:val="single" w:sz="24" w:space="0" w:color="auto"/>
              <w:bottom w:val="single" w:sz="4" w:space="0" w:color="auto"/>
              <w:right w:val="single" w:sz="2" w:space="0" w:color="auto"/>
            </w:tcBorders>
            <w:shd w:val="clear" w:color="auto" w:fill="244061"/>
          </w:tcPr>
          <w:p w:rsidR="0017374A" w:rsidRPr="0017374A" w:rsidRDefault="0017374A" w:rsidP="0017374A">
            <w:pPr>
              <w:widowControl w:val="0"/>
              <w:tabs>
                <w:tab w:val="left" w:pos="1247"/>
                <w:tab w:val="left" w:pos="1814"/>
                <w:tab w:val="left" w:pos="2381"/>
                <w:tab w:val="left" w:pos="2948"/>
                <w:tab w:val="left" w:pos="3515"/>
              </w:tabs>
              <w:spacing w:after="0" w:line="160" w:lineRule="atLeast"/>
              <w:rPr>
                <w:rFonts w:ascii="Times New Roman" w:eastAsia="Times New Roman" w:hAnsi="Times New Roman" w:cs="Times New Roman"/>
                <w:sz w:val="18"/>
                <w:szCs w:val="18"/>
                <w:lang w:val="en-GB"/>
              </w:rPr>
            </w:pPr>
            <w:r w:rsidRPr="0017374A">
              <w:rPr>
                <w:rFonts w:ascii="Times New Roman" w:eastAsia="Times New Roman" w:hAnsi="Times New Roman" w:cs="Times New Roman"/>
                <w:b/>
                <w:sz w:val="18"/>
                <w:szCs w:val="18"/>
                <w:lang w:val="en-GB"/>
              </w:rPr>
              <w:t>Article 7</w:t>
            </w:r>
          </w:p>
        </w:tc>
      </w:tr>
      <w:tr w:rsidR="0017374A" w:rsidRPr="0017374A" w:rsidTr="00FF471B">
        <w:trPr>
          <w:trHeight w:val="384"/>
        </w:trPr>
        <w:tc>
          <w:tcPr>
            <w:tcW w:w="1422" w:type="dxa"/>
            <w:vMerge/>
            <w:tcBorders>
              <w:left w:val="single" w:sz="2" w:space="0" w:color="auto"/>
              <w:right w:val="single" w:sz="24" w:space="0" w:color="auto"/>
            </w:tcBorders>
            <w:shd w:val="clear" w:color="auto" w:fill="C1E1A7"/>
          </w:tcPr>
          <w:p w:rsidR="0017374A" w:rsidRPr="0017374A" w:rsidRDefault="0017374A" w:rsidP="0017374A">
            <w:pPr>
              <w:widowControl w:val="0"/>
              <w:tabs>
                <w:tab w:val="left" w:pos="1247"/>
                <w:tab w:val="left" w:pos="1814"/>
                <w:tab w:val="left" w:pos="2381"/>
                <w:tab w:val="left" w:pos="2948"/>
                <w:tab w:val="left" w:pos="3515"/>
              </w:tabs>
              <w:spacing w:after="0" w:line="240" w:lineRule="auto"/>
              <w:rPr>
                <w:rFonts w:ascii="Times New Roman" w:eastAsia="Times New Roman" w:hAnsi="Times New Roman" w:cs="Times New Roman"/>
                <w:b/>
                <w:sz w:val="18"/>
                <w:szCs w:val="18"/>
                <w:lang w:val="en-GB"/>
              </w:rPr>
            </w:pPr>
          </w:p>
        </w:tc>
        <w:tc>
          <w:tcPr>
            <w:tcW w:w="3240" w:type="dxa"/>
            <w:tcBorders>
              <w:top w:val="single" w:sz="4" w:space="0" w:color="auto"/>
              <w:left w:val="single" w:sz="24" w:space="0" w:color="auto"/>
              <w:bottom w:val="dashSmallGap" w:sz="4" w:space="0" w:color="auto"/>
              <w:right w:val="single" w:sz="18" w:space="0" w:color="auto"/>
            </w:tcBorders>
            <w:shd w:val="clear" w:color="auto" w:fill="auto"/>
          </w:tcPr>
          <w:p w:rsidR="0017374A" w:rsidRPr="0017374A" w:rsidRDefault="0017374A" w:rsidP="0017374A">
            <w:pPr>
              <w:widowControl w:val="0"/>
              <w:tabs>
                <w:tab w:val="left" w:pos="1247"/>
                <w:tab w:val="left" w:pos="1814"/>
                <w:tab w:val="left" w:pos="2381"/>
                <w:tab w:val="left" w:pos="2948"/>
                <w:tab w:val="left" w:pos="3515"/>
              </w:tabs>
              <w:spacing w:after="120" w:line="240" w:lineRule="auto"/>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Reporting on HFC production and consumption</w:t>
            </w:r>
          </w:p>
        </w:tc>
        <w:tc>
          <w:tcPr>
            <w:tcW w:w="3060" w:type="dxa"/>
            <w:tcBorders>
              <w:top w:val="single" w:sz="4" w:space="0" w:color="auto"/>
              <w:left w:val="single" w:sz="18" w:space="0" w:color="auto"/>
              <w:bottom w:val="dashSmallGap" w:sz="4" w:space="0" w:color="auto"/>
              <w:right w:val="single" w:sz="18" w:space="0" w:color="auto"/>
            </w:tcBorders>
            <w:shd w:val="clear" w:color="auto" w:fill="auto"/>
          </w:tcPr>
          <w:p w:rsidR="0017374A" w:rsidRPr="0017374A" w:rsidRDefault="0017374A" w:rsidP="0017374A">
            <w:pPr>
              <w:widowControl w:val="0"/>
              <w:tabs>
                <w:tab w:val="left" w:pos="1247"/>
                <w:tab w:val="left" w:pos="1814"/>
                <w:tab w:val="left" w:pos="2381"/>
                <w:tab w:val="left" w:pos="2948"/>
                <w:tab w:val="left" w:pos="3515"/>
              </w:tabs>
              <w:spacing w:after="0" w:line="160" w:lineRule="atLeast"/>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 xml:space="preserve">Reporting on HFC production and consumption </w:t>
            </w:r>
          </w:p>
        </w:tc>
        <w:tc>
          <w:tcPr>
            <w:tcW w:w="3870" w:type="dxa"/>
            <w:tcBorders>
              <w:top w:val="single" w:sz="4" w:space="0" w:color="auto"/>
              <w:left w:val="single" w:sz="18" w:space="0" w:color="auto"/>
              <w:bottom w:val="dashSmallGap" w:sz="4" w:space="0" w:color="auto"/>
              <w:right w:val="single" w:sz="18" w:space="0" w:color="auto"/>
            </w:tcBorders>
            <w:shd w:val="clear" w:color="auto" w:fill="auto"/>
          </w:tcPr>
          <w:p w:rsidR="0017374A" w:rsidRPr="0017374A" w:rsidRDefault="0017374A" w:rsidP="0017374A">
            <w:pPr>
              <w:widowControl w:val="0"/>
              <w:tabs>
                <w:tab w:val="left" w:pos="1247"/>
                <w:tab w:val="left" w:pos="1814"/>
                <w:tab w:val="left" w:pos="2381"/>
                <w:tab w:val="left" w:pos="2948"/>
                <w:tab w:val="left" w:pos="3515"/>
              </w:tabs>
              <w:spacing w:after="0" w:line="160" w:lineRule="atLeast"/>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Reporting on HFC production and consumption</w:t>
            </w:r>
          </w:p>
        </w:tc>
        <w:tc>
          <w:tcPr>
            <w:tcW w:w="3281" w:type="dxa"/>
            <w:tcBorders>
              <w:top w:val="single" w:sz="4" w:space="0" w:color="auto"/>
              <w:left w:val="single" w:sz="18" w:space="0" w:color="auto"/>
              <w:bottom w:val="dashSmallGap" w:sz="4" w:space="0" w:color="auto"/>
              <w:right w:val="single" w:sz="2" w:space="0" w:color="auto"/>
            </w:tcBorders>
            <w:shd w:val="clear" w:color="auto" w:fill="auto"/>
          </w:tcPr>
          <w:p w:rsidR="0017374A" w:rsidRPr="0017374A" w:rsidRDefault="0017374A" w:rsidP="0017374A">
            <w:pPr>
              <w:widowControl w:val="0"/>
              <w:tabs>
                <w:tab w:val="left" w:pos="1247"/>
                <w:tab w:val="left" w:pos="1814"/>
                <w:tab w:val="left" w:pos="2381"/>
                <w:tab w:val="left" w:pos="2948"/>
                <w:tab w:val="left" w:pos="3515"/>
              </w:tabs>
              <w:spacing w:after="0" w:line="160" w:lineRule="atLeast"/>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 xml:space="preserve">Reporting on HFC production and consumption </w:t>
            </w:r>
          </w:p>
        </w:tc>
      </w:tr>
      <w:tr w:rsidR="0017374A" w:rsidRPr="0017374A" w:rsidTr="00FF471B">
        <w:trPr>
          <w:trHeight w:val="339"/>
        </w:trPr>
        <w:tc>
          <w:tcPr>
            <w:tcW w:w="1422" w:type="dxa"/>
            <w:vMerge/>
            <w:tcBorders>
              <w:left w:val="single" w:sz="2" w:space="0" w:color="auto"/>
              <w:right w:val="single" w:sz="24" w:space="0" w:color="auto"/>
            </w:tcBorders>
            <w:shd w:val="clear" w:color="auto" w:fill="C1E1A7"/>
          </w:tcPr>
          <w:p w:rsidR="0017374A" w:rsidRPr="0017374A" w:rsidRDefault="0017374A" w:rsidP="0017374A">
            <w:pPr>
              <w:widowControl w:val="0"/>
              <w:tabs>
                <w:tab w:val="left" w:pos="1247"/>
                <w:tab w:val="left" w:pos="1814"/>
                <w:tab w:val="left" w:pos="2381"/>
                <w:tab w:val="left" w:pos="2948"/>
                <w:tab w:val="left" w:pos="3515"/>
              </w:tabs>
              <w:spacing w:after="0" w:line="240" w:lineRule="auto"/>
              <w:rPr>
                <w:rFonts w:ascii="Times New Roman" w:eastAsia="Times New Roman" w:hAnsi="Times New Roman" w:cs="Times New Roman"/>
                <w:b/>
                <w:sz w:val="18"/>
                <w:szCs w:val="18"/>
                <w:lang w:val="en-GB"/>
              </w:rPr>
            </w:pPr>
          </w:p>
        </w:tc>
        <w:tc>
          <w:tcPr>
            <w:tcW w:w="3240" w:type="dxa"/>
            <w:tcBorders>
              <w:top w:val="dashSmallGap" w:sz="4" w:space="0" w:color="auto"/>
              <w:left w:val="single" w:sz="24" w:space="0" w:color="auto"/>
              <w:bottom w:val="single" w:sz="4"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120" w:line="240" w:lineRule="auto"/>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 xml:space="preserve">Reporting on HFC-23 by-product emissions and amounts captured and destroyed by approved technologies </w:t>
            </w:r>
          </w:p>
        </w:tc>
        <w:tc>
          <w:tcPr>
            <w:tcW w:w="3060" w:type="dxa"/>
            <w:tcBorders>
              <w:top w:val="dashSmallGap" w:sz="4" w:space="0" w:color="auto"/>
              <w:left w:val="single" w:sz="18" w:space="0" w:color="auto"/>
              <w:bottom w:val="single" w:sz="4"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160" w:lineRule="atLeast"/>
              <w:rPr>
                <w:rFonts w:ascii="Times New Roman" w:eastAsia="Times New Roman" w:hAnsi="Times New Roman" w:cs="Times New Roman"/>
                <w:sz w:val="18"/>
                <w:szCs w:val="18"/>
                <w:lang w:val="en-GB"/>
              </w:rPr>
            </w:pPr>
          </w:p>
        </w:tc>
        <w:tc>
          <w:tcPr>
            <w:tcW w:w="3870" w:type="dxa"/>
            <w:tcBorders>
              <w:top w:val="dashSmallGap" w:sz="4" w:space="0" w:color="auto"/>
              <w:left w:val="single" w:sz="18" w:space="0" w:color="auto"/>
              <w:bottom w:val="single" w:sz="4"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160" w:lineRule="atLeast"/>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Reporting on HFC-23 by-product emissio</w:t>
            </w:r>
            <w:r w:rsidRPr="0017374A">
              <w:rPr>
                <w:rFonts w:ascii="Times New Roman" w:eastAsia="Times New Roman" w:hAnsi="Times New Roman" w:cs="Times New Roman"/>
                <w:sz w:val="18"/>
                <w:szCs w:val="18"/>
                <w:shd w:val="clear" w:color="auto" w:fill="FFFFFF"/>
                <w:lang w:val="en-GB"/>
              </w:rPr>
              <w:t xml:space="preserve">ns and amounts captured and destroyed by approved technologies </w:t>
            </w:r>
          </w:p>
        </w:tc>
        <w:tc>
          <w:tcPr>
            <w:tcW w:w="3281" w:type="dxa"/>
            <w:tcBorders>
              <w:top w:val="dashSmallGap" w:sz="4" w:space="0" w:color="auto"/>
              <w:left w:val="single" w:sz="18" w:space="0" w:color="auto"/>
              <w:bottom w:val="single" w:sz="4" w:space="0" w:color="auto"/>
              <w:right w:val="single" w:sz="2"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160" w:lineRule="atLeast"/>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 xml:space="preserve">Reporting on HFC-23 by-product emissions and amounts captured and destroyed by approved technologies </w:t>
            </w:r>
          </w:p>
        </w:tc>
      </w:tr>
      <w:tr w:rsidR="0017374A" w:rsidRPr="0017374A" w:rsidTr="00AD10CA">
        <w:trPr>
          <w:trHeight w:val="195"/>
        </w:trPr>
        <w:tc>
          <w:tcPr>
            <w:tcW w:w="1422" w:type="dxa"/>
            <w:vMerge/>
            <w:tcBorders>
              <w:left w:val="single" w:sz="2" w:space="0" w:color="auto"/>
              <w:right w:val="single" w:sz="24" w:space="0" w:color="auto"/>
            </w:tcBorders>
            <w:shd w:val="clear" w:color="auto" w:fill="C1E1A7"/>
          </w:tcPr>
          <w:p w:rsidR="0017374A" w:rsidRPr="0017374A" w:rsidRDefault="0017374A" w:rsidP="0017374A">
            <w:pPr>
              <w:widowControl w:val="0"/>
              <w:tabs>
                <w:tab w:val="left" w:pos="1247"/>
                <w:tab w:val="left" w:pos="1814"/>
                <w:tab w:val="left" w:pos="2381"/>
                <w:tab w:val="left" w:pos="2948"/>
                <w:tab w:val="left" w:pos="3515"/>
              </w:tabs>
              <w:spacing w:after="0" w:line="240" w:lineRule="auto"/>
              <w:rPr>
                <w:rFonts w:ascii="Times New Roman" w:eastAsia="Times New Roman" w:hAnsi="Times New Roman" w:cs="Times New Roman"/>
                <w:b/>
                <w:sz w:val="18"/>
                <w:szCs w:val="18"/>
                <w:lang w:val="en-GB"/>
              </w:rPr>
            </w:pPr>
          </w:p>
        </w:tc>
        <w:tc>
          <w:tcPr>
            <w:tcW w:w="13451" w:type="dxa"/>
            <w:gridSpan w:val="4"/>
            <w:tcBorders>
              <w:top w:val="single" w:sz="4" w:space="0" w:color="auto"/>
              <w:left w:val="single" w:sz="24" w:space="0" w:color="auto"/>
              <w:bottom w:val="single" w:sz="4" w:space="0" w:color="auto"/>
              <w:right w:val="single" w:sz="2" w:space="0" w:color="auto"/>
            </w:tcBorders>
            <w:shd w:val="clear" w:color="auto" w:fill="244061"/>
          </w:tcPr>
          <w:p w:rsidR="0017374A" w:rsidRPr="0017374A" w:rsidRDefault="0017374A" w:rsidP="0017374A">
            <w:pPr>
              <w:widowControl w:val="0"/>
              <w:tabs>
                <w:tab w:val="left" w:pos="1247"/>
                <w:tab w:val="left" w:pos="1814"/>
                <w:tab w:val="left" w:pos="2381"/>
                <w:tab w:val="left" w:pos="2948"/>
                <w:tab w:val="left" w:pos="3515"/>
              </w:tabs>
              <w:spacing w:after="0" w:line="160" w:lineRule="atLeast"/>
              <w:rPr>
                <w:rFonts w:ascii="Times New Roman" w:eastAsia="Times New Roman" w:hAnsi="Times New Roman" w:cs="Times New Roman"/>
                <w:sz w:val="18"/>
                <w:szCs w:val="18"/>
                <w:lang w:val="en-GB"/>
              </w:rPr>
            </w:pPr>
            <w:r w:rsidRPr="0017374A">
              <w:rPr>
                <w:rFonts w:ascii="Times New Roman" w:eastAsia="Times New Roman" w:hAnsi="Times New Roman" w:cs="Times New Roman"/>
                <w:b/>
                <w:sz w:val="18"/>
                <w:szCs w:val="18"/>
                <w:lang w:val="en-GB"/>
              </w:rPr>
              <w:t>Article 9</w:t>
            </w:r>
          </w:p>
        </w:tc>
      </w:tr>
      <w:tr w:rsidR="0017374A" w:rsidRPr="0017374A" w:rsidTr="00FF471B">
        <w:trPr>
          <w:trHeight w:val="330"/>
        </w:trPr>
        <w:tc>
          <w:tcPr>
            <w:tcW w:w="1422" w:type="dxa"/>
            <w:vMerge/>
            <w:tcBorders>
              <w:left w:val="single" w:sz="2" w:space="0" w:color="auto"/>
              <w:right w:val="single" w:sz="24" w:space="0" w:color="auto"/>
            </w:tcBorders>
            <w:shd w:val="clear" w:color="auto" w:fill="C1E1A7"/>
          </w:tcPr>
          <w:p w:rsidR="0017374A" w:rsidRPr="0017374A" w:rsidRDefault="0017374A" w:rsidP="0017374A">
            <w:pPr>
              <w:widowControl w:val="0"/>
              <w:tabs>
                <w:tab w:val="left" w:pos="1247"/>
                <w:tab w:val="left" w:pos="1814"/>
                <w:tab w:val="left" w:pos="2381"/>
                <w:tab w:val="left" w:pos="2948"/>
                <w:tab w:val="left" w:pos="3515"/>
              </w:tabs>
              <w:spacing w:after="0" w:line="240" w:lineRule="auto"/>
              <w:rPr>
                <w:rFonts w:ascii="Times New Roman" w:eastAsia="Times New Roman" w:hAnsi="Times New Roman" w:cs="Times New Roman"/>
                <w:b/>
                <w:sz w:val="18"/>
                <w:szCs w:val="18"/>
                <w:lang w:val="en-GB"/>
              </w:rPr>
            </w:pPr>
          </w:p>
        </w:tc>
        <w:tc>
          <w:tcPr>
            <w:tcW w:w="3240" w:type="dxa"/>
            <w:tcBorders>
              <w:top w:val="single" w:sz="4" w:space="0" w:color="auto"/>
              <w:left w:val="single" w:sz="24" w:space="0" w:color="auto"/>
              <w:bottom w:val="single" w:sz="4"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120" w:line="240" w:lineRule="auto"/>
              <w:rPr>
                <w:rFonts w:ascii="Times New Roman" w:eastAsia="Times New Roman" w:hAnsi="Times New Roman" w:cs="Times New Roman"/>
                <w:sz w:val="18"/>
                <w:szCs w:val="18"/>
                <w:lang w:val="en-GB"/>
              </w:rPr>
            </w:pPr>
          </w:p>
        </w:tc>
        <w:tc>
          <w:tcPr>
            <w:tcW w:w="3060" w:type="dxa"/>
            <w:tcBorders>
              <w:top w:val="single" w:sz="4" w:space="0" w:color="auto"/>
              <w:left w:val="single" w:sz="18" w:space="0" w:color="auto"/>
              <w:bottom w:val="single" w:sz="4"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160" w:lineRule="atLeast"/>
              <w:rPr>
                <w:rFonts w:ascii="Times New Roman" w:eastAsia="Times New Roman" w:hAnsi="Times New Roman" w:cs="Times New Roman"/>
                <w:sz w:val="18"/>
                <w:szCs w:val="18"/>
                <w:lang w:val="en-GB"/>
              </w:rPr>
            </w:pPr>
          </w:p>
        </w:tc>
        <w:tc>
          <w:tcPr>
            <w:tcW w:w="3870" w:type="dxa"/>
            <w:tcBorders>
              <w:top w:val="single" w:sz="4" w:space="0" w:color="auto"/>
              <w:left w:val="single" w:sz="18" w:space="0" w:color="auto"/>
              <w:bottom w:val="single" w:sz="4" w:space="0" w:color="auto"/>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160" w:lineRule="atLeast"/>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 xml:space="preserve">Research, development, public awareness and exchange of information related to alternatives, including HFCs </w:t>
            </w:r>
          </w:p>
        </w:tc>
        <w:tc>
          <w:tcPr>
            <w:tcW w:w="3281" w:type="dxa"/>
            <w:tcBorders>
              <w:top w:val="single" w:sz="4" w:space="0" w:color="auto"/>
              <w:left w:val="single" w:sz="18" w:space="0" w:color="auto"/>
              <w:bottom w:val="single" w:sz="4" w:space="0" w:color="auto"/>
              <w:right w:val="single" w:sz="2"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160" w:lineRule="atLeast"/>
              <w:rPr>
                <w:rFonts w:ascii="Times New Roman" w:eastAsia="Times New Roman" w:hAnsi="Times New Roman" w:cs="Times New Roman"/>
                <w:sz w:val="18"/>
                <w:szCs w:val="18"/>
                <w:lang w:val="en-GB"/>
              </w:rPr>
            </w:pPr>
          </w:p>
        </w:tc>
      </w:tr>
      <w:tr w:rsidR="0017374A" w:rsidRPr="0017374A" w:rsidTr="00AD10CA">
        <w:trPr>
          <w:trHeight w:val="141"/>
        </w:trPr>
        <w:tc>
          <w:tcPr>
            <w:tcW w:w="1422" w:type="dxa"/>
            <w:vMerge/>
            <w:tcBorders>
              <w:left w:val="single" w:sz="2" w:space="0" w:color="auto"/>
              <w:right w:val="single" w:sz="24" w:space="0" w:color="auto"/>
            </w:tcBorders>
            <w:shd w:val="clear" w:color="auto" w:fill="C1E1A7"/>
          </w:tcPr>
          <w:p w:rsidR="0017374A" w:rsidRPr="0017374A" w:rsidRDefault="0017374A" w:rsidP="0017374A">
            <w:pPr>
              <w:widowControl w:val="0"/>
              <w:tabs>
                <w:tab w:val="left" w:pos="1247"/>
                <w:tab w:val="left" w:pos="1814"/>
                <w:tab w:val="left" w:pos="2381"/>
                <w:tab w:val="left" w:pos="2948"/>
                <w:tab w:val="left" w:pos="3515"/>
              </w:tabs>
              <w:spacing w:after="0" w:line="240" w:lineRule="auto"/>
              <w:rPr>
                <w:rFonts w:ascii="Times New Roman" w:eastAsia="Times New Roman" w:hAnsi="Times New Roman" w:cs="Times New Roman"/>
                <w:b/>
                <w:sz w:val="18"/>
                <w:szCs w:val="18"/>
                <w:lang w:val="en-GB"/>
              </w:rPr>
            </w:pPr>
          </w:p>
        </w:tc>
        <w:tc>
          <w:tcPr>
            <w:tcW w:w="13451" w:type="dxa"/>
            <w:gridSpan w:val="4"/>
            <w:tcBorders>
              <w:top w:val="single" w:sz="4" w:space="0" w:color="auto"/>
              <w:left w:val="single" w:sz="24" w:space="0" w:color="auto"/>
              <w:bottom w:val="single" w:sz="4" w:space="0" w:color="auto"/>
              <w:right w:val="single" w:sz="2" w:space="0" w:color="auto"/>
            </w:tcBorders>
            <w:shd w:val="clear" w:color="auto" w:fill="244061"/>
          </w:tcPr>
          <w:p w:rsidR="0017374A" w:rsidRPr="0017374A" w:rsidRDefault="0017374A" w:rsidP="0017374A">
            <w:pPr>
              <w:widowControl w:val="0"/>
              <w:tabs>
                <w:tab w:val="left" w:pos="1247"/>
                <w:tab w:val="left" w:pos="1814"/>
                <w:tab w:val="left" w:pos="2381"/>
                <w:tab w:val="left" w:pos="2948"/>
                <w:tab w:val="left" w:pos="3515"/>
              </w:tabs>
              <w:spacing w:after="0" w:line="160" w:lineRule="atLeast"/>
              <w:rPr>
                <w:rFonts w:ascii="Times New Roman" w:eastAsia="Times New Roman" w:hAnsi="Times New Roman" w:cs="Times New Roman"/>
                <w:sz w:val="18"/>
                <w:szCs w:val="18"/>
                <w:lang w:val="en-GB"/>
              </w:rPr>
            </w:pPr>
            <w:r w:rsidRPr="0017374A">
              <w:rPr>
                <w:rFonts w:ascii="Times New Roman" w:eastAsia="Times New Roman" w:hAnsi="Times New Roman" w:cs="Times New Roman"/>
                <w:b/>
                <w:sz w:val="18"/>
                <w:szCs w:val="18"/>
                <w:lang w:val="en-GB"/>
              </w:rPr>
              <w:t>Article 10</w:t>
            </w:r>
          </w:p>
        </w:tc>
      </w:tr>
      <w:tr w:rsidR="0017374A" w:rsidRPr="0017374A" w:rsidTr="00FF471B">
        <w:trPr>
          <w:trHeight w:val="188"/>
        </w:trPr>
        <w:tc>
          <w:tcPr>
            <w:tcW w:w="1422" w:type="dxa"/>
            <w:vMerge/>
            <w:tcBorders>
              <w:top w:val="single" w:sz="18" w:space="0" w:color="1F497D"/>
              <w:left w:val="single" w:sz="2" w:space="0" w:color="auto"/>
              <w:bottom w:val="single" w:sz="18" w:space="0" w:color="1F497D"/>
              <w:right w:val="single" w:sz="24" w:space="0" w:color="auto"/>
            </w:tcBorders>
            <w:shd w:val="clear" w:color="auto" w:fill="C1E1A7"/>
          </w:tcPr>
          <w:p w:rsidR="0017374A" w:rsidRPr="0017374A" w:rsidRDefault="0017374A" w:rsidP="0017374A">
            <w:pPr>
              <w:widowControl w:val="0"/>
              <w:tabs>
                <w:tab w:val="left" w:pos="1247"/>
                <w:tab w:val="left" w:pos="1814"/>
                <w:tab w:val="left" w:pos="2381"/>
                <w:tab w:val="left" w:pos="2948"/>
                <w:tab w:val="left" w:pos="3515"/>
              </w:tabs>
              <w:spacing w:after="0" w:line="240" w:lineRule="auto"/>
              <w:rPr>
                <w:rFonts w:ascii="Times New Roman" w:eastAsia="Times New Roman" w:hAnsi="Times New Roman" w:cs="Times New Roman"/>
                <w:b/>
                <w:sz w:val="18"/>
                <w:szCs w:val="18"/>
                <w:lang w:val="en-GB"/>
              </w:rPr>
            </w:pPr>
          </w:p>
        </w:tc>
        <w:tc>
          <w:tcPr>
            <w:tcW w:w="3240" w:type="dxa"/>
            <w:tcBorders>
              <w:top w:val="single" w:sz="4" w:space="0" w:color="auto"/>
              <w:left w:val="single" w:sz="24" w:space="0" w:color="auto"/>
              <w:bottom w:val="single" w:sz="18" w:space="0" w:color="1F497D"/>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120" w:line="240" w:lineRule="auto"/>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MLF support to Article 5 parties to implement the amendment</w:t>
            </w:r>
          </w:p>
        </w:tc>
        <w:tc>
          <w:tcPr>
            <w:tcW w:w="3060" w:type="dxa"/>
            <w:tcBorders>
              <w:top w:val="single" w:sz="4" w:space="0" w:color="auto"/>
              <w:left w:val="single" w:sz="18" w:space="0" w:color="auto"/>
              <w:bottom w:val="single" w:sz="18" w:space="0" w:color="1F497D"/>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160" w:lineRule="atLeast"/>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 xml:space="preserve">Strengthening the financial mechanism for providing financial and technical cooperation including transfer of technologies to Article 5 parties </w:t>
            </w:r>
            <w:r w:rsidRPr="0017374A">
              <w:rPr>
                <w:rFonts w:ascii="Times New Roman" w:eastAsia="Times New Roman" w:hAnsi="Times New Roman" w:cs="Times New Roman"/>
                <w:sz w:val="18"/>
                <w:szCs w:val="18"/>
                <w:vertAlign w:val="superscript"/>
                <w:lang w:val="en-GB"/>
              </w:rPr>
              <w:t>b</w:t>
            </w:r>
          </w:p>
        </w:tc>
        <w:tc>
          <w:tcPr>
            <w:tcW w:w="3870" w:type="dxa"/>
            <w:tcBorders>
              <w:top w:val="single" w:sz="4" w:space="0" w:color="auto"/>
              <w:left w:val="single" w:sz="18" w:space="0" w:color="auto"/>
              <w:bottom w:val="single" w:sz="18" w:space="0" w:color="1F497D"/>
              <w:right w:val="single" w:sz="18"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160" w:lineRule="atLeast"/>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MLF support to Article 5 parties to implement the amendment</w:t>
            </w:r>
          </w:p>
        </w:tc>
        <w:tc>
          <w:tcPr>
            <w:tcW w:w="3281" w:type="dxa"/>
            <w:tcBorders>
              <w:top w:val="single" w:sz="4" w:space="0" w:color="auto"/>
              <w:left w:val="single" w:sz="18" w:space="0" w:color="auto"/>
              <w:bottom w:val="single" w:sz="18" w:space="0" w:color="1F497D"/>
              <w:right w:val="single" w:sz="2" w:space="0" w:color="auto"/>
            </w:tcBorders>
            <w:shd w:val="clear" w:color="auto" w:fill="auto"/>
            <w:vAlign w:val="center"/>
          </w:tcPr>
          <w:p w:rsidR="0017374A" w:rsidRPr="0017374A" w:rsidRDefault="0017374A" w:rsidP="0017374A">
            <w:pPr>
              <w:widowControl w:val="0"/>
              <w:tabs>
                <w:tab w:val="left" w:pos="1247"/>
                <w:tab w:val="left" w:pos="1814"/>
                <w:tab w:val="left" w:pos="2381"/>
                <w:tab w:val="left" w:pos="2948"/>
                <w:tab w:val="left" w:pos="3515"/>
              </w:tabs>
              <w:spacing w:after="0" w:line="160" w:lineRule="atLeast"/>
              <w:ind w:left="34"/>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 xml:space="preserve">MLF strengthening and funding for the phase-down of HFC production and consumption including support for early action and provisions for financial and technical cooperation to Article 5 parties </w:t>
            </w:r>
            <w:r w:rsidRPr="0017374A">
              <w:rPr>
                <w:rFonts w:ascii="Times New Roman" w:eastAsia="Times New Roman" w:hAnsi="Times New Roman" w:cs="Times New Roman"/>
                <w:sz w:val="18"/>
                <w:szCs w:val="18"/>
                <w:vertAlign w:val="superscript"/>
                <w:lang w:val="en-GB"/>
              </w:rPr>
              <w:t>c</w:t>
            </w:r>
          </w:p>
        </w:tc>
      </w:tr>
    </w:tbl>
    <w:p w:rsidR="0017374A" w:rsidRPr="0017374A" w:rsidRDefault="0017374A" w:rsidP="0017374A">
      <w:pPr>
        <w:widowControl w:val="0"/>
        <w:tabs>
          <w:tab w:val="left" w:pos="180"/>
        </w:tabs>
        <w:spacing w:before="120" w:after="0" w:line="240" w:lineRule="auto"/>
        <w:ind w:left="1247"/>
        <w:rPr>
          <w:rFonts w:ascii="Times New Roman" w:eastAsia="SimSun" w:hAnsi="Times New Roman" w:cs="Times New Roman"/>
          <w:sz w:val="17"/>
          <w:szCs w:val="17"/>
          <w:lang w:val="en-GB"/>
        </w:rPr>
      </w:pPr>
      <w:r w:rsidRPr="0017374A">
        <w:rPr>
          <w:rFonts w:ascii="Times New Roman" w:eastAsia="SimSun" w:hAnsi="Times New Roman" w:cs="Times New Roman"/>
          <w:sz w:val="17"/>
          <w:szCs w:val="17"/>
          <w:vertAlign w:val="superscript"/>
          <w:lang w:val="en-GB"/>
        </w:rPr>
        <w:t xml:space="preserve">b </w:t>
      </w:r>
      <w:r w:rsidRPr="0017374A">
        <w:rPr>
          <w:rFonts w:ascii="Times New Roman" w:eastAsia="SimSun" w:hAnsi="Times New Roman" w:cs="Times New Roman"/>
          <w:sz w:val="17"/>
          <w:szCs w:val="17"/>
          <w:lang w:val="en-GB"/>
        </w:rPr>
        <w:t xml:space="preserve">The financial mechanism would meet: Compensation for lost profit stream for gradual closure of production facilities of HFCs; “Full costs of conversion” to HFC production facilities; manufacturing unit of equipment(s)/products from HFCs to low-GWP/zero GWP alternatives, operating costs for 5 years; Full second conversion costs wherever transitional technologies are used; Adequate funding for servicing sector including training of technicians, awareness, equipment support </w:t>
      </w:r>
      <w:proofErr w:type="spellStart"/>
      <w:r w:rsidRPr="0017374A">
        <w:rPr>
          <w:rFonts w:ascii="Times New Roman" w:eastAsia="SimSun" w:hAnsi="Times New Roman" w:cs="Times New Roman"/>
          <w:sz w:val="17"/>
          <w:szCs w:val="17"/>
          <w:lang w:val="en-GB"/>
        </w:rPr>
        <w:t>etc</w:t>
      </w:r>
      <w:proofErr w:type="spellEnd"/>
      <w:r w:rsidRPr="0017374A">
        <w:rPr>
          <w:rFonts w:ascii="Times New Roman" w:eastAsia="SimSun" w:hAnsi="Times New Roman" w:cs="Times New Roman"/>
          <w:sz w:val="17"/>
          <w:szCs w:val="17"/>
          <w:lang w:val="en-GB"/>
        </w:rPr>
        <w:t>; Transfer of Technology including technologies with Intellectual Property Rights (IPR), process and application patents.</w:t>
      </w:r>
    </w:p>
    <w:p w:rsidR="0017374A" w:rsidRPr="0017374A" w:rsidRDefault="0017374A" w:rsidP="0017374A">
      <w:pPr>
        <w:widowControl w:val="0"/>
        <w:tabs>
          <w:tab w:val="left" w:pos="180"/>
        </w:tabs>
        <w:spacing w:before="60" w:after="0" w:line="240" w:lineRule="auto"/>
        <w:ind w:left="1247"/>
        <w:rPr>
          <w:rFonts w:ascii="Times New Roman" w:eastAsia="SimSun" w:hAnsi="Times New Roman" w:cs="Times New Roman"/>
          <w:sz w:val="17"/>
          <w:szCs w:val="17"/>
          <w:lang w:val="en-GB"/>
        </w:rPr>
      </w:pPr>
      <w:r w:rsidRPr="0017374A">
        <w:rPr>
          <w:rFonts w:ascii="Times New Roman" w:eastAsia="SimSun" w:hAnsi="Times New Roman" w:cs="Times New Roman"/>
          <w:sz w:val="17"/>
          <w:szCs w:val="17"/>
          <w:vertAlign w:val="superscript"/>
          <w:lang w:val="en-GB"/>
        </w:rPr>
        <w:t xml:space="preserve">c </w:t>
      </w:r>
      <w:r w:rsidRPr="0017374A">
        <w:rPr>
          <w:rFonts w:ascii="Times New Roman" w:eastAsia="SimSun" w:hAnsi="Times New Roman" w:cs="Times New Roman"/>
          <w:sz w:val="17"/>
          <w:szCs w:val="17"/>
          <w:lang w:val="en-GB"/>
        </w:rPr>
        <w:t>The financial mechanism would promote energy efficiency and overcome barriers to the uptake of low-GWP technologies.</w:t>
      </w:r>
    </w:p>
    <w:tbl>
      <w:tblPr>
        <w:tblW w:w="14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2" w:type="dxa"/>
          <w:left w:w="72" w:type="dxa"/>
          <w:bottom w:w="72" w:type="dxa"/>
          <w:right w:w="115" w:type="dxa"/>
        </w:tblCellMar>
        <w:tblLook w:val="04A0" w:firstRow="1" w:lastRow="0" w:firstColumn="1" w:lastColumn="0" w:noHBand="0" w:noVBand="1"/>
      </w:tblPr>
      <w:tblGrid>
        <w:gridCol w:w="1422"/>
        <w:gridCol w:w="3240"/>
        <w:gridCol w:w="3060"/>
        <w:gridCol w:w="3870"/>
        <w:gridCol w:w="3240"/>
      </w:tblGrid>
      <w:tr w:rsidR="0017374A" w:rsidRPr="0017374A" w:rsidTr="004F7188">
        <w:trPr>
          <w:trHeight w:val="300"/>
          <w:tblHeader/>
        </w:trPr>
        <w:tc>
          <w:tcPr>
            <w:tcW w:w="1422" w:type="dxa"/>
            <w:tcBorders>
              <w:top w:val="single" w:sz="2" w:space="0" w:color="auto"/>
              <w:left w:val="single" w:sz="2" w:space="0" w:color="auto"/>
              <w:bottom w:val="nil"/>
              <w:right w:val="single" w:sz="24" w:space="0" w:color="auto"/>
            </w:tcBorders>
            <w:shd w:val="clear" w:color="auto" w:fill="9BBB59"/>
          </w:tcPr>
          <w:p w:rsidR="0017374A" w:rsidRPr="0017374A" w:rsidRDefault="0017374A" w:rsidP="0017374A">
            <w:pPr>
              <w:keepNext/>
              <w:keepLines/>
              <w:widowControl w:val="0"/>
              <w:tabs>
                <w:tab w:val="left" w:pos="1247"/>
                <w:tab w:val="left" w:pos="1814"/>
                <w:tab w:val="left" w:pos="2381"/>
                <w:tab w:val="left" w:pos="2948"/>
                <w:tab w:val="left" w:pos="3515"/>
              </w:tabs>
              <w:spacing w:before="60" w:after="60" w:line="240" w:lineRule="auto"/>
              <w:rPr>
                <w:rFonts w:ascii="Times New Roman" w:eastAsia="Times New Roman" w:hAnsi="Times New Roman" w:cs="Times New Roman"/>
                <w:b/>
                <w:sz w:val="18"/>
                <w:szCs w:val="18"/>
                <w:lang w:val="en-GB"/>
              </w:rPr>
            </w:pPr>
            <w:r w:rsidRPr="0017374A">
              <w:rPr>
                <w:rFonts w:ascii="Times New Roman" w:eastAsia="Times New Roman" w:hAnsi="Times New Roman" w:cs="Times New Roman"/>
                <w:sz w:val="18"/>
                <w:szCs w:val="18"/>
                <w:lang w:val="en-GB"/>
              </w:rPr>
              <w:lastRenderedPageBreak/>
              <w:br w:type="page"/>
            </w:r>
          </w:p>
        </w:tc>
        <w:tc>
          <w:tcPr>
            <w:tcW w:w="3240" w:type="dxa"/>
            <w:tcBorders>
              <w:top w:val="single" w:sz="2" w:space="0" w:color="auto"/>
              <w:left w:val="single" w:sz="24" w:space="0" w:color="auto"/>
              <w:bottom w:val="single" w:sz="4" w:space="0" w:color="auto"/>
              <w:right w:val="single" w:sz="18" w:space="0" w:color="auto"/>
            </w:tcBorders>
            <w:shd w:val="clear" w:color="auto" w:fill="9BBB59"/>
            <w:vAlign w:val="center"/>
          </w:tcPr>
          <w:p w:rsidR="0017374A" w:rsidRPr="0017374A" w:rsidRDefault="0017374A" w:rsidP="0017374A">
            <w:pPr>
              <w:keepNext/>
              <w:keepLines/>
              <w:widowControl w:val="0"/>
              <w:tabs>
                <w:tab w:val="left" w:pos="1247"/>
                <w:tab w:val="left" w:pos="1814"/>
                <w:tab w:val="left" w:pos="2381"/>
                <w:tab w:val="left" w:pos="2948"/>
                <w:tab w:val="left" w:pos="3515"/>
              </w:tabs>
              <w:spacing w:before="60" w:after="60" w:line="240" w:lineRule="auto"/>
              <w:jc w:val="center"/>
              <w:rPr>
                <w:rFonts w:ascii="Times New Roman" w:eastAsia="Times New Roman" w:hAnsi="Times New Roman" w:cs="Times New Roman"/>
                <w:b/>
                <w:sz w:val="18"/>
                <w:szCs w:val="18"/>
                <w:lang w:val="en-GB"/>
              </w:rPr>
            </w:pPr>
            <w:r w:rsidRPr="0017374A">
              <w:rPr>
                <w:rFonts w:ascii="Times New Roman" w:eastAsia="Times New Roman" w:hAnsi="Times New Roman" w:cs="Times New Roman"/>
                <w:b/>
                <w:sz w:val="18"/>
                <w:szCs w:val="18"/>
                <w:lang w:val="en-GB"/>
              </w:rPr>
              <w:t>North American proposal</w:t>
            </w:r>
          </w:p>
        </w:tc>
        <w:tc>
          <w:tcPr>
            <w:tcW w:w="3060" w:type="dxa"/>
            <w:tcBorders>
              <w:top w:val="single" w:sz="2" w:space="0" w:color="auto"/>
              <w:left w:val="single" w:sz="18" w:space="0" w:color="auto"/>
              <w:bottom w:val="single" w:sz="4" w:space="0" w:color="auto"/>
              <w:right w:val="single" w:sz="18" w:space="0" w:color="auto"/>
            </w:tcBorders>
            <w:shd w:val="clear" w:color="auto" w:fill="9BBB59"/>
            <w:vAlign w:val="center"/>
          </w:tcPr>
          <w:p w:rsidR="0017374A" w:rsidRPr="0017374A" w:rsidRDefault="0017374A" w:rsidP="0017374A">
            <w:pPr>
              <w:keepNext/>
              <w:keepLines/>
              <w:widowControl w:val="0"/>
              <w:tabs>
                <w:tab w:val="left" w:pos="1247"/>
                <w:tab w:val="left" w:pos="1814"/>
                <w:tab w:val="left" w:pos="2381"/>
                <w:tab w:val="left" w:pos="2948"/>
                <w:tab w:val="left" w:pos="3515"/>
              </w:tabs>
              <w:spacing w:before="60" w:after="60" w:line="240" w:lineRule="auto"/>
              <w:jc w:val="center"/>
              <w:rPr>
                <w:rFonts w:ascii="Times New Roman" w:eastAsia="Times New Roman" w:hAnsi="Times New Roman" w:cs="Times New Roman"/>
                <w:b/>
                <w:sz w:val="18"/>
                <w:szCs w:val="18"/>
                <w:lang w:val="en-GB"/>
              </w:rPr>
            </w:pPr>
            <w:r w:rsidRPr="0017374A">
              <w:rPr>
                <w:rFonts w:ascii="Times New Roman" w:eastAsia="Times New Roman" w:hAnsi="Times New Roman" w:cs="Times New Roman"/>
                <w:b/>
                <w:sz w:val="18"/>
                <w:szCs w:val="18"/>
                <w:lang w:val="en-GB"/>
              </w:rPr>
              <w:t>Indian proposal</w:t>
            </w:r>
          </w:p>
        </w:tc>
        <w:tc>
          <w:tcPr>
            <w:tcW w:w="3870" w:type="dxa"/>
            <w:tcBorders>
              <w:top w:val="single" w:sz="2" w:space="0" w:color="auto"/>
              <w:left w:val="single" w:sz="18" w:space="0" w:color="auto"/>
              <w:bottom w:val="single" w:sz="4" w:space="0" w:color="auto"/>
              <w:right w:val="single" w:sz="18" w:space="0" w:color="auto"/>
            </w:tcBorders>
            <w:shd w:val="clear" w:color="auto" w:fill="9BBB59"/>
            <w:vAlign w:val="center"/>
          </w:tcPr>
          <w:p w:rsidR="0017374A" w:rsidRPr="0017374A" w:rsidRDefault="0017374A" w:rsidP="0017374A">
            <w:pPr>
              <w:keepNext/>
              <w:keepLines/>
              <w:widowControl w:val="0"/>
              <w:tabs>
                <w:tab w:val="left" w:pos="1247"/>
                <w:tab w:val="left" w:pos="1814"/>
                <w:tab w:val="left" w:pos="2381"/>
                <w:tab w:val="left" w:pos="2948"/>
                <w:tab w:val="left" w:pos="3515"/>
              </w:tabs>
              <w:spacing w:before="60" w:after="60" w:line="240" w:lineRule="auto"/>
              <w:jc w:val="center"/>
              <w:rPr>
                <w:rFonts w:ascii="Times New Roman" w:eastAsia="Times New Roman" w:hAnsi="Times New Roman" w:cs="Times New Roman"/>
                <w:b/>
                <w:sz w:val="18"/>
                <w:szCs w:val="18"/>
                <w:lang w:val="en-GB"/>
              </w:rPr>
            </w:pPr>
            <w:r w:rsidRPr="0017374A">
              <w:rPr>
                <w:rFonts w:ascii="Times New Roman" w:eastAsia="Times New Roman" w:hAnsi="Times New Roman" w:cs="Times New Roman"/>
                <w:b/>
                <w:sz w:val="18"/>
                <w:szCs w:val="18"/>
                <w:lang w:val="en-GB"/>
              </w:rPr>
              <w:t>European Union proposal</w:t>
            </w:r>
          </w:p>
        </w:tc>
        <w:tc>
          <w:tcPr>
            <w:tcW w:w="3240" w:type="dxa"/>
            <w:tcBorders>
              <w:top w:val="single" w:sz="2" w:space="0" w:color="auto"/>
              <w:left w:val="single" w:sz="18" w:space="0" w:color="auto"/>
              <w:bottom w:val="single" w:sz="4" w:space="0" w:color="auto"/>
              <w:right w:val="single" w:sz="2" w:space="0" w:color="auto"/>
            </w:tcBorders>
            <w:shd w:val="clear" w:color="auto" w:fill="9BBB59"/>
            <w:vAlign w:val="center"/>
          </w:tcPr>
          <w:p w:rsidR="0017374A" w:rsidRPr="0017374A" w:rsidRDefault="0017374A" w:rsidP="0017374A">
            <w:pPr>
              <w:keepNext/>
              <w:keepLines/>
              <w:widowControl w:val="0"/>
              <w:tabs>
                <w:tab w:val="left" w:pos="1247"/>
                <w:tab w:val="left" w:pos="1814"/>
                <w:tab w:val="left" w:pos="2381"/>
                <w:tab w:val="left" w:pos="2948"/>
                <w:tab w:val="left" w:pos="3515"/>
              </w:tabs>
              <w:spacing w:before="60" w:after="60" w:line="240" w:lineRule="auto"/>
              <w:jc w:val="center"/>
              <w:rPr>
                <w:rFonts w:ascii="Times New Roman" w:eastAsia="Times New Roman" w:hAnsi="Times New Roman" w:cs="Times New Roman"/>
                <w:b/>
                <w:sz w:val="18"/>
                <w:szCs w:val="18"/>
                <w:lang w:val="en-GB"/>
              </w:rPr>
            </w:pPr>
            <w:r w:rsidRPr="0017374A">
              <w:rPr>
                <w:rFonts w:ascii="Times New Roman" w:eastAsia="Times New Roman" w:hAnsi="Times New Roman" w:cs="Times New Roman"/>
                <w:b/>
                <w:sz w:val="18"/>
                <w:szCs w:val="18"/>
                <w:lang w:val="en-GB"/>
              </w:rPr>
              <w:t>Island States proposal</w:t>
            </w:r>
          </w:p>
        </w:tc>
      </w:tr>
      <w:tr w:rsidR="0017374A" w:rsidRPr="0017374A" w:rsidTr="004F7188">
        <w:trPr>
          <w:trHeight w:val="284"/>
        </w:trPr>
        <w:tc>
          <w:tcPr>
            <w:tcW w:w="1422" w:type="dxa"/>
            <w:tcBorders>
              <w:top w:val="outset" w:sz="6" w:space="0" w:color="auto"/>
              <w:left w:val="single" w:sz="2" w:space="0" w:color="auto"/>
              <w:bottom w:val="threeDEngrave" w:sz="24" w:space="0" w:color="auto"/>
              <w:right w:val="single" w:sz="24" w:space="0" w:color="auto"/>
            </w:tcBorders>
            <w:shd w:val="clear" w:color="auto" w:fill="C1E1A7"/>
          </w:tcPr>
          <w:p w:rsidR="0017374A" w:rsidRPr="0017374A" w:rsidRDefault="0017374A" w:rsidP="0017374A">
            <w:pPr>
              <w:keepNext/>
              <w:keepLines/>
              <w:tabs>
                <w:tab w:val="left" w:pos="1247"/>
                <w:tab w:val="left" w:pos="1814"/>
                <w:tab w:val="left" w:pos="2381"/>
                <w:tab w:val="left" w:pos="2948"/>
                <w:tab w:val="left" w:pos="3515"/>
              </w:tabs>
              <w:spacing w:before="120" w:after="0" w:line="240" w:lineRule="auto"/>
              <w:rPr>
                <w:rFonts w:ascii="Times New Roman" w:eastAsia="Times New Roman" w:hAnsi="Times New Roman" w:cs="Times New Roman"/>
                <w:sz w:val="18"/>
                <w:szCs w:val="18"/>
                <w:lang w:val="en-GB"/>
              </w:rPr>
            </w:pPr>
            <w:r w:rsidRPr="0017374A">
              <w:rPr>
                <w:rFonts w:ascii="Times New Roman" w:eastAsia="Times New Roman" w:hAnsi="Times New Roman" w:cs="Times New Roman"/>
                <w:b/>
                <w:sz w:val="18"/>
                <w:szCs w:val="18"/>
                <w:lang w:val="en-GB"/>
              </w:rPr>
              <w:t xml:space="preserve">Additional key elements included in the accompanying texts of the proposals </w:t>
            </w:r>
          </w:p>
        </w:tc>
        <w:tc>
          <w:tcPr>
            <w:tcW w:w="3240" w:type="dxa"/>
            <w:tcBorders>
              <w:top w:val="outset" w:sz="6" w:space="0" w:color="auto"/>
              <w:bottom w:val="threeDEngrave" w:sz="24" w:space="0" w:color="auto"/>
              <w:right w:val="single" w:sz="18" w:space="0" w:color="auto"/>
            </w:tcBorders>
            <w:shd w:val="clear" w:color="auto" w:fill="auto"/>
          </w:tcPr>
          <w:p w:rsidR="0017374A" w:rsidRPr="0017374A" w:rsidRDefault="0017374A" w:rsidP="0017374A">
            <w:pPr>
              <w:keepNext/>
              <w:keepLines/>
              <w:tabs>
                <w:tab w:val="left" w:pos="1247"/>
                <w:tab w:val="left" w:pos="1814"/>
                <w:tab w:val="left" w:pos="2381"/>
                <w:tab w:val="left" w:pos="2948"/>
                <w:tab w:val="left" w:pos="3515"/>
              </w:tabs>
              <w:spacing w:before="120" w:after="0" w:line="240" w:lineRule="auto"/>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Accompanying decision includes possible adjustments to HFC reduction schedules based on progress of deployment of alternatives no later than 2025 for non-Article 5 parties and 2030 for Article 5 parties</w:t>
            </w:r>
          </w:p>
        </w:tc>
        <w:tc>
          <w:tcPr>
            <w:tcW w:w="3060" w:type="dxa"/>
            <w:tcBorders>
              <w:top w:val="outset" w:sz="6" w:space="0" w:color="auto"/>
              <w:left w:val="single" w:sz="18" w:space="0" w:color="auto"/>
              <w:bottom w:val="threeDEngrave" w:sz="24" w:space="0" w:color="auto"/>
              <w:right w:val="single" w:sz="18" w:space="0" w:color="auto"/>
            </w:tcBorders>
            <w:shd w:val="clear" w:color="auto" w:fill="auto"/>
          </w:tcPr>
          <w:p w:rsidR="0017374A" w:rsidRPr="0017374A" w:rsidRDefault="0017374A" w:rsidP="0017374A">
            <w:pPr>
              <w:keepNext/>
              <w:keepLines/>
              <w:tabs>
                <w:tab w:val="left" w:pos="1247"/>
                <w:tab w:val="left" w:pos="1814"/>
                <w:tab w:val="left" w:pos="2381"/>
                <w:tab w:val="left" w:pos="2948"/>
                <w:tab w:val="left" w:pos="3515"/>
              </w:tabs>
              <w:spacing w:before="120" w:after="0" w:line="240" w:lineRule="auto"/>
              <w:rPr>
                <w:rFonts w:ascii="Times New Roman" w:eastAsia="Times New Roman" w:hAnsi="Times New Roman" w:cs="Times New Roman"/>
                <w:sz w:val="18"/>
                <w:szCs w:val="18"/>
                <w:lang w:val="en-GB"/>
              </w:rPr>
            </w:pPr>
            <w:r w:rsidRPr="0017374A">
              <w:rPr>
                <w:rFonts w:ascii="Times New Roman" w:eastAsia="Times New Roman" w:hAnsi="Times New Roman" w:cs="Times New Roman"/>
                <w:sz w:val="18"/>
                <w:szCs w:val="18"/>
                <w:lang w:val="en-GB"/>
              </w:rPr>
              <w:t>Accompanying background text includes:</w:t>
            </w:r>
          </w:p>
          <w:p w:rsidR="0017374A" w:rsidRPr="0017374A" w:rsidRDefault="0017374A" w:rsidP="0017374A">
            <w:pPr>
              <w:keepNext/>
              <w:keepLines/>
              <w:numPr>
                <w:ilvl w:val="0"/>
                <w:numId w:val="1"/>
              </w:numPr>
              <w:tabs>
                <w:tab w:val="left" w:pos="1247"/>
                <w:tab w:val="left" w:pos="1814"/>
                <w:tab w:val="left" w:pos="2381"/>
                <w:tab w:val="left" w:pos="2948"/>
                <w:tab w:val="left" w:pos="3515"/>
              </w:tabs>
              <w:spacing w:before="120" w:after="0" w:line="240" w:lineRule="auto"/>
              <w:ind w:left="288" w:hanging="270"/>
              <w:contextualSpacing/>
              <w:rPr>
                <w:rFonts w:ascii="Times New Roman" w:eastAsia="SimSun" w:hAnsi="Times New Roman" w:cs="Times New Roman"/>
                <w:sz w:val="18"/>
                <w:szCs w:val="18"/>
                <w:lang w:val="en-GB"/>
              </w:rPr>
            </w:pPr>
            <w:r w:rsidRPr="0017374A">
              <w:rPr>
                <w:rFonts w:ascii="Times New Roman" w:eastAsia="SimSun" w:hAnsi="Times New Roman" w:cs="Times New Roman"/>
                <w:sz w:val="18"/>
                <w:szCs w:val="18"/>
                <w:lang w:val="en-GB"/>
              </w:rPr>
              <w:t>Nationally determined phase-down steps for HFCs in Article 5 parties</w:t>
            </w:r>
          </w:p>
          <w:p w:rsidR="0017374A" w:rsidRPr="0017374A" w:rsidRDefault="0017374A" w:rsidP="0017374A">
            <w:pPr>
              <w:keepNext/>
              <w:keepLines/>
              <w:numPr>
                <w:ilvl w:val="0"/>
                <w:numId w:val="1"/>
              </w:numPr>
              <w:tabs>
                <w:tab w:val="left" w:pos="1247"/>
                <w:tab w:val="left" w:pos="1814"/>
                <w:tab w:val="left" w:pos="2381"/>
                <w:tab w:val="left" w:pos="2948"/>
                <w:tab w:val="left" w:pos="3515"/>
              </w:tabs>
              <w:spacing w:before="120" w:after="0" w:line="240" w:lineRule="auto"/>
              <w:ind w:left="288" w:hanging="270"/>
              <w:contextualSpacing/>
              <w:rPr>
                <w:rFonts w:ascii="Times New Roman" w:eastAsia="SimSun" w:hAnsi="Times New Roman" w:cs="Times New Roman"/>
                <w:sz w:val="18"/>
                <w:szCs w:val="18"/>
                <w:lang w:val="en-GB"/>
              </w:rPr>
            </w:pPr>
            <w:r w:rsidRPr="0017374A">
              <w:rPr>
                <w:rFonts w:ascii="Times New Roman" w:eastAsia="SimSun" w:hAnsi="Times New Roman" w:cs="Times New Roman"/>
                <w:sz w:val="18"/>
                <w:szCs w:val="18"/>
                <w:lang w:val="en-GB"/>
              </w:rPr>
              <w:t>Date of freeze to be the date of eligibility of enterprises for financial assistance</w:t>
            </w:r>
          </w:p>
          <w:p w:rsidR="0017374A" w:rsidRPr="0017374A" w:rsidRDefault="0017374A" w:rsidP="0017374A">
            <w:pPr>
              <w:keepNext/>
              <w:keepLines/>
              <w:numPr>
                <w:ilvl w:val="0"/>
                <w:numId w:val="1"/>
              </w:numPr>
              <w:tabs>
                <w:tab w:val="left" w:pos="1247"/>
                <w:tab w:val="left" w:pos="1814"/>
                <w:tab w:val="left" w:pos="2381"/>
                <w:tab w:val="left" w:pos="2948"/>
                <w:tab w:val="left" w:pos="3515"/>
              </w:tabs>
              <w:spacing w:before="120" w:after="0" w:line="240" w:lineRule="auto"/>
              <w:ind w:left="288" w:hanging="270"/>
              <w:contextualSpacing/>
              <w:rPr>
                <w:rFonts w:ascii="Times New Roman" w:eastAsia="SimSun" w:hAnsi="Times New Roman" w:cs="Times New Roman"/>
                <w:sz w:val="18"/>
                <w:szCs w:val="18"/>
                <w:lang w:val="en-GB"/>
              </w:rPr>
            </w:pPr>
            <w:r w:rsidRPr="0017374A">
              <w:rPr>
                <w:rFonts w:ascii="Times New Roman" w:eastAsia="SimSun" w:hAnsi="Times New Roman" w:cs="Times New Roman"/>
                <w:sz w:val="18"/>
                <w:szCs w:val="18"/>
                <w:lang w:val="en-GB"/>
              </w:rPr>
              <w:t>Emissions of HFC-23 to be addressed on priority</w:t>
            </w:r>
          </w:p>
          <w:p w:rsidR="0017374A" w:rsidRPr="0017374A" w:rsidRDefault="0017374A" w:rsidP="0017374A">
            <w:pPr>
              <w:keepNext/>
              <w:keepLines/>
              <w:numPr>
                <w:ilvl w:val="0"/>
                <w:numId w:val="1"/>
              </w:numPr>
              <w:tabs>
                <w:tab w:val="left" w:pos="1247"/>
                <w:tab w:val="left" w:pos="1814"/>
                <w:tab w:val="left" w:pos="2381"/>
                <w:tab w:val="left" w:pos="2948"/>
                <w:tab w:val="left" w:pos="3515"/>
              </w:tabs>
              <w:spacing w:before="120" w:after="0" w:line="240" w:lineRule="auto"/>
              <w:ind w:left="288" w:hanging="270"/>
              <w:contextualSpacing/>
              <w:rPr>
                <w:rFonts w:ascii="Times New Roman" w:eastAsia="SimSun" w:hAnsi="Times New Roman" w:cs="Times New Roman"/>
                <w:sz w:val="18"/>
                <w:szCs w:val="18"/>
                <w:lang w:val="en-GB"/>
              </w:rPr>
            </w:pPr>
            <w:r w:rsidRPr="0017374A">
              <w:rPr>
                <w:rFonts w:ascii="Times New Roman" w:eastAsia="SimSun" w:hAnsi="Times New Roman" w:cs="Times New Roman"/>
                <w:sz w:val="18"/>
                <w:szCs w:val="18"/>
                <w:lang w:val="en-GB"/>
              </w:rPr>
              <w:t>Research and Development efforts to convert HFC-23 into useful products</w:t>
            </w:r>
          </w:p>
          <w:p w:rsidR="0017374A" w:rsidRPr="0017374A" w:rsidRDefault="0017374A" w:rsidP="0017374A">
            <w:pPr>
              <w:keepNext/>
              <w:keepLines/>
              <w:numPr>
                <w:ilvl w:val="0"/>
                <w:numId w:val="1"/>
              </w:numPr>
              <w:tabs>
                <w:tab w:val="left" w:pos="1247"/>
                <w:tab w:val="left" w:pos="1814"/>
                <w:tab w:val="left" w:pos="2381"/>
                <w:tab w:val="left" w:pos="2948"/>
                <w:tab w:val="left" w:pos="3515"/>
              </w:tabs>
              <w:spacing w:before="120" w:after="0" w:line="240" w:lineRule="auto"/>
              <w:ind w:left="288" w:hanging="270"/>
              <w:contextualSpacing/>
              <w:rPr>
                <w:rFonts w:ascii="Times New Roman" w:eastAsia="SimSun" w:hAnsi="Times New Roman" w:cs="Times New Roman"/>
                <w:sz w:val="18"/>
                <w:szCs w:val="18"/>
                <w:lang w:val="en-GB"/>
              </w:rPr>
            </w:pPr>
            <w:r w:rsidRPr="0017374A">
              <w:rPr>
                <w:rFonts w:ascii="Times New Roman" w:eastAsia="SimSun" w:hAnsi="Times New Roman" w:cs="Times New Roman"/>
                <w:sz w:val="18"/>
                <w:szCs w:val="18"/>
                <w:lang w:val="en-GB"/>
              </w:rPr>
              <w:t>Exemptions for MDIs and other medical applications</w:t>
            </w:r>
          </w:p>
          <w:p w:rsidR="0017374A" w:rsidRPr="0017374A" w:rsidRDefault="0017374A" w:rsidP="0017374A">
            <w:pPr>
              <w:keepNext/>
              <w:keepLines/>
              <w:numPr>
                <w:ilvl w:val="0"/>
                <w:numId w:val="1"/>
              </w:numPr>
              <w:tabs>
                <w:tab w:val="left" w:pos="1247"/>
                <w:tab w:val="left" w:pos="1814"/>
                <w:tab w:val="left" w:pos="2381"/>
                <w:tab w:val="left" w:pos="2948"/>
                <w:tab w:val="left" w:pos="3515"/>
              </w:tabs>
              <w:spacing w:before="120" w:after="0" w:line="240" w:lineRule="auto"/>
              <w:ind w:left="288" w:hanging="270"/>
              <w:contextualSpacing/>
              <w:rPr>
                <w:rFonts w:ascii="Times New Roman" w:eastAsia="SimSun" w:hAnsi="Times New Roman" w:cs="Times New Roman"/>
                <w:sz w:val="18"/>
                <w:szCs w:val="18"/>
                <w:lang w:val="en-GB"/>
              </w:rPr>
            </w:pPr>
            <w:r w:rsidRPr="0017374A">
              <w:rPr>
                <w:rFonts w:ascii="Times New Roman" w:eastAsia="SimSun" w:hAnsi="Times New Roman" w:cs="Times New Roman"/>
                <w:sz w:val="18"/>
                <w:szCs w:val="18"/>
                <w:lang w:val="en-GB"/>
              </w:rPr>
              <w:t xml:space="preserve">Essential use exemptions for all parties </w:t>
            </w:r>
          </w:p>
          <w:p w:rsidR="0017374A" w:rsidRPr="0017374A" w:rsidRDefault="0017374A" w:rsidP="0017374A">
            <w:pPr>
              <w:keepNext/>
              <w:keepLines/>
              <w:numPr>
                <w:ilvl w:val="0"/>
                <w:numId w:val="1"/>
              </w:numPr>
              <w:tabs>
                <w:tab w:val="left" w:pos="1247"/>
                <w:tab w:val="left" w:pos="1814"/>
                <w:tab w:val="left" w:pos="2381"/>
                <w:tab w:val="left" w:pos="2948"/>
                <w:tab w:val="left" w:pos="3515"/>
              </w:tabs>
              <w:spacing w:before="120" w:after="0" w:line="240" w:lineRule="auto"/>
              <w:ind w:left="288" w:hanging="270"/>
              <w:contextualSpacing/>
              <w:rPr>
                <w:rFonts w:ascii="Times New Roman" w:eastAsia="SimSun" w:hAnsi="Times New Roman" w:cs="Times New Roman"/>
                <w:sz w:val="18"/>
                <w:szCs w:val="18"/>
                <w:lang w:val="en-GB"/>
              </w:rPr>
            </w:pPr>
            <w:r w:rsidRPr="0017374A">
              <w:rPr>
                <w:rFonts w:ascii="Times New Roman" w:eastAsia="SimSun" w:hAnsi="Times New Roman" w:cs="Times New Roman"/>
                <w:sz w:val="18"/>
                <w:szCs w:val="18"/>
                <w:lang w:val="en-GB"/>
              </w:rPr>
              <w:t xml:space="preserve">No controls on HFC feedstock applications </w:t>
            </w:r>
          </w:p>
        </w:tc>
        <w:tc>
          <w:tcPr>
            <w:tcW w:w="3870" w:type="dxa"/>
            <w:tcBorders>
              <w:top w:val="outset" w:sz="6" w:space="0" w:color="auto"/>
              <w:left w:val="single" w:sz="18" w:space="0" w:color="auto"/>
              <w:bottom w:val="threeDEngrave" w:sz="24" w:space="0" w:color="auto"/>
              <w:right w:val="single" w:sz="18" w:space="0" w:color="auto"/>
            </w:tcBorders>
            <w:shd w:val="clear" w:color="auto" w:fill="auto"/>
          </w:tcPr>
          <w:p w:rsidR="0017374A" w:rsidRPr="0017374A" w:rsidRDefault="0017374A" w:rsidP="0017374A">
            <w:pPr>
              <w:keepNext/>
              <w:keepLines/>
              <w:tabs>
                <w:tab w:val="left" w:pos="1247"/>
                <w:tab w:val="left" w:pos="1814"/>
                <w:tab w:val="left" w:pos="2381"/>
                <w:tab w:val="left" w:pos="2948"/>
                <w:tab w:val="left" w:pos="3515"/>
              </w:tabs>
              <w:spacing w:before="120" w:after="0" w:line="240" w:lineRule="auto"/>
              <w:rPr>
                <w:rFonts w:ascii="Times New Roman" w:eastAsia="Times New Roman" w:hAnsi="Times New Roman" w:cs="Times New Roman"/>
                <w:sz w:val="18"/>
                <w:szCs w:val="18"/>
                <w:lang w:val="en-GB"/>
              </w:rPr>
            </w:pPr>
          </w:p>
        </w:tc>
        <w:tc>
          <w:tcPr>
            <w:tcW w:w="3240" w:type="dxa"/>
            <w:tcBorders>
              <w:top w:val="outset" w:sz="6" w:space="0" w:color="auto"/>
              <w:left w:val="single" w:sz="18" w:space="0" w:color="auto"/>
              <w:bottom w:val="threeDEngrave" w:sz="24" w:space="0" w:color="auto"/>
            </w:tcBorders>
            <w:shd w:val="clear" w:color="auto" w:fill="auto"/>
          </w:tcPr>
          <w:p w:rsidR="0017374A" w:rsidRPr="0017374A" w:rsidRDefault="0017374A" w:rsidP="0017374A">
            <w:pPr>
              <w:keepNext/>
              <w:keepLines/>
              <w:tabs>
                <w:tab w:val="left" w:pos="1247"/>
                <w:tab w:val="left" w:pos="1814"/>
                <w:tab w:val="left" w:pos="2381"/>
                <w:tab w:val="left" w:pos="2948"/>
                <w:tab w:val="left" w:pos="3515"/>
              </w:tabs>
              <w:spacing w:after="0" w:line="240" w:lineRule="auto"/>
              <w:rPr>
                <w:rFonts w:ascii="Times New Roman" w:eastAsia="Times New Roman" w:hAnsi="Times New Roman" w:cs="Times New Roman"/>
                <w:sz w:val="18"/>
                <w:szCs w:val="18"/>
                <w:lang w:val="en-GB"/>
              </w:rPr>
            </w:pPr>
          </w:p>
        </w:tc>
      </w:tr>
    </w:tbl>
    <w:p w:rsidR="0017374A" w:rsidRPr="0017374A" w:rsidRDefault="0017374A" w:rsidP="0017374A">
      <w:pPr>
        <w:tabs>
          <w:tab w:val="left" w:pos="1247"/>
          <w:tab w:val="left" w:pos="1814"/>
          <w:tab w:val="left" w:pos="2381"/>
          <w:tab w:val="left" w:pos="2948"/>
          <w:tab w:val="left" w:pos="3515"/>
          <w:tab w:val="left" w:pos="4082"/>
        </w:tabs>
        <w:spacing w:after="0" w:line="240" w:lineRule="auto"/>
        <w:rPr>
          <w:rFonts w:ascii="Times New Roman" w:eastAsia="Times New Roman" w:hAnsi="Times New Roman" w:cs="Times New Roman"/>
          <w:sz w:val="20"/>
          <w:szCs w:val="20"/>
          <w:lang w:val="en-GB"/>
        </w:rPr>
      </w:pPr>
    </w:p>
    <w:tbl>
      <w:tblPr>
        <w:tblW w:w="14851" w:type="dxa"/>
        <w:tblLook w:val="04A0" w:firstRow="1" w:lastRow="0" w:firstColumn="1" w:lastColumn="0" w:noHBand="0" w:noVBand="1"/>
      </w:tblPr>
      <w:tblGrid>
        <w:gridCol w:w="2970"/>
        <w:gridCol w:w="2970"/>
        <w:gridCol w:w="2970"/>
        <w:gridCol w:w="2970"/>
        <w:gridCol w:w="2971"/>
      </w:tblGrid>
      <w:tr w:rsidR="0017374A" w:rsidRPr="0017374A" w:rsidTr="00AD10CA">
        <w:trPr>
          <w:trHeight w:val="896"/>
        </w:trPr>
        <w:tc>
          <w:tcPr>
            <w:tcW w:w="2970" w:type="dxa"/>
            <w:shd w:val="clear" w:color="auto" w:fill="auto"/>
          </w:tcPr>
          <w:p w:rsidR="0017374A" w:rsidRPr="0017374A" w:rsidRDefault="0017374A" w:rsidP="0017374A">
            <w:pPr>
              <w:tabs>
                <w:tab w:val="left" w:pos="1247"/>
                <w:tab w:val="left" w:pos="1814"/>
                <w:tab w:val="left" w:pos="2381"/>
                <w:tab w:val="left" w:pos="2948"/>
                <w:tab w:val="left" w:pos="3515"/>
                <w:tab w:val="left" w:pos="4082"/>
              </w:tabs>
              <w:spacing w:after="0" w:line="240" w:lineRule="auto"/>
              <w:rPr>
                <w:rFonts w:ascii="Times New Roman" w:eastAsia="Times New Roman" w:hAnsi="Times New Roman" w:cs="Times New Roman"/>
                <w:sz w:val="20"/>
                <w:szCs w:val="20"/>
                <w:lang w:val="en-GB"/>
              </w:rPr>
            </w:pPr>
          </w:p>
        </w:tc>
        <w:tc>
          <w:tcPr>
            <w:tcW w:w="2970" w:type="dxa"/>
            <w:shd w:val="clear" w:color="auto" w:fill="auto"/>
          </w:tcPr>
          <w:p w:rsidR="0017374A" w:rsidRPr="0017374A" w:rsidRDefault="0017374A" w:rsidP="0017374A">
            <w:pPr>
              <w:tabs>
                <w:tab w:val="left" w:pos="1247"/>
                <w:tab w:val="left" w:pos="1814"/>
                <w:tab w:val="left" w:pos="2381"/>
                <w:tab w:val="left" w:pos="2948"/>
                <w:tab w:val="left" w:pos="3515"/>
                <w:tab w:val="left" w:pos="4082"/>
              </w:tabs>
              <w:spacing w:after="0" w:line="240" w:lineRule="auto"/>
              <w:rPr>
                <w:rFonts w:ascii="Times New Roman" w:eastAsia="Times New Roman" w:hAnsi="Times New Roman" w:cs="Times New Roman"/>
                <w:sz w:val="20"/>
                <w:szCs w:val="20"/>
                <w:lang w:val="en-GB"/>
              </w:rPr>
            </w:pPr>
          </w:p>
        </w:tc>
        <w:tc>
          <w:tcPr>
            <w:tcW w:w="2970" w:type="dxa"/>
            <w:tcBorders>
              <w:bottom w:val="single" w:sz="4" w:space="0" w:color="auto"/>
            </w:tcBorders>
            <w:shd w:val="clear" w:color="auto" w:fill="auto"/>
          </w:tcPr>
          <w:p w:rsidR="0017374A" w:rsidRPr="0017374A" w:rsidRDefault="0017374A" w:rsidP="0017374A">
            <w:pPr>
              <w:tabs>
                <w:tab w:val="left" w:pos="1247"/>
                <w:tab w:val="left" w:pos="1814"/>
                <w:tab w:val="left" w:pos="2381"/>
                <w:tab w:val="left" w:pos="2948"/>
                <w:tab w:val="left" w:pos="3515"/>
                <w:tab w:val="left" w:pos="4082"/>
              </w:tabs>
              <w:spacing w:after="0" w:line="240" w:lineRule="auto"/>
              <w:rPr>
                <w:rFonts w:ascii="Times New Roman" w:eastAsia="Times New Roman" w:hAnsi="Times New Roman" w:cs="Times New Roman"/>
                <w:sz w:val="20"/>
                <w:szCs w:val="20"/>
                <w:lang w:val="en-GB"/>
              </w:rPr>
            </w:pPr>
          </w:p>
        </w:tc>
        <w:tc>
          <w:tcPr>
            <w:tcW w:w="2970" w:type="dxa"/>
            <w:shd w:val="clear" w:color="auto" w:fill="auto"/>
          </w:tcPr>
          <w:p w:rsidR="0017374A" w:rsidRPr="0017374A" w:rsidRDefault="0017374A" w:rsidP="0017374A">
            <w:pPr>
              <w:tabs>
                <w:tab w:val="left" w:pos="1247"/>
                <w:tab w:val="left" w:pos="1814"/>
                <w:tab w:val="left" w:pos="2381"/>
                <w:tab w:val="left" w:pos="2948"/>
                <w:tab w:val="left" w:pos="3515"/>
                <w:tab w:val="left" w:pos="4082"/>
              </w:tabs>
              <w:spacing w:after="0" w:line="240" w:lineRule="auto"/>
              <w:rPr>
                <w:rFonts w:ascii="Times New Roman" w:eastAsia="Times New Roman" w:hAnsi="Times New Roman" w:cs="Times New Roman"/>
                <w:sz w:val="20"/>
                <w:szCs w:val="20"/>
                <w:lang w:val="en-GB"/>
              </w:rPr>
            </w:pPr>
          </w:p>
        </w:tc>
        <w:tc>
          <w:tcPr>
            <w:tcW w:w="2971" w:type="dxa"/>
            <w:shd w:val="clear" w:color="auto" w:fill="auto"/>
          </w:tcPr>
          <w:p w:rsidR="0017374A" w:rsidRPr="0017374A" w:rsidRDefault="0017374A" w:rsidP="0017374A">
            <w:pPr>
              <w:tabs>
                <w:tab w:val="left" w:pos="1247"/>
                <w:tab w:val="left" w:pos="1814"/>
                <w:tab w:val="left" w:pos="2381"/>
                <w:tab w:val="left" w:pos="2948"/>
                <w:tab w:val="left" w:pos="3515"/>
                <w:tab w:val="left" w:pos="4082"/>
              </w:tabs>
              <w:spacing w:after="0" w:line="240" w:lineRule="auto"/>
              <w:rPr>
                <w:rFonts w:ascii="Times New Roman" w:eastAsia="Times New Roman" w:hAnsi="Times New Roman" w:cs="Times New Roman"/>
                <w:sz w:val="20"/>
                <w:szCs w:val="20"/>
                <w:lang w:val="en-GB"/>
              </w:rPr>
            </w:pPr>
          </w:p>
        </w:tc>
      </w:tr>
    </w:tbl>
    <w:p w:rsidR="0017374A" w:rsidRPr="0017374A" w:rsidRDefault="0017374A" w:rsidP="0017374A">
      <w:pPr>
        <w:tabs>
          <w:tab w:val="left" w:pos="624"/>
          <w:tab w:val="left" w:pos="1247"/>
          <w:tab w:val="left" w:pos="1814"/>
          <w:tab w:val="left" w:pos="2381"/>
          <w:tab w:val="left" w:pos="2948"/>
          <w:tab w:val="left" w:pos="3515"/>
          <w:tab w:val="left" w:pos="4082"/>
        </w:tabs>
        <w:spacing w:after="0" w:line="240" w:lineRule="auto"/>
        <w:rPr>
          <w:rFonts w:ascii="Times New Roman" w:eastAsia="Times New Roman" w:hAnsi="Times New Roman" w:cs="Times New Roman"/>
          <w:sz w:val="4"/>
          <w:szCs w:val="4"/>
          <w:lang w:val="en-GB"/>
        </w:rPr>
      </w:pPr>
    </w:p>
    <w:p w:rsidR="0017374A" w:rsidRPr="0017374A" w:rsidRDefault="0017374A" w:rsidP="0017374A">
      <w:pPr>
        <w:tabs>
          <w:tab w:val="left" w:pos="1247"/>
          <w:tab w:val="left" w:pos="1814"/>
          <w:tab w:val="left" w:pos="2381"/>
          <w:tab w:val="left" w:pos="2948"/>
          <w:tab w:val="left" w:pos="3515"/>
          <w:tab w:val="left" w:pos="4082"/>
        </w:tabs>
        <w:spacing w:after="0" w:line="240" w:lineRule="auto"/>
        <w:rPr>
          <w:rFonts w:ascii="Times New Roman" w:eastAsia="Times New Roman" w:hAnsi="Times New Roman" w:cs="Times New Roman"/>
          <w:sz w:val="20"/>
          <w:szCs w:val="20"/>
          <w:lang w:val="en-GB"/>
        </w:rPr>
      </w:pPr>
    </w:p>
    <w:p w:rsidR="000619CA" w:rsidRDefault="000619CA"/>
    <w:sectPr w:rsidR="000619CA" w:rsidSect="00C4673B">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6840" w:h="11907" w:orient="landscape" w:code="9"/>
      <w:pgMar w:top="907" w:right="992" w:bottom="1418" w:left="1418" w:header="539" w:footer="975"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4183" w:rsidRDefault="000B4183" w:rsidP="0017374A">
      <w:pPr>
        <w:spacing w:after="0" w:line="240" w:lineRule="auto"/>
      </w:pPr>
      <w:r>
        <w:separator/>
      </w:r>
    </w:p>
  </w:endnote>
  <w:endnote w:type="continuationSeparator" w:id="0">
    <w:p w:rsidR="000B4183" w:rsidRDefault="000B4183" w:rsidP="001737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1816" w:rsidRPr="00DD2D9E" w:rsidRDefault="007265D4" w:rsidP="00511E32">
    <w:pPr>
      <w:rPr>
        <w:b/>
      </w:rPr>
    </w:pPr>
    <w:r w:rsidRPr="00DD2D9E">
      <w:rPr>
        <w:b/>
      </w:rPr>
      <w:fldChar w:fldCharType="begin"/>
    </w:r>
    <w:r w:rsidRPr="00DD2D9E">
      <w:rPr>
        <w:b/>
      </w:rPr>
      <w:instrText xml:space="preserve"> PAGE </w:instrText>
    </w:r>
    <w:r w:rsidRPr="00DD2D9E">
      <w:rPr>
        <w:b/>
      </w:rPr>
      <w:fldChar w:fldCharType="separate"/>
    </w:r>
    <w:r w:rsidR="00C4673B">
      <w:rPr>
        <w:b/>
        <w:noProof/>
      </w:rPr>
      <w:t>2</w:t>
    </w:r>
    <w:r w:rsidRPr="00DD2D9E">
      <w:rPr>
        <w:b/>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1816" w:rsidRPr="00DD2D9E" w:rsidRDefault="007265D4" w:rsidP="00511E32">
    <w:pPr>
      <w:jc w:val="right"/>
      <w:rPr>
        <w:b/>
      </w:rPr>
    </w:pPr>
    <w:r w:rsidRPr="00DD2D9E">
      <w:rPr>
        <w:b/>
      </w:rPr>
      <w:fldChar w:fldCharType="begin"/>
    </w:r>
    <w:r w:rsidRPr="00DD2D9E">
      <w:rPr>
        <w:b/>
      </w:rPr>
      <w:instrText xml:space="preserve"> PAGE </w:instrText>
    </w:r>
    <w:r w:rsidRPr="00DD2D9E">
      <w:rPr>
        <w:b/>
      </w:rPr>
      <w:fldChar w:fldCharType="separate"/>
    </w:r>
    <w:r w:rsidR="00C4673B">
      <w:rPr>
        <w:b/>
        <w:noProof/>
      </w:rPr>
      <w:t>5</w:t>
    </w:r>
    <w:r w:rsidRPr="00DD2D9E">
      <w:rPr>
        <w:b/>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1816" w:rsidRPr="00DD2D9E" w:rsidRDefault="007265D4" w:rsidP="0048249D">
    <w:pPr>
      <w:pStyle w:val="Footer"/>
      <w:rPr>
        <w:b/>
      </w:rPr>
    </w:pPr>
    <w:r w:rsidRPr="00DD2D9E">
      <w:rPr>
        <w:b/>
      </w:rPr>
      <w:fldChar w:fldCharType="begin"/>
    </w:r>
    <w:r w:rsidRPr="00DD2D9E">
      <w:rPr>
        <w:b/>
      </w:rPr>
      <w:instrText xml:space="preserve"> PAGE   \* MERGEFORMAT </w:instrText>
    </w:r>
    <w:r w:rsidRPr="00DD2D9E">
      <w:rPr>
        <w:b/>
      </w:rPr>
      <w:fldChar w:fldCharType="separate"/>
    </w:r>
    <w:r w:rsidR="00C4673B">
      <w:rPr>
        <w:b/>
        <w:noProof/>
      </w:rPr>
      <w:t>1</w:t>
    </w:r>
    <w:r w:rsidRPr="00DD2D9E">
      <w:rPr>
        <w:b/>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4183" w:rsidRDefault="000B4183" w:rsidP="0017374A">
      <w:pPr>
        <w:spacing w:after="0" w:line="240" w:lineRule="auto"/>
      </w:pPr>
      <w:r>
        <w:separator/>
      </w:r>
    </w:p>
  </w:footnote>
  <w:footnote w:type="continuationSeparator" w:id="0">
    <w:p w:rsidR="000B4183" w:rsidRDefault="000B4183" w:rsidP="0017374A">
      <w:pPr>
        <w:spacing w:after="0" w:line="240" w:lineRule="auto"/>
      </w:pPr>
      <w:r>
        <w:continuationSeparator/>
      </w:r>
    </w:p>
  </w:footnote>
  <w:footnote w:id="1">
    <w:p w:rsidR="0017374A" w:rsidRPr="00277908" w:rsidRDefault="0017374A" w:rsidP="0017374A">
      <w:pPr>
        <w:pStyle w:val="FootnoteText"/>
        <w:rPr>
          <w:szCs w:val="18"/>
          <w:lang w:val="en-GB"/>
        </w:rPr>
      </w:pPr>
      <w:r w:rsidRPr="00DD2D9E">
        <w:rPr>
          <w:rStyle w:val="FootnoteReference"/>
          <w:sz w:val="18"/>
        </w:rPr>
        <w:footnoteRef/>
      </w:r>
      <w:r w:rsidRPr="00277908">
        <w:rPr>
          <w:szCs w:val="18"/>
          <w:lang w:val="en-GB"/>
        </w:rPr>
        <w:t xml:space="preserve"> </w:t>
      </w:r>
      <w:proofErr w:type="gramStart"/>
      <w:r w:rsidRPr="00277908">
        <w:rPr>
          <w:szCs w:val="18"/>
          <w:lang w:val="en-GB"/>
        </w:rPr>
        <w:t>Kiribati, Marshall Islands, Mauritius, Micronesia (Federated States of), Palau, Philippines, Samoa and Solomon Islands.</w:t>
      </w:r>
      <w:proofErr w:type="gramEnd"/>
    </w:p>
  </w:footnote>
  <w:footnote w:id="2">
    <w:p w:rsidR="0017374A" w:rsidRPr="00277908" w:rsidRDefault="0017374A" w:rsidP="0017374A">
      <w:pPr>
        <w:pStyle w:val="FootnoteText"/>
        <w:rPr>
          <w:szCs w:val="18"/>
          <w:lang w:val="en-GB"/>
        </w:rPr>
      </w:pPr>
      <w:r w:rsidRPr="00DD2D9E">
        <w:rPr>
          <w:rStyle w:val="FootnoteReference"/>
          <w:sz w:val="18"/>
        </w:rPr>
        <w:footnoteRef/>
      </w:r>
      <w:r w:rsidRPr="00277908">
        <w:rPr>
          <w:szCs w:val="18"/>
          <w:lang w:val="en-GB"/>
        </w:rPr>
        <w:t xml:space="preserve"> The schematic summary is being issued without formal editing.</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1816" w:rsidRPr="00C4673B" w:rsidRDefault="00C4673B" w:rsidP="00C4673B">
    <w:pPr>
      <w:pStyle w:val="Header"/>
    </w:pPr>
    <w:r>
      <w:t>21 October 2015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673B" w:rsidRDefault="00C4673B" w:rsidP="00C4673B">
    <w:pPr>
      <w:pStyle w:val="Header"/>
      <w:jc w:val="right"/>
    </w:pPr>
    <w:r>
      <w:t>21 October 2015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673B" w:rsidRDefault="00C4673B" w:rsidP="00C4673B">
    <w:pPr>
      <w:pStyle w:val="Header"/>
      <w:jc w:val="right"/>
    </w:pPr>
    <w:r>
      <w:t>21 October 2015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490F34"/>
    <w:multiLevelType w:val="hybridMultilevel"/>
    <w:tmpl w:val="C158F19E"/>
    <w:lvl w:ilvl="0" w:tplc="0409000B">
      <w:start w:val="1"/>
      <w:numFmt w:val="bullet"/>
      <w:lvlText w:val=""/>
      <w:lvlJc w:val="left"/>
      <w:pPr>
        <w:ind w:left="360" w:hanging="360"/>
      </w:pPr>
      <w:rPr>
        <w:rFonts w:ascii="Wingdings" w:hAnsi="Wingdings" w:hint="default"/>
        <w:sz w:val="18"/>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evenAndOddHeaders/>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374A"/>
    <w:rsid w:val="00014954"/>
    <w:rsid w:val="000619CA"/>
    <w:rsid w:val="000B4183"/>
    <w:rsid w:val="0017374A"/>
    <w:rsid w:val="004F7188"/>
    <w:rsid w:val="006030CE"/>
    <w:rsid w:val="00672B06"/>
    <w:rsid w:val="007265D4"/>
    <w:rsid w:val="00817434"/>
    <w:rsid w:val="00984808"/>
    <w:rsid w:val="009E4F8A"/>
    <w:rsid w:val="00A0753F"/>
    <w:rsid w:val="00AA084F"/>
    <w:rsid w:val="00B77FDC"/>
    <w:rsid w:val="00C4673B"/>
    <w:rsid w:val="00E50EA9"/>
    <w:rsid w:val="00FF47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17374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7374A"/>
  </w:style>
  <w:style w:type="paragraph" w:styleId="FootnoteText">
    <w:name w:val="footnote text"/>
    <w:basedOn w:val="Normal"/>
    <w:link w:val="FootnoteTextChar"/>
    <w:uiPriority w:val="99"/>
    <w:semiHidden/>
    <w:unhideWhenUsed/>
    <w:rsid w:val="0017374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7374A"/>
    <w:rPr>
      <w:sz w:val="20"/>
      <w:szCs w:val="20"/>
    </w:rPr>
  </w:style>
  <w:style w:type="paragraph" w:styleId="Header">
    <w:name w:val="header"/>
    <w:basedOn w:val="Normal"/>
    <w:link w:val="HeaderChar"/>
    <w:uiPriority w:val="99"/>
    <w:unhideWhenUsed/>
    <w:rsid w:val="001737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7374A"/>
  </w:style>
  <w:style w:type="character" w:styleId="FootnoteReference">
    <w:name w:val="footnote reference"/>
    <w:aliases w:val="Footnote text,16 Point,Superscript 6 Point,Footnote Text1,Footnote Text2"/>
    <w:uiPriority w:val="99"/>
    <w:rsid w:val="0017374A"/>
    <w:rPr>
      <w:rFonts w:ascii="Times New Roman" w:hAnsi="Times New Roman"/>
      <w:color w:val="auto"/>
      <w:sz w:val="20"/>
      <w:szCs w:val="18"/>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17374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7374A"/>
  </w:style>
  <w:style w:type="paragraph" w:styleId="FootnoteText">
    <w:name w:val="footnote text"/>
    <w:basedOn w:val="Normal"/>
    <w:link w:val="FootnoteTextChar"/>
    <w:uiPriority w:val="99"/>
    <w:semiHidden/>
    <w:unhideWhenUsed/>
    <w:rsid w:val="0017374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7374A"/>
    <w:rPr>
      <w:sz w:val="20"/>
      <w:szCs w:val="20"/>
    </w:rPr>
  </w:style>
  <w:style w:type="paragraph" w:styleId="Header">
    <w:name w:val="header"/>
    <w:basedOn w:val="Normal"/>
    <w:link w:val="HeaderChar"/>
    <w:uiPriority w:val="99"/>
    <w:unhideWhenUsed/>
    <w:rsid w:val="001737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7374A"/>
  </w:style>
  <w:style w:type="character" w:styleId="FootnoteReference">
    <w:name w:val="footnote reference"/>
    <w:aliases w:val="Footnote text,16 Point,Superscript 6 Point,Footnote Text1,Footnote Text2"/>
    <w:uiPriority w:val="99"/>
    <w:rsid w:val="0017374A"/>
    <w:rPr>
      <w:rFonts w:ascii="Times New Roman" w:hAnsi="Times New Roman"/>
      <w:color w:val="auto"/>
      <w:sz w:val="20"/>
      <w:szCs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1406</Words>
  <Characters>8018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Sophia Mylona</dc:creator>
  <cp:lastModifiedBy>Martha Adila</cp:lastModifiedBy>
  <cp:revision>5</cp:revision>
  <dcterms:created xsi:type="dcterms:W3CDTF">2015-10-21T07:46:00Z</dcterms:created>
  <dcterms:modified xsi:type="dcterms:W3CDTF">2015-10-22T08:45:00Z</dcterms:modified>
</cp:coreProperties>
</file>