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883C06" w14:textId="77777777" w:rsidR="004415A2" w:rsidRPr="004415A2" w:rsidRDefault="004415A2" w:rsidP="004415A2">
      <w:pPr>
        <w:spacing w:after="0" w:line="240" w:lineRule="auto"/>
        <w:jc w:val="center"/>
        <w:rPr>
          <w:rFonts w:ascii="Roboto" w:eastAsia="Times New Roman" w:hAnsi="Roboto" w:cs="Arial"/>
          <w:b/>
          <w:color w:val="1F497D"/>
          <w:kern w:val="0"/>
          <w:lang w:val="es-ES_tradnl"/>
          <w14:ligatures w14:val="none"/>
        </w:rPr>
      </w:pPr>
      <w:r w:rsidRPr="004415A2">
        <w:rPr>
          <w:rFonts w:ascii="Roboto" w:eastAsia="Times New Roman" w:hAnsi="Roboto" w:cs="Arial"/>
          <w:b/>
          <w:bCs/>
          <w:color w:val="1F497D"/>
          <w:kern w:val="0"/>
          <w:lang w:val="es-ES_tradnl"/>
          <w14:ligatures w14:val="none"/>
        </w:rPr>
        <w:t>Presentación de propuestas sobre la vigilancia del ozono estratosférico y de la radiación ultravioleta en el marco del fondo fiduciario general para financiar las actividades de investigación y observaciones sistemáticas de interés para el Convenio de Viena</w:t>
      </w:r>
      <w:bookmarkStart w:id="0" w:name="_Hlk219729697"/>
    </w:p>
    <w:bookmarkEnd w:id="0"/>
    <w:p w14:paraId="7D73AA70" w14:textId="77777777" w:rsidR="004415A2" w:rsidRPr="004415A2" w:rsidRDefault="004415A2" w:rsidP="004415A2">
      <w:pPr>
        <w:spacing w:after="0" w:line="240" w:lineRule="auto"/>
        <w:rPr>
          <w:rFonts w:ascii="Roboto" w:eastAsia="Times New Roman" w:hAnsi="Roboto" w:cs="Arial"/>
          <w:kern w:val="0"/>
          <w:lang w:val="es-ES_tradnl"/>
          <w14:ligatures w14:val="none"/>
        </w:rPr>
      </w:pPr>
    </w:p>
    <w:p w14:paraId="595E78FB" w14:textId="77777777" w:rsidR="004415A2" w:rsidRPr="004415A2" w:rsidRDefault="004415A2" w:rsidP="004415A2">
      <w:pPr>
        <w:spacing w:after="0" w:line="240" w:lineRule="auto"/>
        <w:rPr>
          <w:rFonts w:ascii="Roboto" w:eastAsia="Times New Roman" w:hAnsi="Roboto" w:cs="Arial"/>
          <w:kern w:val="0"/>
          <w:lang w:val="es-ES_tradnl"/>
          <w14:ligatures w14:val="none"/>
        </w:rPr>
      </w:pPr>
    </w:p>
    <w:p w14:paraId="7FE0C62E" w14:textId="77777777" w:rsidR="00A05CDA" w:rsidRDefault="004415A2" w:rsidP="004415A2">
      <w:pPr>
        <w:spacing w:after="0" w:line="240" w:lineRule="auto"/>
        <w:rPr>
          <w:rFonts w:ascii="Roboto" w:eastAsia="Times New Roman" w:hAnsi="Roboto" w:cs="Arial"/>
          <w:kern w:val="0"/>
          <w:lang w:val="es-ES_tradnl"/>
          <w14:ligatures w14:val="none"/>
        </w:rPr>
      </w:pPr>
      <w:r w:rsidRPr="004415A2">
        <w:rPr>
          <w:rFonts w:ascii="Roboto" w:eastAsia="Times New Roman" w:hAnsi="Roboto" w:cs="Arial"/>
          <w:kern w:val="0"/>
          <w:lang w:val="es-ES_tradnl"/>
          <w14:ligatures w14:val="none"/>
        </w:rPr>
        <w:t>El objetivo general del fondo fiduciario general para financiar las actividades de investigación y observaciones sistemáticas de interés para el Convenio de Viena se cifra en abordar las necesidades y las carencias en la vigilancia de: 1) el ozono estratosférico; 2) la radiación ultravioleta en la superficie terrestre, y 3) las sustancias controladas en virtud del Protocolo de Montreal</w:t>
      </w:r>
      <w:r w:rsidR="00A05CDA">
        <w:rPr>
          <w:rFonts w:ascii="Roboto" w:eastAsia="Times New Roman" w:hAnsi="Roboto" w:cs="Arial"/>
          <w:kern w:val="0"/>
          <w:lang w:val="es-ES_tradnl"/>
          <w14:ligatures w14:val="none"/>
        </w:rPr>
        <w:t>.</w:t>
      </w:r>
      <w:r w:rsidRPr="004415A2">
        <w:rPr>
          <w:rFonts w:ascii="Roboto" w:eastAsia="Times New Roman" w:hAnsi="Roboto" w:cs="Arial"/>
          <w:kern w:val="0"/>
          <w:vertAlign w:val="superscript"/>
          <w:lang w:val="es-ES_tradnl"/>
          <w14:ligatures w14:val="none"/>
        </w:rPr>
        <w:footnoteReference w:id="1"/>
      </w:r>
    </w:p>
    <w:p w14:paraId="18541D69" w14:textId="4A41902D" w:rsidR="004415A2" w:rsidRPr="004415A2" w:rsidRDefault="004415A2" w:rsidP="004415A2">
      <w:pPr>
        <w:spacing w:after="0" w:line="240" w:lineRule="auto"/>
        <w:rPr>
          <w:rFonts w:ascii="Roboto" w:eastAsia="Times New Roman" w:hAnsi="Roboto" w:cs="Arial"/>
          <w:kern w:val="0"/>
          <w:lang w:val="es-ES_tradnl"/>
          <w14:ligatures w14:val="none"/>
        </w:rPr>
      </w:pPr>
      <w:r w:rsidRPr="004415A2">
        <w:rPr>
          <w:rFonts w:ascii="Roboto" w:eastAsia="Times New Roman" w:hAnsi="Roboto" w:cs="Arial"/>
          <w:kern w:val="0"/>
          <w:lang w:val="es-ES_tradnl"/>
          <w14:ligatures w14:val="none"/>
        </w:rPr>
        <w:t xml:space="preserve"> </w:t>
      </w:r>
    </w:p>
    <w:p w14:paraId="628B1042" w14:textId="77777777" w:rsidR="00A05CDA" w:rsidRDefault="004415A2" w:rsidP="004415A2">
      <w:pPr>
        <w:spacing w:after="0" w:line="240" w:lineRule="auto"/>
        <w:rPr>
          <w:rFonts w:ascii="Roboto" w:eastAsia="Times New Roman" w:hAnsi="Roboto" w:cs="Arial"/>
          <w:kern w:val="0"/>
          <w:lang w:val="es-ES_tradnl"/>
          <w14:ligatures w14:val="none"/>
        </w:rPr>
      </w:pPr>
      <w:r w:rsidRPr="004415A2">
        <w:rPr>
          <w:rFonts w:ascii="Roboto" w:eastAsia="Times New Roman" w:hAnsi="Roboto" w:cs="Arial"/>
          <w:kern w:val="0"/>
          <w:lang w:val="es-ES_tradnl"/>
          <w14:ligatures w14:val="none"/>
        </w:rPr>
        <w:t xml:space="preserve">Debido a las limitaciones de financiación, y de conformidad con el plan a largo plazo y el plan de acción a corto plazo elaborados por el Comité Asesor del fondo fiduciario, las propuestas presentadas para obtener apoyo del fondo, en respuesta a la convocatoria de la Secretaría del Ozono de fecha </w:t>
      </w:r>
      <w:r w:rsidRPr="004415A2">
        <w:rPr>
          <w:rFonts w:ascii="Roboto" w:eastAsia="Times New Roman" w:hAnsi="Roboto" w:cs="Arial"/>
          <w:b/>
          <w:bCs/>
          <w:kern w:val="0"/>
          <w:lang w:val="es-ES_tradnl"/>
          <w14:ligatures w14:val="none"/>
        </w:rPr>
        <w:t>12 de junio de 2026</w:t>
      </w:r>
      <w:r w:rsidRPr="004415A2">
        <w:rPr>
          <w:rFonts w:ascii="Roboto" w:eastAsia="Times New Roman" w:hAnsi="Roboto" w:cs="Arial"/>
          <w:kern w:val="0"/>
          <w:lang w:val="es-ES_tradnl"/>
          <w14:ligatures w14:val="none"/>
        </w:rPr>
        <w:t>, deberán centrarse únicamente en la vigilancia de: 1) el ozono estratosférico y 2) la radiación ultravioleta en la superficie terrestre. Las propuestas también deben abordar las necesidades y las carencias identificadas por los Administradores de Investigaciones sobre el Ozono en su 12ª reunión (celebrada en Ginebra (Suiza) los días 24 a 26 de abril de 2024)</w:t>
      </w:r>
      <w:r w:rsidRPr="004415A2">
        <w:rPr>
          <w:rFonts w:ascii="Roboto" w:eastAsia="Times New Roman" w:hAnsi="Roboto" w:cs="Arial"/>
          <w:kern w:val="0"/>
          <w:vertAlign w:val="superscript"/>
          <w:lang w:val="es-ES_tradnl"/>
          <w14:ligatures w14:val="none"/>
        </w:rPr>
        <w:footnoteReference w:id="2"/>
      </w:r>
      <w:r w:rsidRPr="004415A2">
        <w:rPr>
          <w:rFonts w:ascii="Roboto" w:eastAsia="Times New Roman" w:hAnsi="Roboto" w:cs="Arial"/>
          <w:kern w:val="0"/>
          <w:lang w:val="es-ES_tradnl"/>
          <w14:ligatures w14:val="none"/>
        </w:rPr>
        <w:t xml:space="preserve"> en relación con estos temas.</w:t>
      </w:r>
    </w:p>
    <w:p w14:paraId="6DF91205" w14:textId="3712AD31" w:rsidR="004415A2" w:rsidRPr="004415A2" w:rsidRDefault="004415A2" w:rsidP="004415A2">
      <w:pPr>
        <w:spacing w:after="0" w:line="240" w:lineRule="auto"/>
        <w:rPr>
          <w:rFonts w:ascii="Roboto" w:eastAsia="Times New Roman" w:hAnsi="Roboto" w:cs="Arial"/>
          <w:kern w:val="0"/>
          <w:lang w:val="es-ES_tradnl"/>
          <w14:ligatures w14:val="none"/>
        </w:rPr>
      </w:pPr>
      <w:hyperlink r:id="rId8"/>
    </w:p>
    <w:p w14:paraId="07353199" w14:textId="77777777" w:rsidR="004415A2" w:rsidRDefault="004415A2" w:rsidP="004415A2">
      <w:pPr>
        <w:spacing w:after="0" w:line="240" w:lineRule="auto"/>
        <w:rPr>
          <w:rFonts w:ascii="Roboto" w:eastAsia="Times New Roman" w:hAnsi="Roboto" w:cs="Arial"/>
          <w:kern w:val="0"/>
          <w:lang w:val="es-ES_tradnl"/>
          <w14:ligatures w14:val="none"/>
        </w:rPr>
      </w:pPr>
      <w:r w:rsidRPr="004415A2">
        <w:rPr>
          <w:rFonts w:ascii="Roboto" w:eastAsia="Times New Roman" w:hAnsi="Roboto" w:cs="Arial"/>
          <w:kern w:val="0"/>
          <w:lang w:val="es-ES_tradnl"/>
          <w14:ligatures w14:val="none"/>
        </w:rPr>
        <w:t xml:space="preserve">Las propuestas relativas a la vigilancia del ozono troposférico, las cuestiones relacionadas con la calidad del aire y la vigilancia de la radiación ultravioleta en el contexto de la producción de energía quedan fuera del ámbito de competencia del fondo fiduciario y no se tendrán en cuenta. </w:t>
      </w:r>
    </w:p>
    <w:p w14:paraId="085188A6" w14:textId="77777777" w:rsidR="00A05CDA" w:rsidRPr="004415A2" w:rsidRDefault="00A05CDA" w:rsidP="004415A2">
      <w:pPr>
        <w:spacing w:after="0" w:line="240" w:lineRule="auto"/>
        <w:rPr>
          <w:rFonts w:ascii="Roboto" w:eastAsia="Times New Roman" w:hAnsi="Roboto" w:cs="Arial"/>
          <w:kern w:val="0"/>
          <w:lang w:val="es-ES_tradnl"/>
          <w14:ligatures w14:val="none"/>
        </w:rPr>
      </w:pPr>
    </w:p>
    <w:p w14:paraId="1EBC5DBA" w14:textId="77777777" w:rsidR="004415A2" w:rsidRDefault="004415A2" w:rsidP="004415A2">
      <w:pPr>
        <w:spacing w:after="0" w:line="240" w:lineRule="auto"/>
        <w:rPr>
          <w:rFonts w:ascii="Roboto" w:eastAsia="Times New Roman" w:hAnsi="Roboto" w:cs="Arial"/>
          <w:kern w:val="0"/>
          <w:lang w:val="es-ES_tradnl"/>
          <w14:ligatures w14:val="none"/>
        </w:rPr>
      </w:pPr>
      <w:r w:rsidRPr="004415A2">
        <w:rPr>
          <w:rFonts w:ascii="Roboto" w:eastAsia="Times New Roman" w:hAnsi="Roboto" w:cs="Arial"/>
          <w:kern w:val="0"/>
          <w:lang w:val="es-ES_tradnl"/>
          <w14:ligatures w14:val="none"/>
        </w:rPr>
        <w:t xml:space="preserve">El fondo fiduciario concede especial importancia al apoyo a las actividades en regiones con escasez de datos y al fomento del desarrollo de capacidades, el establecimiento de redes y el uso eficaz de los conocimientos especializados existentes. Esta ayuda se contempla exclusivamente como capital semilla, y la dotación actual tiene un límite de 50.000 dólares de los Estados Unidos por proyecto. Por consiguiente, en las propuestas debe demostrarse la existencia de un apoyo nacional constante que garantice la continuidad a largo plazo de las actividades propuestas. </w:t>
      </w:r>
    </w:p>
    <w:p w14:paraId="43F7E614" w14:textId="77777777" w:rsidR="00A05CDA" w:rsidRPr="004415A2" w:rsidRDefault="00A05CDA" w:rsidP="004415A2">
      <w:pPr>
        <w:spacing w:after="0" w:line="240" w:lineRule="auto"/>
        <w:rPr>
          <w:rFonts w:ascii="Roboto" w:eastAsia="Times New Roman" w:hAnsi="Roboto" w:cs="Arial"/>
          <w:kern w:val="0"/>
          <w:lang w:val="es-ES_tradnl"/>
          <w14:ligatures w14:val="none"/>
        </w:rPr>
      </w:pPr>
    </w:p>
    <w:p w14:paraId="3B646351" w14:textId="77777777" w:rsidR="004415A2" w:rsidRDefault="004415A2" w:rsidP="004415A2">
      <w:pPr>
        <w:spacing w:after="0" w:line="240" w:lineRule="auto"/>
        <w:rPr>
          <w:rFonts w:ascii="Roboto" w:eastAsia="Times New Roman" w:hAnsi="Roboto" w:cs="Arial"/>
          <w:kern w:val="0"/>
          <w:lang w:val="es-ES_tradnl"/>
          <w14:ligatures w14:val="none"/>
        </w:rPr>
      </w:pPr>
      <w:r w:rsidRPr="004415A2">
        <w:rPr>
          <w:rFonts w:ascii="Roboto" w:eastAsia="Times New Roman" w:hAnsi="Roboto" w:cs="Arial"/>
          <w:kern w:val="0"/>
          <w:lang w:val="es-ES_tradnl"/>
          <w14:ligatures w14:val="none"/>
        </w:rPr>
        <w:t>Las propuestas tendrán una extensión máxima de 15 páginas en formato A4, sin contar los apéndices que puedan adjuntar los candidatos.</w:t>
      </w:r>
    </w:p>
    <w:p w14:paraId="3F3100EA" w14:textId="77777777" w:rsidR="00A05CDA" w:rsidRPr="004415A2" w:rsidRDefault="00A05CDA" w:rsidP="004415A2">
      <w:pPr>
        <w:spacing w:after="0" w:line="240" w:lineRule="auto"/>
        <w:rPr>
          <w:rFonts w:ascii="Roboto" w:eastAsia="Times New Roman" w:hAnsi="Roboto" w:cs="Arial"/>
          <w:kern w:val="0"/>
          <w:lang w:val="es-ES_tradnl"/>
          <w14:ligatures w14:val="none"/>
        </w:rPr>
      </w:pPr>
    </w:p>
    <w:p w14:paraId="1542DD7D" w14:textId="77777777" w:rsidR="004415A2" w:rsidRPr="004415A2" w:rsidRDefault="004415A2" w:rsidP="004415A2">
      <w:pPr>
        <w:spacing w:after="0" w:line="240" w:lineRule="auto"/>
        <w:rPr>
          <w:rFonts w:ascii="Roboto" w:eastAsia="Times New Roman" w:hAnsi="Roboto" w:cs="Arial"/>
          <w:kern w:val="0"/>
          <w:lang w:val="es-ES_tradnl"/>
          <w14:ligatures w14:val="none"/>
        </w:rPr>
      </w:pPr>
      <w:r w:rsidRPr="004415A2">
        <w:rPr>
          <w:rFonts w:ascii="Roboto" w:eastAsia="Times New Roman" w:hAnsi="Roboto" w:cs="Arial"/>
          <w:kern w:val="0"/>
          <w:lang w:val="es-ES_tradnl"/>
          <w14:ligatures w14:val="none"/>
        </w:rPr>
        <w:t>En la plantilla adjunta se ofrece una breve descripción de la información que debe incluir toda propuesta; las propuestas se presentarán cumplimentando esa plantilla.</w:t>
      </w:r>
    </w:p>
    <w:p w14:paraId="4137CDB1" w14:textId="77777777" w:rsidR="004415A2" w:rsidRPr="004415A2" w:rsidRDefault="004415A2" w:rsidP="004415A2">
      <w:pPr>
        <w:spacing w:line="259" w:lineRule="auto"/>
        <w:rPr>
          <w:rFonts w:ascii="Roboto" w:eastAsia="Times New Roman" w:hAnsi="Roboto" w:cs="Arial"/>
          <w:kern w:val="0"/>
          <w:lang w:val="es-ES_tradnl"/>
          <w14:ligatures w14:val="none"/>
        </w:rPr>
      </w:pPr>
      <w:r w:rsidRPr="004415A2">
        <w:rPr>
          <w:rFonts w:ascii="Roboto" w:eastAsia="Times New Roman" w:hAnsi="Roboto" w:cs="Arial"/>
          <w:kern w:val="0"/>
          <w:lang w:val="es-ES_tradnl"/>
          <w14:ligatures w14:val="none"/>
        </w:rPr>
        <w:br w:type="page"/>
      </w:r>
    </w:p>
    <w:p w14:paraId="14DACB81" w14:textId="77777777" w:rsidR="004415A2" w:rsidRPr="004415A2" w:rsidRDefault="004415A2" w:rsidP="004415A2">
      <w:pPr>
        <w:spacing w:after="0" w:line="240" w:lineRule="auto"/>
        <w:jc w:val="center"/>
        <w:rPr>
          <w:rFonts w:ascii="Roboto" w:eastAsia="Times New Roman" w:hAnsi="Roboto" w:cs="Arial"/>
          <w:b/>
          <w:color w:val="002B82"/>
          <w:kern w:val="0"/>
          <w:lang w:val="fr-FR"/>
          <w14:ligatures w14:val="none"/>
        </w:rPr>
      </w:pPr>
      <w:proofErr w:type="spellStart"/>
      <w:r w:rsidRPr="004415A2">
        <w:rPr>
          <w:rFonts w:ascii="Roboto" w:eastAsia="Times New Roman" w:hAnsi="Roboto" w:cs="Arial"/>
          <w:b/>
          <w:color w:val="002B82"/>
          <w:kern w:val="0"/>
          <w:lang w:val="fr-FR"/>
          <w14:ligatures w14:val="none"/>
        </w:rPr>
        <w:lastRenderedPageBreak/>
        <w:t>Plantilla</w:t>
      </w:r>
      <w:proofErr w:type="spellEnd"/>
      <w:r w:rsidRPr="004415A2">
        <w:rPr>
          <w:rFonts w:ascii="Roboto" w:eastAsia="Times New Roman" w:hAnsi="Roboto" w:cs="Arial"/>
          <w:b/>
          <w:color w:val="002B82"/>
          <w:kern w:val="0"/>
          <w:lang w:val="fr-FR"/>
          <w14:ligatures w14:val="none"/>
        </w:rPr>
        <w:t xml:space="preserve"> para la </w:t>
      </w:r>
      <w:proofErr w:type="spellStart"/>
      <w:r w:rsidRPr="004415A2">
        <w:rPr>
          <w:rFonts w:ascii="Roboto" w:eastAsia="Times New Roman" w:hAnsi="Roboto" w:cs="Arial"/>
          <w:b/>
          <w:color w:val="002B82"/>
          <w:kern w:val="0"/>
          <w:lang w:val="fr-FR"/>
          <w14:ligatures w14:val="none"/>
        </w:rPr>
        <w:t>presentación</w:t>
      </w:r>
      <w:proofErr w:type="spellEnd"/>
      <w:r w:rsidRPr="004415A2">
        <w:rPr>
          <w:rFonts w:ascii="Roboto" w:eastAsia="Times New Roman" w:hAnsi="Roboto" w:cs="Arial"/>
          <w:b/>
          <w:color w:val="002B82"/>
          <w:kern w:val="0"/>
          <w:lang w:val="fr-FR"/>
          <w14:ligatures w14:val="none"/>
        </w:rPr>
        <w:t xml:space="preserve"> de </w:t>
      </w:r>
      <w:proofErr w:type="spellStart"/>
      <w:r w:rsidRPr="004415A2">
        <w:rPr>
          <w:rFonts w:ascii="Roboto" w:eastAsia="Times New Roman" w:hAnsi="Roboto" w:cs="Arial"/>
          <w:b/>
          <w:color w:val="002B82"/>
          <w:kern w:val="0"/>
          <w:lang w:val="fr-FR"/>
          <w14:ligatures w14:val="none"/>
        </w:rPr>
        <w:t>propuestas</w:t>
      </w:r>
      <w:proofErr w:type="spellEnd"/>
      <w:r w:rsidRPr="004415A2">
        <w:rPr>
          <w:rFonts w:ascii="Roboto" w:eastAsia="Times New Roman" w:hAnsi="Roboto" w:cs="Arial"/>
          <w:b/>
          <w:color w:val="002B82"/>
          <w:kern w:val="0"/>
          <w:lang w:val="fr-FR"/>
          <w14:ligatures w14:val="none"/>
        </w:rPr>
        <w:t xml:space="preserve"> sobre la </w:t>
      </w:r>
      <w:proofErr w:type="spellStart"/>
      <w:r w:rsidRPr="004415A2">
        <w:rPr>
          <w:rFonts w:ascii="Roboto" w:eastAsia="Times New Roman" w:hAnsi="Roboto" w:cs="Arial"/>
          <w:b/>
          <w:color w:val="002B82"/>
          <w:kern w:val="0"/>
          <w:lang w:val="fr-FR"/>
          <w14:ligatures w14:val="none"/>
        </w:rPr>
        <w:t>vigilancia</w:t>
      </w:r>
      <w:proofErr w:type="spellEnd"/>
      <w:r w:rsidRPr="004415A2">
        <w:rPr>
          <w:rFonts w:ascii="Roboto" w:eastAsia="Times New Roman" w:hAnsi="Roboto" w:cs="Arial"/>
          <w:b/>
          <w:color w:val="002B82"/>
          <w:kern w:val="0"/>
          <w:lang w:val="fr-FR"/>
          <w14:ligatures w14:val="none"/>
        </w:rPr>
        <w:t xml:space="preserve"> </w:t>
      </w:r>
      <w:proofErr w:type="spellStart"/>
      <w:r w:rsidRPr="004415A2">
        <w:rPr>
          <w:rFonts w:ascii="Roboto" w:eastAsia="Times New Roman" w:hAnsi="Roboto" w:cs="Arial"/>
          <w:b/>
          <w:color w:val="002B82"/>
          <w:kern w:val="0"/>
          <w:lang w:val="fr-FR"/>
          <w14:ligatures w14:val="none"/>
        </w:rPr>
        <w:t>del</w:t>
      </w:r>
      <w:proofErr w:type="spellEnd"/>
      <w:r w:rsidRPr="004415A2">
        <w:rPr>
          <w:rFonts w:ascii="Roboto" w:eastAsia="Times New Roman" w:hAnsi="Roboto" w:cs="Arial"/>
          <w:b/>
          <w:color w:val="002B82"/>
          <w:kern w:val="0"/>
          <w:lang w:val="fr-FR"/>
          <w14:ligatures w14:val="none"/>
        </w:rPr>
        <w:t xml:space="preserve"> </w:t>
      </w:r>
      <w:proofErr w:type="spellStart"/>
      <w:r w:rsidRPr="004415A2">
        <w:rPr>
          <w:rFonts w:ascii="Roboto" w:eastAsia="Times New Roman" w:hAnsi="Roboto" w:cs="Arial"/>
          <w:b/>
          <w:color w:val="002B82"/>
          <w:kern w:val="0"/>
          <w:lang w:val="fr-FR"/>
          <w14:ligatures w14:val="none"/>
        </w:rPr>
        <w:t>ozono</w:t>
      </w:r>
      <w:proofErr w:type="spellEnd"/>
      <w:r w:rsidRPr="004415A2">
        <w:rPr>
          <w:rFonts w:ascii="Roboto" w:eastAsia="Times New Roman" w:hAnsi="Roboto" w:cs="Arial"/>
          <w:b/>
          <w:color w:val="002B82"/>
          <w:kern w:val="0"/>
          <w:lang w:val="fr-FR"/>
          <w14:ligatures w14:val="none"/>
        </w:rPr>
        <w:t xml:space="preserve"> </w:t>
      </w:r>
      <w:proofErr w:type="spellStart"/>
      <w:r w:rsidRPr="004415A2">
        <w:rPr>
          <w:rFonts w:ascii="Roboto" w:eastAsia="Times New Roman" w:hAnsi="Roboto" w:cs="Arial"/>
          <w:b/>
          <w:color w:val="002B82"/>
          <w:kern w:val="0"/>
          <w:lang w:val="fr-FR"/>
          <w14:ligatures w14:val="none"/>
        </w:rPr>
        <w:t>estratosférico</w:t>
      </w:r>
      <w:proofErr w:type="spellEnd"/>
      <w:r w:rsidRPr="004415A2">
        <w:rPr>
          <w:rFonts w:ascii="Roboto" w:eastAsia="Times New Roman" w:hAnsi="Roboto" w:cs="Arial"/>
          <w:b/>
          <w:color w:val="002B82"/>
          <w:kern w:val="0"/>
          <w:lang w:val="fr-FR"/>
          <w14:ligatures w14:val="none"/>
        </w:rPr>
        <w:t xml:space="preserve"> y de la </w:t>
      </w:r>
      <w:proofErr w:type="spellStart"/>
      <w:r w:rsidRPr="004415A2">
        <w:rPr>
          <w:rFonts w:ascii="Roboto" w:eastAsia="Times New Roman" w:hAnsi="Roboto" w:cs="Arial"/>
          <w:b/>
          <w:color w:val="002B82"/>
          <w:kern w:val="0"/>
          <w:lang w:val="fr-FR"/>
          <w14:ligatures w14:val="none"/>
        </w:rPr>
        <w:t>radiación</w:t>
      </w:r>
      <w:proofErr w:type="spellEnd"/>
      <w:r w:rsidRPr="004415A2">
        <w:rPr>
          <w:rFonts w:ascii="Roboto" w:eastAsia="Times New Roman" w:hAnsi="Roboto" w:cs="Arial"/>
          <w:b/>
          <w:color w:val="002B82"/>
          <w:kern w:val="0"/>
          <w:lang w:val="fr-FR"/>
          <w14:ligatures w14:val="none"/>
        </w:rPr>
        <w:t xml:space="preserve"> </w:t>
      </w:r>
      <w:proofErr w:type="spellStart"/>
      <w:r w:rsidRPr="004415A2">
        <w:rPr>
          <w:rFonts w:ascii="Roboto" w:eastAsia="Times New Roman" w:hAnsi="Roboto" w:cs="Arial"/>
          <w:b/>
          <w:color w:val="002B82"/>
          <w:kern w:val="0"/>
          <w:lang w:val="fr-FR"/>
          <w14:ligatures w14:val="none"/>
        </w:rPr>
        <w:t>ultravioleta</w:t>
      </w:r>
      <w:proofErr w:type="spellEnd"/>
      <w:r w:rsidRPr="004415A2">
        <w:rPr>
          <w:rFonts w:ascii="Roboto" w:eastAsia="Times New Roman" w:hAnsi="Roboto" w:cs="Arial"/>
          <w:b/>
          <w:color w:val="002B82"/>
          <w:kern w:val="0"/>
          <w:lang w:val="fr-FR"/>
          <w14:ligatures w14:val="none"/>
        </w:rPr>
        <w:t xml:space="preserve"> en el </w:t>
      </w:r>
      <w:proofErr w:type="spellStart"/>
      <w:r w:rsidRPr="004415A2">
        <w:rPr>
          <w:rFonts w:ascii="Roboto" w:eastAsia="Times New Roman" w:hAnsi="Roboto" w:cs="Arial"/>
          <w:b/>
          <w:color w:val="002B82"/>
          <w:kern w:val="0"/>
          <w:lang w:val="fr-FR"/>
          <w14:ligatures w14:val="none"/>
        </w:rPr>
        <w:t>marco</w:t>
      </w:r>
      <w:proofErr w:type="spellEnd"/>
      <w:r w:rsidRPr="004415A2">
        <w:rPr>
          <w:rFonts w:ascii="Roboto" w:eastAsia="Times New Roman" w:hAnsi="Roboto" w:cs="Arial"/>
          <w:b/>
          <w:color w:val="002B82"/>
          <w:kern w:val="0"/>
          <w:lang w:val="fr-FR"/>
          <w14:ligatures w14:val="none"/>
        </w:rPr>
        <w:t xml:space="preserve"> </w:t>
      </w:r>
      <w:proofErr w:type="spellStart"/>
      <w:r w:rsidRPr="004415A2">
        <w:rPr>
          <w:rFonts w:ascii="Roboto" w:eastAsia="Times New Roman" w:hAnsi="Roboto" w:cs="Arial"/>
          <w:b/>
          <w:color w:val="002B82"/>
          <w:kern w:val="0"/>
          <w:lang w:val="fr-FR"/>
          <w14:ligatures w14:val="none"/>
        </w:rPr>
        <w:t>del</w:t>
      </w:r>
      <w:proofErr w:type="spellEnd"/>
      <w:r w:rsidRPr="004415A2">
        <w:rPr>
          <w:rFonts w:ascii="Roboto" w:eastAsia="Times New Roman" w:hAnsi="Roboto" w:cs="Arial"/>
          <w:b/>
          <w:color w:val="002B82"/>
          <w:kern w:val="0"/>
          <w:lang w:val="fr-FR"/>
          <w14:ligatures w14:val="none"/>
        </w:rPr>
        <w:t xml:space="preserve"> </w:t>
      </w:r>
      <w:proofErr w:type="spellStart"/>
      <w:r w:rsidRPr="004415A2">
        <w:rPr>
          <w:rFonts w:ascii="Roboto" w:eastAsia="Times New Roman" w:hAnsi="Roboto" w:cs="Arial"/>
          <w:b/>
          <w:color w:val="002B82"/>
          <w:kern w:val="0"/>
          <w:lang w:val="fr-FR"/>
          <w14:ligatures w14:val="none"/>
        </w:rPr>
        <w:t>fondo</w:t>
      </w:r>
      <w:proofErr w:type="spellEnd"/>
      <w:r w:rsidRPr="004415A2">
        <w:rPr>
          <w:rFonts w:ascii="Roboto" w:eastAsia="Times New Roman" w:hAnsi="Roboto" w:cs="Arial"/>
          <w:b/>
          <w:color w:val="002B82"/>
          <w:kern w:val="0"/>
          <w:lang w:val="fr-FR"/>
          <w14:ligatures w14:val="none"/>
        </w:rPr>
        <w:t xml:space="preserve"> </w:t>
      </w:r>
      <w:proofErr w:type="spellStart"/>
      <w:r w:rsidRPr="004415A2">
        <w:rPr>
          <w:rFonts w:ascii="Roboto" w:eastAsia="Times New Roman" w:hAnsi="Roboto" w:cs="Arial"/>
          <w:b/>
          <w:color w:val="002B82"/>
          <w:kern w:val="0"/>
          <w:lang w:val="fr-FR"/>
          <w14:ligatures w14:val="none"/>
        </w:rPr>
        <w:t>fiduciario</w:t>
      </w:r>
      <w:proofErr w:type="spellEnd"/>
      <w:r w:rsidRPr="004415A2">
        <w:rPr>
          <w:rFonts w:ascii="Roboto" w:eastAsia="Times New Roman" w:hAnsi="Roboto" w:cs="Arial"/>
          <w:b/>
          <w:color w:val="002B82"/>
          <w:kern w:val="0"/>
          <w:lang w:val="fr-FR"/>
          <w14:ligatures w14:val="none"/>
        </w:rPr>
        <w:t xml:space="preserve"> </w:t>
      </w:r>
      <w:proofErr w:type="spellStart"/>
      <w:r w:rsidRPr="004415A2">
        <w:rPr>
          <w:rFonts w:ascii="Roboto" w:eastAsia="Times New Roman" w:hAnsi="Roboto" w:cs="Arial"/>
          <w:b/>
          <w:color w:val="002B82"/>
          <w:kern w:val="0"/>
          <w:lang w:val="fr-FR"/>
          <w14:ligatures w14:val="none"/>
        </w:rPr>
        <w:t>general</w:t>
      </w:r>
      <w:proofErr w:type="spellEnd"/>
      <w:r w:rsidRPr="004415A2">
        <w:rPr>
          <w:rFonts w:ascii="Roboto" w:eastAsia="Times New Roman" w:hAnsi="Roboto" w:cs="Arial"/>
          <w:b/>
          <w:color w:val="002B82"/>
          <w:kern w:val="0"/>
          <w:lang w:val="fr-FR"/>
          <w14:ligatures w14:val="none"/>
        </w:rPr>
        <w:t xml:space="preserve"> para </w:t>
      </w:r>
      <w:proofErr w:type="spellStart"/>
      <w:r w:rsidRPr="004415A2">
        <w:rPr>
          <w:rFonts w:ascii="Roboto" w:eastAsia="Times New Roman" w:hAnsi="Roboto" w:cs="Arial"/>
          <w:b/>
          <w:color w:val="002B82"/>
          <w:kern w:val="0"/>
          <w:lang w:val="fr-FR"/>
          <w14:ligatures w14:val="none"/>
        </w:rPr>
        <w:t>financiar</w:t>
      </w:r>
      <w:proofErr w:type="spellEnd"/>
      <w:r w:rsidRPr="004415A2">
        <w:rPr>
          <w:rFonts w:ascii="Roboto" w:eastAsia="Times New Roman" w:hAnsi="Roboto" w:cs="Arial"/>
          <w:b/>
          <w:color w:val="002B82"/>
          <w:kern w:val="0"/>
          <w:lang w:val="fr-FR"/>
          <w14:ligatures w14:val="none"/>
        </w:rPr>
        <w:t xml:space="preserve"> las </w:t>
      </w:r>
      <w:proofErr w:type="spellStart"/>
      <w:r w:rsidRPr="004415A2">
        <w:rPr>
          <w:rFonts w:ascii="Roboto" w:eastAsia="Times New Roman" w:hAnsi="Roboto" w:cs="Arial"/>
          <w:b/>
          <w:color w:val="002B82"/>
          <w:kern w:val="0"/>
          <w:lang w:val="fr-FR"/>
          <w14:ligatures w14:val="none"/>
        </w:rPr>
        <w:t>actividades</w:t>
      </w:r>
      <w:proofErr w:type="spellEnd"/>
      <w:r w:rsidRPr="004415A2">
        <w:rPr>
          <w:rFonts w:ascii="Roboto" w:eastAsia="Times New Roman" w:hAnsi="Roboto" w:cs="Arial"/>
          <w:b/>
          <w:color w:val="002B82"/>
          <w:kern w:val="0"/>
          <w:lang w:val="fr-FR"/>
          <w14:ligatures w14:val="none"/>
        </w:rPr>
        <w:t xml:space="preserve"> de </w:t>
      </w:r>
      <w:proofErr w:type="spellStart"/>
      <w:r w:rsidRPr="004415A2">
        <w:rPr>
          <w:rFonts w:ascii="Roboto" w:eastAsia="Times New Roman" w:hAnsi="Roboto" w:cs="Arial"/>
          <w:b/>
          <w:color w:val="002B82"/>
          <w:kern w:val="0"/>
          <w:lang w:val="fr-FR"/>
          <w14:ligatures w14:val="none"/>
        </w:rPr>
        <w:t>investigación</w:t>
      </w:r>
      <w:proofErr w:type="spellEnd"/>
      <w:r w:rsidRPr="004415A2">
        <w:rPr>
          <w:rFonts w:ascii="Roboto" w:eastAsia="Times New Roman" w:hAnsi="Roboto" w:cs="Arial"/>
          <w:b/>
          <w:color w:val="002B82"/>
          <w:kern w:val="0"/>
          <w:lang w:val="fr-FR"/>
          <w14:ligatures w14:val="none"/>
        </w:rPr>
        <w:t xml:space="preserve"> y </w:t>
      </w:r>
      <w:proofErr w:type="spellStart"/>
      <w:r w:rsidRPr="004415A2">
        <w:rPr>
          <w:rFonts w:ascii="Roboto" w:eastAsia="Times New Roman" w:hAnsi="Roboto" w:cs="Arial"/>
          <w:b/>
          <w:color w:val="002B82"/>
          <w:kern w:val="0"/>
          <w:lang w:val="fr-FR"/>
          <w14:ligatures w14:val="none"/>
        </w:rPr>
        <w:t>observaciones</w:t>
      </w:r>
      <w:proofErr w:type="spellEnd"/>
      <w:r w:rsidRPr="004415A2">
        <w:rPr>
          <w:rFonts w:ascii="Roboto" w:eastAsia="Times New Roman" w:hAnsi="Roboto" w:cs="Arial"/>
          <w:b/>
          <w:color w:val="002B82"/>
          <w:kern w:val="0"/>
          <w:lang w:val="fr-FR"/>
          <w14:ligatures w14:val="none"/>
        </w:rPr>
        <w:t xml:space="preserve"> </w:t>
      </w:r>
      <w:proofErr w:type="spellStart"/>
      <w:r w:rsidRPr="004415A2">
        <w:rPr>
          <w:rFonts w:ascii="Roboto" w:eastAsia="Times New Roman" w:hAnsi="Roboto" w:cs="Arial"/>
          <w:b/>
          <w:color w:val="002B82"/>
          <w:kern w:val="0"/>
          <w:lang w:val="fr-FR"/>
          <w14:ligatures w14:val="none"/>
        </w:rPr>
        <w:t>sistemáticas</w:t>
      </w:r>
      <w:proofErr w:type="spellEnd"/>
      <w:r w:rsidRPr="004415A2">
        <w:rPr>
          <w:rFonts w:ascii="Roboto" w:eastAsia="Times New Roman" w:hAnsi="Roboto" w:cs="Arial"/>
          <w:b/>
          <w:color w:val="002B82"/>
          <w:kern w:val="0"/>
          <w:lang w:val="fr-FR"/>
          <w14:ligatures w14:val="none"/>
        </w:rPr>
        <w:t xml:space="preserve"> de </w:t>
      </w:r>
      <w:proofErr w:type="spellStart"/>
      <w:r w:rsidRPr="004415A2">
        <w:rPr>
          <w:rFonts w:ascii="Roboto" w:eastAsia="Times New Roman" w:hAnsi="Roboto" w:cs="Arial"/>
          <w:b/>
          <w:color w:val="002B82"/>
          <w:kern w:val="0"/>
          <w:lang w:val="fr-FR"/>
          <w14:ligatures w14:val="none"/>
        </w:rPr>
        <w:t>interés</w:t>
      </w:r>
      <w:proofErr w:type="spellEnd"/>
      <w:r w:rsidRPr="004415A2">
        <w:rPr>
          <w:rFonts w:ascii="Roboto" w:eastAsia="Times New Roman" w:hAnsi="Roboto" w:cs="Arial"/>
          <w:b/>
          <w:color w:val="002B82"/>
          <w:kern w:val="0"/>
          <w:lang w:val="fr-FR"/>
          <w14:ligatures w14:val="none"/>
        </w:rPr>
        <w:t xml:space="preserve"> para el </w:t>
      </w:r>
      <w:proofErr w:type="spellStart"/>
      <w:r w:rsidRPr="004415A2">
        <w:rPr>
          <w:rFonts w:ascii="Roboto" w:eastAsia="Times New Roman" w:hAnsi="Roboto" w:cs="Arial"/>
          <w:b/>
          <w:color w:val="002B82"/>
          <w:kern w:val="0"/>
          <w:lang w:val="fr-FR"/>
          <w14:ligatures w14:val="none"/>
        </w:rPr>
        <w:t>Convenio</w:t>
      </w:r>
      <w:proofErr w:type="spellEnd"/>
      <w:r w:rsidRPr="004415A2">
        <w:rPr>
          <w:rFonts w:ascii="Roboto" w:eastAsia="Times New Roman" w:hAnsi="Roboto" w:cs="Arial"/>
          <w:b/>
          <w:color w:val="002B82"/>
          <w:kern w:val="0"/>
          <w:lang w:val="fr-FR"/>
          <w14:ligatures w14:val="none"/>
        </w:rPr>
        <w:t xml:space="preserve"> de Viena</w:t>
      </w:r>
    </w:p>
    <w:p w14:paraId="28BDE34A" w14:textId="77777777" w:rsidR="004415A2" w:rsidRPr="004415A2" w:rsidRDefault="004415A2" w:rsidP="004415A2">
      <w:pPr>
        <w:spacing w:after="0" w:line="240" w:lineRule="auto"/>
        <w:jc w:val="center"/>
        <w:rPr>
          <w:rFonts w:ascii="Roboto" w:eastAsia="Times New Roman" w:hAnsi="Roboto" w:cs="Arial"/>
          <w:b/>
          <w:color w:val="002B82"/>
          <w:kern w:val="0"/>
          <w:lang w:val="fr-FR"/>
          <w14:ligatures w14:val="none"/>
        </w:rPr>
      </w:pPr>
    </w:p>
    <w:p w14:paraId="17C5560B" w14:textId="77777777" w:rsidR="004415A2" w:rsidRPr="004415A2" w:rsidRDefault="004415A2" w:rsidP="004415A2">
      <w:pPr>
        <w:numPr>
          <w:ilvl w:val="0"/>
          <w:numId w:val="1"/>
        </w:numPr>
        <w:spacing w:after="120" w:line="240" w:lineRule="auto"/>
        <w:ind w:left="426" w:hanging="426"/>
        <w:contextualSpacing/>
        <w:rPr>
          <w:rFonts w:ascii="Roboto" w:eastAsia="Times New Roman" w:hAnsi="Roboto" w:cs="Arial"/>
          <w:b/>
          <w:iCs/>
          <w:kern w:val="0"/>
          <w:lang w:val="es-ES_tradnl"/>
          <w14:ligatures w14:val="none"/>
        </w:rPr>
      </w:pPr>
      <w:r w:rsidRPr="004415A2">
        <w:rPr>
          <w:rFonts w:ascii="Roboto" w:eastAsia="Times New Roman" w:hAnsi="Roboto" w:cs="Arial"/>
          <w:b/>
          <w:bCs/>
          <w:kern w:val="0"/>
          <w:lang w:val="es-ES_tradnl"/>
          <w14:ligatures w14:val="none"/>
        </w:rPr>
        <w:t>Título de la propuesta</w:t>
      </w:r>
    </w:p>
    <w:p w14:paraId="08829467" w14:textId="77777777" w:rsidR="004415A2" w:rsidRPr="004415A2" w:rsidRDefault="004415A2" w:rsidP="00160DD8">
      <w:pPr>
        <w:spacing w:before="240" w:after="0" w:line="240" w:lineRule="auto"/>
        <w:rPr>
          <w:rFonts w:ascii="Roboto" w:eastAsia="Times New Roman" w:hAnsi="Roboto" w:cs="Arial"/>
          <w:kern w:val="0"/>
          <w:lang w:val="es-ES_tradnl"/>
          <w14:ligatures w14:val="none"/>
        </w:rPr>
      </w:pPr>
      <w:r w:rsidRPr="004415A2">
        <w:rPr>
          <w:rFonts w:ascii="Roboto" w:eastAsia="Times New Roman" w:hAnsi="Roboto" w:cs="Arial"/>
          <w:kern w:val="0"/>
          <w:lang w:val="es-ES_tradnl"/>
          <w14:ligatures w14:val="none"/>
        </w:rPr>
        <w:t>Por favor, indique el título de su propuesta.</w:t>
      </w:r>
    </w:p>
    <w:p w14:paraId="1483F3EF" w14:textId="77777777" w:rsidR="004415A2" w:rsidRPr="004415A2" w:rsidRDefault="004415A2" w:rsidP="004415A2">
      <w:pPr>
        <w:spacing w:after="0" w:line="240" w:lineRule="auto"/>
        <w:rPr>
          <w:rFonts w:ascii="Roboto" w:eastAsia="Times New Roman" w:hAnsi="Roboto" w:cs="Arial"/>
          <w:kern w:val="0"/>
          <w:lang w:val="es-ES_tradnl"/>
          <w14:ligatures w14:val="none"/>
        </w:rPr>
      </w:pPr>
    </w:p>
    <w:p w14:paraId="2531DA5D" w14:textId="77777777" w:rsidR="004415A2" w:rsidRPr="004415A2" w:rsidRDefault="004415A2" w:rsidP="004415A2">
      <w:pPr>
        <w:numPr>
          <w:ilvl w:val="0"/>
          <w:numId w:val="1"/>
        </w:numPr>
        <w:spacing w:after="120" w:line="240" w:lineRule="auto"/>
        <w:ind w:left="425" w:hanging="425"/>
        <w:rPr>
          <w:rFonts w:ascii="Roboto" w:eastAsia="Times New Roman" w:hAnsi="Roboto" w:cs="Arial"/>
          <w:b/>
          <w:iCs/>
          <w:kern w:val="0"/>
          <w:lang w:val="es-ES_tradnl"/>
          <w14:ligatures w14:val="none"/>
        </w:rPr>
      </w:pPr>
      <w:r w:rsidRPr="004415A2">
        <w:rPr>
          <w:rFonts w:ascii="Roboto" w:eastAsia="Times New Roman" w:hAnsi="Roboto" w:cs="Arial"/>
          <w:b/>
          <w:bCs/>
          <w:kern w:val="0"/>
          <w:lang w:val="es-ES_tradnl"/>
          <w14:ligatures w14:val="none"/>
        </w:rPr>
        <w:t>Resumen de la propuesta</w:t>
      </w:r>
    </w:p>
    <w:p w14:paraId="0492E0A7" w14:textId="77777777" w:rsidR="004415A2" w:rsidRPr="004415A2" w:rsidRDefault="004415A2" w:rsidP="004415A2">
      <w:pPr>
        <w:spacing w:after="0" w:line="240" w:lineRule="auto"/>
        <w:rPr>
          <w:rFonts w:ascii="Roboto" w:eastAsia="Times New Roman" w:hAnsi="Roboto" w:cs="Arial"/>
          <w:b/>
          <w:iCs/>
          <w:kern w:val="0"/>
          <w:lang w:val="es-ES_tradnl"/>
          <w14:ligatures w14:val="none"/>
        </w:rPr>
      </w:pPr>
      <w:r w:rsidRPr="004415A2">
        <w:rPr>
          <w:rFonts w:ascii="Roboto" w:eastAsia="Times New Roman" w:hAnsi="Roboto" w:cs="Arial"/>
          <w:kern w:val="0"/>
          <w:lang w:val="es-ES_tradnl"/>
          <w14:ligatures w14:val="none"/>
        </w:rPr>
        <w:t xml:space="preserve">Presente un resumen de la propuesta en el que se describan su finalidad y sus objetivos, y exponga de forma concisa en qué consiste su proyecto, cómo se llevará a cabo y qué apoyo recibirá de su país o institución para garantizar su sostenibilidad a largo plazo. </w:t>
      </w:r>
    </w:p>
    <w:p w14:paraId="11C1295B" w14:textId="77777777" w:rsidR="004415A2" w:rsidRPr="004415A2" w:rsidRDefault="004415A2" w:rsidP="004415A2">
      <w:pPr>
        <w:spacing w:before="120" w:after="0" w:line="240" w:lineRule="auto"/>
        <w:ind w:left="425"/>
        <w:rPr>
          <w:rFonts w:ascii="Roboto" w:eastAsia="Times New Roman" w:hAnsi="Roboto" w:cs="Arial"/>
          <w:bCs/>
          <w:i/>
          <w:kern w:val="0"/>
          <w:lang w:val="es-ES_tradnl"/>
          <w14:ligatures w14:val="none"/>
        </w:rPr>
      </w:pPr>
      <w:r w:rsidRPr="004415A2">
        <w:rPr>
          <w:rFonts w:ascii="Roboto" w:eastAsia="Times New Roman" w:hAnsi="Roboto" w:cs="Arial"/>
          <w:i/>
          <w:iCs/>
          <w:kern w:val="0"/>
          <w:lang w:val="es-ES_tradnl"/>
          <w14:ligatures w14:val="none"/>
        </w:rPr>
        <w:t>(máximo 10 líneas)</w:t>
      </w:r>
    </w:p>
    <w:p w14:paraId="3A5C54DC" w14:textId="77777777" w:rsidR="004415A2" w:rsidRPr="004415A2" w:rsidRDefault="004415A2" w:rsidP="004415A2">
      <w:pPr>
        <w:numPr>
          <w:ilvl w:val="0"/>
          <w:numId w:val="1"/>
        </w:numPr>
        <w:spacing w:before="240" w:after="120" w:line="240" w:lineRule="auto"/>
        <w:ind w:left="425" w:hanging="425"/>
        <w:rPr>
          <w:rFonts w:ascii="Roboto" w:eastAsia="Times New Roman" w:hAnsi="Roboto" w:cs="Arial"/>
          <w:b/>
          <w:iCs/>
          <w:kern w:val="0"/>
          <w:lang w:val="es-ES_tradnl"/>
          <w14:ligatures w14:val="none"/>
        </w:rPr>
      </w:pPr>
      <w:r w:rsidRPr="004415A2">
        <w:rPr>
          <w:rFonts w:ascii="Roboto" w:eastAsia="Times New Roman" w:hAnsi="Roboto" w:cs="Arial"/>
          <w:b/>
          <w:bCs/>
          <w:kern w:val="0"/>
          <w:lang w:val="es-ES_tradnl"/>
          <w14:ligatures w14:val="none"/>
        </w:rPr>
        <w:t>Nombres, datos de contacto y afiliaciones de los proponentes</w:t>
      </w:r>
    </w:p>
    <w:p w14:paraId="03305CBC" w14:textId="77777777" w:rsidR="004415A2" w:rsidRPr="004415A2" w:rsidRDefault="004415A2" w:rsidP="004415A2">
      <w:pPr>
        <w:spacing w:after="0" w:line="240" w:lineRule="auto"/>
        <w:rPr>
          <w:rFonts w:ascii="Roboto" w:eastAsia="Times New Roman" w:hAnsi="Roboto" w:cs="Arial"/>
          <w:kern w:val="0"/>
          <w:lang w:val="es-ES_tradnl"/>
          <w14:ligatures w14:val="none"/>
        </w:rPr>
      </w:pPr>
      <w:r w:rsidRPr="004415A2">
        <w:rPr>
          <w:rFonts w:ascii="Roboto" w:eastAsia="Times New Roman" w:hAnsi="Roboto" w:cs="Arial"/>
          <w:kern w:val="0"/>
          <w:lang w:val="es-ES_tradnl"/>
          <w14:ligatures w14:val="none"/>
        </w:rPr>
        <w:t>Indique los nombres, los datos de contacto (por ejemplo, direcciones de correo electrónico) y las afiliaciones de los proponentes, e identifique a la persona de contacto principal del proyecto. En la medida de lo posible, indique también la página web de la institución y del investigador principal.</w:t>
      </w:r>
    </w:p>
    <w:p w14:paraId="71623F7B" w14:textId="77777777" w:rsidR="004415A2" w:rsidRPr="004415A2" w:rsidRDefault="004415A2" w:rsidP="004415A2">
      <w:pPr>
        <w:spacing w:after="0" w:line="240" w:lineRule="auto"/>
        <w:rPr>
          <w:rFonts w:ascii="Roboto" w:eastAsia="Times New Roman" w:hAnsi="Roboto" w:cs="Arial"/>
          <w:i/>
          <w:iCs/>
          <w:kern w:val="0"/>
          <w:lang w:val="es-ES_tradnl"/>
          <w14:ligatures w14:val="none"/>
        </w:rPr>
      </w:pPr>
    </w:p>
    <w:p w14:paraId="612A51D0" w14:textId="77777777" w:rsidR="004415A2" w:rsidRPr="004415A2" w:rsidRDefault="004415A2" w:rsidP="004415A2">
      <w:pPr>
        <w:numPr>
          <w:ilvl w:val="0"/>
          <w:numId w:val="1"/>
        </w:numPr>
        <w:spacing w:after="120" w:line="240" w:lineRule="auto"/>
        <w:ind w:left="425" w:hanging="425"/>
        <w:rPr>
          <w:rFonts w:ascii="Roboto" w:eastAsia="Times New Roman" w:hAnsi="Roboto" w:cs="Arial"/>
          <w:b/>
          <w:iCs/>
          <w:kern w:val="0"/>
          <w:lang w:val="es-ES_tradnl"/>
          <w14:ligatures w14:val="none"/>
        </w:rPr>
      </w:pPr>
      <w:r w:rsidRPr="004415A2">
        <w:rPr>
          <w:rFonts w:ascii="Roboto" w:eastAsia="Times New Roman" w:hAnsi="Roboto" w:cs="Arial"/>
          <w:b/>
          <w:bCs/>
          <w:kern w:val="0"/>
          <w:lang w:val="es-ES_tradnl"/>
          <w14:ligatures w14:val="none"/>
        </w:rPr>
        <w:t>Información principal sobre la propuesta</w:t>
      </w:r>
    </w:p>
    <w:p w14:paraId="2F917A58" w14:textId="77777777" w:rsidR="004415A2" w:rsidRPr="004415A2" w:rsidRDefault="004415A2" w:rsidP="004415A2">
      <w:pPr>
        <w:spacing w:before="120" w:after="0" w:line="240" w:lineRule="auto"/>
        <w:rPr>
          <w:rFonts w:ascii="Roboto" w:eastAsia="Times New Roman" w:hAnsi="Roboto" w:cs="Arial"/>
          <w:bCs/>
          <w:iCs/>
          <w:kern w:val="0"/>
          <w:lang w:val="es-ES_tradnl"/>
          <w14:ligatures w14:val="none"/>
        </w:rPr>
      </w:pPr>
      <w:r w:rsidRPr="004415A2">
        <w:rPr>
          <w:rFonts w:ascii="Roboto" w:eastAsia="Times New Roman" w:hAnsi="Roboto" w:cs="Arial"/>
          <w:kern w:val="0"/>
          <w:lang w:val="es-ES_tradnl"/>
          <w14:ligatures w14:val="none"/>
        </w:rPr>
        <w:t>Responda con claridad a las preguntas que figuran a continuación.</w:t>
      </w:r>
    </w:p>
    <w:p w14:paraId="7B0F5D61" w14:textId="77777777" w:rsidR="004415A2" w:rsidRPr="004415A2" w:rsidRDefault="004415A2" w:rsidP="004415A2">
      <w:pPr>
        <w:numPr>
          <w:ilvl w:val="0"/>
          <w:numId w:val="2"/>
        </w:numPr>
        <w:spacing w:before="240" w:after="120" w:line="240" w:lineRule="auto"/>
        <w:ind w:left="425" w:hanging="425"/>
        <w:rPr>
          <w:rFonts w:ascii="Roboto" w:eastAsia="Times New Roman" w:hAnsi="Roboto" w:cs="Arial"/>
          <w:b/>
          <w:iCs/>
          <w:kern w:val="0"/>
          <w:lang w:val="es-ES_tradnl"/>
          <w14:ligatures w14:val="none"/>
        </w:rPr>
      </w:pPr>
      <w:r w:rsidRPr="004415A2">
        <w:rPr>
          <w:rFonts w:ascii="Roboto" w:eastAsia="Times New Roman" w:hAnsi="Roboto" w:cs="Arial"/>
          <w:b/>
          <w:bCs/>
          <w:kern w:val="0"/>
          <w:lang w:val="es-ES_tradnl"/>
          <w14:ligatures w14:val="none"/>
        </w:rPr>
        <w:t>¿Qué necesidades y carencias en materia de seguimiento o evaluación de la calidad de las observaciones aborda su propuesta, y qué pretende subsanarse con ella?</w:t>
      </w:r>
      <w:r w:rsidRPr="004415A2">
        <w:rPr>
          <w:rFonts w:ascii="Roboto" w:eastAsia="Times New Roman" w:hAnsi="Roboto" w:cs="Arial"/>
          <w:kern w:val="0"/>
          <w:lang w:val="es-ES_tradnl"/>
          <w14:ligatures w14:val="none"/>
        </w:rPr>
        <w:t xml:space="preserve"> </w:t>
      </w:r>
    </w:p>
    <w:p w14:paraId="177E4328" w14:textId="77777777" w:rsidR="004415A2" w:rsidRPr="004415A2" w:rsidRDefault="004415A2" w:rsidP="004415A2">
      <w:pPr>
        <w:spacing w:before="120" w:after="0" w:line="240" w:lineRule="auto"/>
        <w:ind w:left="425"/>
        <w:rPr>
          <w:rFonts w:ascii="Roboto" w:eastAsia="Times New Roman" w:hAnsi="Roboto" w:cs="Arial"/>
          <w:bCs/>
          <w:i/>
          <w:kern w:val="0"/>
          <w:lang w:val="es-ES_tradnl"/>
          <w14:ligatures w14:val="none"/>
        </w:rPr>
      </w:pPr>
      <w:r w:rsidRPr="004415A2">
        <w:rPr>
          <w:rFonts w:ascii="Roboto" w:eastAsia="Times New Roman" w:hAnsi="Roboto" w:cs="Arial"/>
          <w:i/>
          <w:iCs/>
          <w:kern w:val="0"/>
          <w:lang w:val="es-ES_tradnl"/>
          <w14:ligatures w14:val="none"/>
        </w:rPr>
        <w:t>(máximo 10 líneas)</w:t>
      </w:r>
    </w:p>
    <w:p w14:paraId="61E3252E" w14:textId="77777777" w:rsidR="004415A2" w:rsidRPr="004415A2" w:rsidRDefault="004415A2" w:rsidP="004415A2">
      <w:pPr>
        <w:numPr>
          <w:ilvl w:val="0"/>
          <w:numId w:val="2"/>
        </w:numPr>
        <w:spacing w:before="240" w:after="120" w:line="240" w:lineRule="auto"/>
        <w:ind w:left="425" w:hanging="425"/>
        <w:rPr>
          <w:rFonts w:ascii="Roboto" w:eastAsia="Times New Roman" w:hAnsi="Roboto" w:cs="Arial"/>
          <w:b/>
          <w:i/>
          <w:kern w:val="0"/>
          <w:lang w:val="es-ES_tradnl"/>
          <w14:ligatures w14:val="none"/>
        </w:rPr>
      </w:pPr>
      <w:r w:rsidRPr="004415A2">
        <w:rPr>
          <w:rFonts w:ascii="Roboto" w:eastAsia="Times New Roman" w:hAnsi="Roboto" w:cs="Arial"/>
          <w:b/>
          <w:bCs/>
          <w:kern w:val="0"/>
          <w:lang w:val="es-ES_tradnl"/>
          <w14:ligatures w14:val="none"/>
        </w:rPr>
        <w:t>¿Tiene tu propuesta como objetivo la reubicación de instrumentos que no están en uso (por ejemplo, espectrómetros Dobson o Brewer)?</w:t>
      </w:r>
      <w:r w:rsidRPr="004415A2">
        <w:rPr>
          <w:rFonts w:ascii="Roboto" w:eastAsia="Times New Roman" w:hAnsi="Roboto" w:cs="Arial"/>
          <w:kern w:val="0"/>
          <w:lang w:val="es-ES_tradnl"/>
          <w14:ligatures w14:val="none"/>
        </w:rPr>
        <w:t xml:space="preserve"> </w:t>
      </w:r>
      <w:r w:rsidRPr="004415A2">
        <w:rPr>
          <w:rFonts w:ascii="Roboto" w:eastAsia="Times New Roman" w:hAnsi="Roboto" w:cs="Arial"/>
          <w:b/>
          <w:bCs/>
          <w:kern w:val="0"/>
          <w:lang w:val="es-ES_tradnl"/>
          <w14:ligatures w14:val="none"/>
        </w:rPr>
        <w:t>En caso afirmativo, facilite detalles sobre su estado actual y la forma en que volverían a utilizarse.</w:t>
      </w:r>
    </w:p>
    <w:p w14:paraId="621632C5" w14:textId="77777777" w:rsidR="004415A2" w:rsidRPr="004415A2" w:rsidRDefault="004415A2" w:rsidP="004415A2">
      <w:pPr>
        <w:spacing w:before="120" w:after="0" w:line="240" w:lineRule="auto"/>
        <w:ind w:left="425"/>
        <w:rPr>
          <w:rFonts w:ascii="Roboto" w:eastAsia="Times New Roman" w:hAnsi="Roboto" w:cs="Arial"/>
          <w:bCs/>
          <w:i/>
          <w:kern w:val="0"/>
          <w:lang w:val="es-ES_tradnl"/>
          <w14:ligatures w14:val="none"/>
        </w:rPr>
      </w:pPr>
      <w:r w:rsidRPr="004415A2">
        <w:rPr>
          <w:rFonts w:ascii="Roboto" w:eastAsia="Times New Roman" w:hAnsi="Roboto" w:cs="Arial"/>
          <w:i/>
          <w:iCs/>
          <w:kern w:val="0"/>
          <w:lang w:val="es-ES_tradnl"/>
          <w14:ligatures w14:val="none"/>
        </w:rPr>
        <w:t>(máximo 10 líneas)</w:t>
      </w:r>
    </w:p>
    <w:p w14:paraId="08A6A056" w14:textId="77777777" w:rsidR="004415A2" w:rsidRPr="004415A2" w:rsidRDefault="004415A2" w:rsidP="004415A2">
      <w:pPr>
        <w:numPr>
          <w:ilvl w:val="0"/>
          <w:numId w:val="2"/>
        </w:numPr>
        <w:spacing w:before="240" w:after="120" w:line="240" w:lineRule="auto"/>
        <w:ind w:left="425" w:hanging="425"/>
        <w:rPr>
          <w:rFonts w:ascii="Roboto" w:eastAsia="Times New Roman" w:hAnsi="Roboto" w:cs="Arial"/>
          <w:b/>
          <w:iCs/>
          <w:kern w:val="0"/>
          <w:lang w:val="es-ES_tradnl"/>
          <w14:ligatures w14:val="none"/>
        </w:rPr>
      </w:pPr>
      <w:r w:rsidRPr="004415A2">
        <w:rPr>
          <w:rFonts w:ascii="Roboto" w:eastAsia="Times New Roman" w:hAnsi="Roboto" w:cs="Arial"/>
          <w:b/>
          <w:bCs/>
          <w:kern w:val="0"/>
          <w:lang w:val="es-ES_tradnl"/>
          <w14:ligatures w14:val="none"/>
        </w:rPr>
        <w:t>¿Tiene su propuesta como objetivo poner en marcha un nuevo programa de observación o ampliar uno ya existente?</w:t>
      </w:r>
      <w:r w:rsidRPr="004415A2">
        <w:rPr>
          <w:rFonts w:ascii="Roboto" w:eastAsia="Times New Roman" w:hAnsi="Roboto" w:cs="Arial"/>
          <w:kern w:val="0"/>
          <w:lang w:val="es-ES_tradnl"/>
          <w14:ligatures w14:val="none"/>
        </w:rPr>
        <w:t xml:space="preserve"> </w:t>
      </w:r>
      <w:r w:rsidRPr="004415A2">
        <w:rPr>
          <w:rFonts w:ascii="Roboto" w:eastAsia="Times New Roman" w:hAnsi="Roboto" w:cs="Arial"/>
          <w:b/>
          <w:bCs/>
          <w:kern w:val="0"/>
          <w:lang w:val="es-ES_tradnl"/>
          <w14:ligatures w14:val="none"/>
        </w:rPr>
        <w:t>Describa de qué manera responden esas observaciones a las necesidades de la presente propuesta, según lo descrito en el apartado a).</w:t>
      </w:r>
    </w:p>
    <w:p w14:paraId="7B61C4E0" w14:textId="77777777" w:rsidR="004415A2" w:rsidRPr="004415A2" w:rsidRDefault="004415A2" w:rsidP="004415A2">
      <w:pPr>
        <w:spacing w:before="120" w:after="0" w:line="240" w:lineRule="auto"/>
        <w:ind w:left="425"/>
        <w:rPr>
          <w:rFonts w:ascii="Roboto" w:eastAsia="Times New Roman" w:hAnsi="Roboto" w:cs="Arial"/>
          <w:bCs/>
          <w:i/>
          <w:kern w:val="0"/>
          <w:lang w:val="es-ES_tradnl"/>
          <w14:ligatures w14:val="none"/>
        </w:rPr>
      </w:pPr>
      <w:r w:rsidRPr="004415A2">
        <w:rPr>
          <w:rFonts w:ascii="Roboto" w:eastAsia="Times New Roman" w:hAnsi="Roboto" w:cs="Arial"/>
          <w:i/>
          <w:iCs/>
          <w:kern w:val="0"/>
          <w:lang w:val="es-ES_tradnl"/>
          <w14:ligatures w14:val="none"/>
        </w:rPr>
        <w:t>(máximo 10 líneas)</w:t>
      </w:r>
    </w:p>
    <w:p w14:paraId="70CACA12" w14:textId="77777777" w:rsidR="004415A2" w:rsidRPr="004415A2" w:rsidRDefault="004415A2" w:rsidP="004415A2">
      <w:pPr>
        <w:numPr>
          <w:ilvl w:val="0"/>
          <w:numId w:val="2"/>
        </w:numPr>
        <w:spacing w:before="240" w:after="120" w:line="240" w:lineRule="auto"/>
        <w:ind w:left="425" w:hanging="425"/>
        <w:rPr>
          <w:rFonts w:ascii="Roboto" w:eastAsia="Times New Roman" w:hAnsi="Roboto" w:cs="Arial"/>
          <w:b/>
          <w:iCs/>
          <w:kern w:val="0"/>
          <w:lang w:val="es-ES_tradnl"/>
          <w14:ligatures w14:val="none"/>
        </w:rPr>
      </w:pPr>
      <w:r w:rsidRPr="004415A2">
        <w:rPr>
          <w:rFonts w:ascii="Roboto" w:eastAsia="Times New Roman" w:hAnsi="Roboto" w:cs="Arial"/>
          <w:b/>
          <w:bCs/>
          <w:kern w:val="0"/>
          <w:lang w:val="es-ES_tradnl"/>
          <w14:ligatures w14:val="none"/>
        </w:rPr>
        <w:t>¿Cómo podría su propuesta mejorar la cooperación entre instituciones científicas o redes internacionales?</w:t>
      </w:r>
    </w:p>
    <w:p w14:paraId="2EB708C1" w14:textId="42AC6F57" w:rsidR="00A05CDA" w:rsidRDefault="004415A2" w:rsidP="004415A2">
      <w:pPr>
        <w:spacing w:before="120" w:after="0" w:line="240" w:lineRule="auto"/>
        <w:ind w:left="425"/>
        <w:rPr>
          <w:rFonts w:ascii="Roboto" w:eastAsia="Times New Roman" w:hAnsi="Roboto" w:cs="Arial"/>
          <w:i/>
          <w:iCs/>
          <w:kern w:val="0"/>
          <w:lang w:val="es-ES_tradnl"/>
          <w14:ligatures w14:val="none"/>
        </w:rPr>
      </w:pPr>
      <w:r w:rsidRPr="004415A2">
        <w:rPr>
          <w:rFonts w:ascii="Roboto" w:eastAsia="Times New Roman" w:hAnsi="Roboto" w:cs="Arial"/>
          <w:i/>
          <w:iCs/>
          <w:kern w:val="0"/>
          <w:lang w:val="es-ES_tradnl"/>
          <w14:ligatures w14:val="none"/>
        </w:rPr>
        <w:t>(máximo 10 líneas)</w:t>
      </w:r>
    </w:p>
    <w:p w14:paraId="6C3832C5" w14:textId="77777777" w:rsidR="00A05CDA" w:rsidRDefault="00A05CDA">
      <w:pPr>
        <w:rPr>
          <w:rFonts w:ascii="Roboto" w:eastAsia="Times New Roman" w:hAnsi="Roboto" w:cs="Arial"/>
          <w:i/>
          <w:iCs/>
          <w:kern w:val="0"/>
          <w:lang w:val="es-ES_tradnl"/>
          <w14:ligatures w14:val="none"/>
        </w:rPr>
      </w:pPr>
      <w:r>
        <w:rPr>
          <w:rFonts w:ascii="Roboto" w:eastAsia="Times New Roman" w:hAnsi="Roboto" w:cs="Arial"/>
          <w:i/>
          <w:iCs/>
          <w:kern w:val="0"/>
          <w:lang w:val="es-ES_tradnl"/>
          <w14:ligatures w14:val="none"/>
        </w:rPr>
        <w:br w:type="page"/>
      </w:r>
    </w:p>
    <w:p w14:paraId="3ED7A376" w14:textId="77777777" w:rsidR="004415A2" w:rsidRPr="004415A2" w:rsidRDefault="004415A2" w:rsidP="004415A2">
      <w:pPr>
        <w:numPr>
          <w:ilvl w:val="0"/>
          <w:numId w:val="2"/>
        </w:numPr>
        <w:spacing w:before="240" w:after="120" w:line="240" w:lineRule="auto"/>
        <w:ind w:left="425" w:hanging="425"/>
        <w:rPr>
          <w:rFonts w:ascii="Roboto" w:eastAsia="Times New Roman" w:hAnsi="Roboto" w:cs="Arial"/>
          <w:b/>
          <w:iCs/>
          <w:kern w:val="0"/>
          <w:lang w:val="es-ES_tradnl"/>
          <w14:ligatures w14:val="none"/>
        </w:rPr>
      </w:pPr>
      <w:r w:rsidRPr="004415A2">
        <w:rPr>
          <w:rFonts w:ascii="Roboto" w:eastAsia="Times New Roman" w:hAnsi="Roboto" w:cs="Arial"/>
          <w:b/>
          <w:bCs/>
          <w:kern w:val="0"/>
          <w:lang w:val="es-ES_tradnl"/>
          <w14:ligatures w14:val="none"/>
        </w:rPr>
        <w:lastRenderedPageBreak/>
        <w:t>¿En qué ámbitos o actividades tiene previsto desarrollar la capacidad local y de qué manera?</w:t>
      </w:r>
    </w:p>
    <w:p w14:paraId="71A6CD6A" w14:textId="77777777" w:rsidR="004415A2" w:rsidRPr="004415A2" w:rsidRDefault="004415A2" w:rsidP="004415A2">
      <w:pPr>
        <w:spacing w:before="120" w:after="0" w:line="240" w:lineRule="auto"/>
        <w:ind w:left="425"/>
        <w:rPr>
          <w:rFonts w:ascii="Roboto" w:eastAsia="Times New Roman" w:hAnsi="Roboto" w:cs="Arial"/>
          <w:bCs/>
          <w:i/>
          <w:kern w:val="0"/>
          <w:lang w:val="es-ES_tradnl"/>
          <w14:ligatures w14:val="none"/>
        </w:rPr>
      </w:pPr>
      <w:r w:rsidRPr="004415A2">
        <w:rPr>
          <w:rFonts w:ascii="Roboto" w:eastAsia="Times New Roman" w:hAnsi="Roboto" w:cs="Arial"/>
          <w:i/>
          <w:iCs/>
          <w:kern w:val="0"/>
          <w:lang w:val="es-ES_tradnl"/>
          <w14:ligatures w14:val="none"/>
        </w:rPr>
        <w:t>(máximo 10 líneas)</w:t>
      </w:r>
    </w:p>
    <w:p w14:paraId="27235CC3" w14:textId="77777777" w:rsidR="004415A2" w:rsidRPr="004415A2" w:rsidRDefault="004415A2" w:rsidP="004415A2">
      <w:pPr>
        <w:numPr>
          <w:ilvl w:val="0"/>
          <w:numId w:val="2"/>
        </w:numPr>
        <w:spacing w:before="240" w:after="120" w:line="240" w:lineRule="auto"/>
        <w:ind w:left="425" w:hanging="425"/>
        <w:rPr>
          <w:rFonts w:ascii="Roboto" w:eastAsia="Times New Roman" w:hAnsi="Roboto" w:cs="Arial"/>
          <w:b/>
          <w:iCs/>
          <w:kern w:val="0"/>
          <w:lang w:val="es-ES_tradnl"/>
          <w14:ligatures w14:val="none"/>
        </w:rPr>
      </w:pPr>
      <w:r w:rsidRPr="004415A2">
        <w:rPr>
          <w:rFonts w:ascii="Roboto" w:eastAsia="Times New Roman" w:hAnsi="Roboto" w:cs="Arial"/>
          <w:b/>
          <w:bCs/>
          <w:kern w:val="0"/>
          <w:lang w:val="es-ES_tradnl"/>
          <w14:ligatures w14:val="none"/>
        </w:rPr>
        <w:t>¿Qué recursos nacionales o institucionales se utilizarán en las actividades que propone?</w:t>
      </w:r>
      <w:r w:rsidRPr="004415A2">
        <w:rPr>
          <w:rFonts w:ascii="Roboto" w:eastAsia="Times New Roman" w:hAnsi="Roboto" w:cs="Arial"/>
          <w:kern w:val="0"/>
          <w:lang w:val="es-ES_tradnl"/>
          <w14:ligatures w14:val="none"/>
        </w:rPr>
        <w:t xml:space="preserve"> </w:t>
      </w:r>
      <w:r w:rsidRPr="004415A2">
        <w:rPr>
          <w:rFonts w:ascii="Roboto" w:eastAsia="Times New Roman" w:hAnsi="Roboto" w:cs="Arial"/>
          <w:b/>
          <w:bCs/>
          <w:kern w:val="0"/>
          <w:lang w:val="es-ES_tradnl"/>
          <w14:ligatures w14:val="none"/>
        </w:rPr>
        <w:t>¿Cómo contribuirán al éxito de las actividades propuestas?</w:t>
      </w:r>
      <w:r w:rsidRPr="004415A2">
        <w:rPr>
          <w:rFonts w:ascii="Roboto" w:eastAsia="Times New Roman" w:hAnsi="Roboto" w:cs="Arial"/>
          <w:kern w:val="0"/>
          <w:lang w:val="es-ES_tradnl"/>
          <w14:ligatures w14:val="none"/>
        </w:rPr>
        <w:t xml:space="preserve"> </w:t>
      </w:r>
      <w:r w:rsidRPr="004415A2">
        <w:rPr>
          <w:rFonts w:ascii="Roboto" w:eastAsia="Times New Roman" w:hAnsi="Roboto" w:cs="Arial"/>
          <w:b/>
          <w:bCs/>
          <w:kern w:val="0"/>
          <w:lang w:val="es-ES_tradnl"/>
          <w14:ligatures w14:val="none"/>
        </w:rPr>
        <w:t>¿Cómo se puede garantizar el éxito o la continuidad a largo plazo de las actividades propuestas?</w:t>
      </w:r>
      <w:r w:rsidRPr="004415A2">
        <w:rPr>
          <w:rFonts w:ascii="Roboto" w:eastAsia="Times New Roman" w:hAnsi="Roboto" w:cs="Arial"/>
          <w:kern w:val="0"/>
          <w:lang w:val="es-ES_tradnl"/>
          <w14:ligatures w14:val="none"/>
        </w:rPr>
        <w:t xml:space="preserve"> </w:t>
      </w:r>
    </w:p>
    <w:p w14:paraId="12AA650E" w14:textId="77777777" w:rsidR="004415A2" w:rsidRPr="004415A2" w:rsidRDefault="004415A2" w:rsidP="00160DD8">
      <w:pPr>
        <w:spacing w:before="120" w:after="120" w:line="240" w:lineRule="auto"/>
        <w:ind w:left="425"/>
        <w:rPr>
          <w:rFonts w:ascii="Roboto" w:eastAsia="Times New Roman" w:hAnsi="Roboto" w:cs="Arial"/>
          <w:bCs/>
          <w:i/>
          <w:kern w:val="0"/>
          <w:lang w:val="es-ES_tradnl"/>
          <w14:ligatures w14:val="none"/>
        </w:rPr>
      </w:pPr>
      <w:r w:rsidRPr="004415A2">
        <w:rPr>
          <w:rFonts w:ascii="Roboto" w:eastAsia="Times New Roman" w:hAnsi="Roboto" w:cs="Arial"/>
          <w:i/>
          <w:iCs/>
          <w:kern w:val="0"/>
          <w:lang w:val="es-ES_tradnl"/>
          <w14:ligatures w14:val="none"/>
        </w:rPr>
        <w:t>(máximo 15 líneas)</w:t>
      </w:r>
    </w:p>
    <w:p w14:paraId="2DF3971D" w14:textId="77777777" w:rsidR="004415A2" w:rsidRPr="004415A2" w:rsidRDefault="004415A2" w:rsidP="004415A2">
      <w:pPr>
        <w:numPr>
          <w:ilvl w:val="0"/>
          <w:numId w:val="2"/>
        </w:numPr>
        <w:spacing w:after="0" w:line="240" w:lineRule="auto"/>
        <w:ind w:left="425" w:hanging="425"/>
        <w:rPr>
          <w:rFonts w:ascii="Roboto" w:eastAsia="Times New Roman" w:hAnsi="Roboto" w:cs="Arial"/>
          <w:b/>
          <w:iCs/>
          <w:kern w:val="0"/>
          <w:lang w:val="es-ES_tradnl"/>
          <w14:ligatures w14:val="none"/>
        </w:rPr>
      </w:pPr>
      <w:r w:rsidRPr="004415A2">
        <w:rPr>
          <w:rFonts w:ascii="Roboto" w:eastAsia="Times New Roman" w:hAnsi="Roboto" w:cs="Arial"/>
          <w:b/>
          <w:bCs/>
          <w:kern w:val="0"/>
          <w:lang w:val="es-ES_tradnl"/>
          <w14:ligatures w14:val="none"/>
        </w:rPr>
        <w:t>¿Depende su propuesta de la participación de otras entidades?</w:t>
      </w:r>
      <w:r w:rsidRPr="004415A2">
        <w:rPr>
          <w:rFonts w:ascii="Roboto" w:eastAsia="Times New Roman" w:hAnsi="Roboto" w:cs="Arial"/>
          <w:kern w:val="0"/>
          <w:lang w:val="es-ES_tradnl"/>
          <w14:ligatures w14:val="none"/>
        </w:rPr>
        <w:t xml:space="preserve"> </w:t>
      </w:r>
      <w:r w:rsidRPr="004415A2">
        <w:rPr>
          <w:rFonts w:ascii="Roboto" w:eastAsia="Times New Roman" w:hAnsi="Roboto" w:cs="Arial"/>
          <w:b/>
          <w:bCs/>
          <w:kern w:val="0"/>
          <w:lang w:val="es-ES_tradnl"/>
          <w14:ligatures w14:val="none"/>
        </w:rPr>
        <w:t>En caso afirmativo, por favor, facilite una carta de intención y de apoyo clara de cada una de esas entidades</w:t>
      </w:r>
      <w:r w:rsidRPr="004415A2">
        <w:rPr>
          <w:rFonts w:ascii="Roboto" w:eastAsia="Times New Roman" w:hAnsi="Roboto" w:cs="Arial"/>
          <w:kern w:val="0"/>
          <w:lang w:val="es-ES_tradnl"/>
          <w14:ligatures w14:val="none"/>
        </w:rPr>
        <w:t xml:space="preserve">. </w:t>
      </w:r>
    </w:p>
    <w:p w14:paraId="74F902E2" w14:textId="77777777" w:rsidR="004415A2" w:rsidRPr="004415A2" w:rsidRDefault="004415A2" w:rsidP="004415A2">
      <w:pPr>
        <w:spacing w:before="120" w:after="0" w:line="240" w:lineRule="auto"/>
        <w:ind w:left="425"/>
        <w:rPr>
          <w:rFonts w:ascii="Roboto" w:eastAsia="Times New Roman" w:hAnsi="Roboto" w:cs="Arial"/>
          <w:bCs/>
          <w:i/>
          <w:kern w:val="0"/>
          <w:lang w:val="es-ES_tradnl"/>
          <w14:ligatures w14:val="none"/>
        </w:rPr>
      </w:pPr>
      <w:r w:rsidRPr="004415A2">
        <w:rPr>
          <w:rFonts w:ascii="Roboto" w:eastAsia="Times New Roman" w:hAnsi="Roboto" w:cs="Arial"/>
          <w:i/>
          <w:iCs/>
          <w:kern w:val="0"/>
          <w:lang w:val="es-ES_tradnl"/>
          <w14:ligatures w14:val="none"/>
        </w:rPr>
        <w:t>(máximo 10 líneas)</w:t>
      </w:r>
    </w:p>
    <w:p w14:paraId="0FF07FA8" w14:textId="77777777" w:rsidR="004415A2" w:rsidRPr="004415A2" w:rsidRDefault="004415A2" w:rsidP="00160DD8">
      <w:pPr>
        <w:spacing w:before="120" w:after="120" w:line="259" w:lineRule="auto"/>
        <w:rPr>
          <w:rFonts w:ascii="Roboto" w:eastAsia="Times New Roman" w:hAnsi="Roboto" w:cs="Arial"/>
          <w:b/>
          <w:i/>
          <w:color w:val="4F81BD"/>
          <w:kern w:val="0"/>
          <w:lang w:val="es-ES_tradnl"/>
          <w14:ligatures w14:val="none"/>
        </w:rPr>
      </w:pPr>
      <w:r w:rsidRPr="004415A2">
        <w:rPr>
          <w:rFonts w:ascii="Roboto" w:eastAsia="Times New Roman" w:hAnsi="Roboto" w:cs="Arial"/>
          <w:b/>
          <w:bCs/>
          <w:kern w:val="0"/>
          <w:lang w:val="es-ES_tradnl"/>
          <w14:ligatures w14:val="none"/>
        </w:rPr>
        <w:t>Objetivos</w:t>
      </w:r>
    </w:p>
    <w:p w14:paraId="185E04B5" w14:textId="77777777" w:rsidR="004415A2" w:rsidRPr="004415A2" w:rsidRDefault="004415A2" w:rsidP="004415A2">
      <w:pPr>
        <w:spacing w:after="0" w:line="240" w:lineRule="auto"/>
        <w:jc w:val="both"/>
        <w:rPr>
          <w:rFonts w:ascii="Roboto" w:eastAsia="Times New Roman" w:hAnsi="Roboto" w:cs="Arial"/>
          <w:bCs/>
          <w:iCs/>
          <w:kern w:val="0"/>
          <w:lang w:val="es-ES_tradnl"/>
          <w14:ligatures w14:val="none"/>
        </w:rPr>
      </w:pPr>
      <w:r w:rsidRPr="004415A2">
        <w:rPr>
          <w:rFonts w:ascii="Roboto" w:eastAsia="Times New Roman" w:hAnsi="Roboto" w:cs="Arial"/>
          <w:kern w:val="0"/>
          <w:lang w:val="es-ES_tradnl"/>
          <w14:ligatures w14:val="none"/>
        </w:rPr>
        <w:t>Indique claramente qué se pretende obtener a la conclusión del proyecto.</w:t>
      </w:r>
    </w:p>
    <w:p w14:paraId="69E761D4" w14:textId="77777777" w:rsidR="004415A2" w:rsidRPr="004415A2" w:rsidRDefault="004415A2" w:rsidP="00160DD8">
      <w:pPr>
        <w:numPr>
          <w:ilvl w:val="0"/>
          <w:numId w:val="1"/>
        </w:numPr>
        <w:spacing w:before="240" w:after="120" w:line="240" w:lineRule="auto"/>
        <w:ind w:left="425" w:hanging="425"/>
        <w:rPr>
          <w:rFonts w:ascii="Roboto" w:eastAsia="Times New Roman" w:hAnsi="Roboto" w:cs="Arial"/>
          <w:b/>
          <w:i/>
          <w:kern w:val="0"/>
          <w:lang w:val="es-ES_tradnl"/>
          <w14:ligatures w14:val="none"/>
        </w:rPr>
      </w:pPr>
      <w:r w:rsidRPr="004415A2">
        <w:rPr>
          <w:rFonts w:ascii="Roboto" w:eastAsia="Times New Roman" w:hAnsi="Roboto" w:cs="Arial"/>
          <w:b/>
          <w:bCs/>
          <w:kern w:val="0"/>
          <w:lang w:val="es-ES_tradnl"/>
          <w14:ligatures w14:val="none"/>
        </w:rPr>
        <w:t>Propuesta detallada, incluida la metodología que está previsto utilizar</w:t>
      </w:r>
    </w:p>
    <w:p w14:paraId="6CA0E631" w14:textId="77777777" w:rsidR="004415A2" w:rsidRPr="004415A2" w:rsidRDefault="004415A2" w:rsidP="00C27AD2">
      <w:pPr>
        <w:spacing w:after="0" w:line="240" w:lineRule="auto"/>
        <w:jc w:val="both"/>
        <w:rPr>
          <w:rFonts w:ascii="Roboto" w:eastAsia="Times New Roman" w:hAnsi="Roboto" w:cs="Arial"/>
          <w:bCs/>
          <w:i/>
          <w:kern w:val="0"/>
          <w:lang w:val="es-ES_tradnl"/>
          <w14:ligatures w14:val="none"/>
        </w:rPr>
      </w:pPr>
      <w:r w:rsidRPr="004415A2">
        <w:rPr>
          <w:rFonts w:ascii="Roboto" w:eastAsia="Times New Roman" w:hAnsi="Roboto" w:cs="Arial"/>
          <w:kern w:val="0"/>
          <w:lang w:val="es-ES_tradnl"/>
          <w14:ligatures w14:val="none"/>
        </w:rPr>
        <w:t>Explique detalladamente la metodología que usted y su equipo seguirán para alcanzar los objetivos propuestos e indique los motivos por los que considera que esa metodología es válida desde el punto de vista científico y técnico.</w:t>
      </w:r>
    </w:p>
    <w:p w14:paraId="73ABE061" w14:textId="77777777" w:rsidR="004415A2" w:rsidRPr="004415A2" w:rsidRDefault="004415A2" w:rsidP="00160DD8">
      <w:pPr>
        <w:spacing w:before="120" w:after="120" w:line="240" w:lineRule="auto"/>
        <w:ind w:left="425"/>
        <w:rPr>
          <w:rFonts w:ascii="Roboto" w:eastAsia="Times New Roman" w:hAnsi="Roboto" w:cs="Arial"/>
          <w:bCs/>
          <w:i/>
          <w:kern w:val="0"/>
          <w:lang w:val="es-ES_tradnl"/>
          <w14:ligatures w14:val="none"/>
        </w:rPr>
      </w:pPr>
      <w:r w:rsidRPr="004415A2">
        <w:rPr>
          <w:rFonts w:ascii="Roboto" w:eastAsia="Times New Roman" w:hAnsi="Roboto" w:cs="Arial"/>
          <w:i/>
          <w:iCs/>
          <w:kern w:val="0"/>
          <w:lang w:val="es-ES_tradnl"/>
          <w14:ligatures w14:val="none"/>
        </w:rPr>
        <w:t>(Este es un aspecto fundamental de la propuesta: extensión máxima de dos páginas;</w:t>
      </w:r>
      <w:r w:rsidRPr="004415A2">
        <w:rPr>
          <w:rFonts w:ascii="Roboto" w:eastAsia="Times New Roman" w:hAnsi="Roboto" w:cs="Arial"/>
          <w:kern w:val="0"/>
          <w:lang w:val="es-ES_tradnl"/>
          <w14:ligatures w14:val="none"/>
        </w:rPr>
        <w:t xml:space="preserve"> </w:t>
      </w:r>
      <w:r w:rsidRPr="004415A2">
        <w:rPr>
          <w:rFonts w:ascii="Roboto" w:eastAsia="Times New Roman" w:hAnsi="Roboto" w:cs="Arial"/>
          <w:i/>
          <w:iCs/>
          <w:kern w:val="0"/>
          <w:lang w:val="es-ES_tradnl"/>
          <w14:ligatures w14:val="none"/>
        </w:rPr>
        <w:t>también se puede presentar como adjunto.)</w:t>
      </w:r>
    </w:p>
    <w:p w14:paraId="23CBEFBD" w14:textId="77777777" w:rsidR="004415A2" w:rsidRPr="004415A2" w:rsidRDefault="004415A2" w:rsidP="004415A2">
      <w:pPr>
        <w:numPr>
          <w:ilvl w:val="0"/>
          <w:numId w:val="1"/>
        </w:numPr>
        <w:spacing w:before="120" w:after="120" w:line="240" w:lineRule="auto"/>
        <w:ind w:left="425" w:hanging="425"/>
        <w:rPr>
          <w:rFonts w:ascii="Roboto" w:eastAsia="Times New Roman" w:hAnsi="Roboto" w:cs="Arial"/>
          <w:b/>
          <w:iCs/>
          <w:kern w:val="0"/>
          <w:lang w:val="es-ES_tradnl"/>
          <w14:ligatures w14:val="none"/>
        </w:rPr>
      </w:pPr>
      <w:r w:rsidRPr="004415A2">
        <w:rPr>
          <w:rFonts w:ascii="Roboto" w:eastAsia="Times New Roman" w:hAnsi="Roboto" w:cs="Arial"/>
          <w:b/>
          <w:bCs/>
          <w:kern w:val="0"/>
          <w:lang w:val="es-ES_tradnl"/>
          <w14:ligatures w14:val="none"/>
        </w:rPr>
        <w:t>Recursos solicitados al fondo fiduciario general para financiar las actividades de investigación y observaciones sistemáticas de interés para el Convenio de Viena (máximo 50.000 dólares)</w:t>
      </w:r>
    </w:p>
    <w:p w14:paraId="61B8DAEF" w14:textId="77777777" w:rsidR="004415A2" w:rsidRPr="004415A2" w:rsidRDefault="004415A2" w:rsidP="004415A2">
      <w:pPr>
        <w:spacing w:after="0" w:line="240" w:lineRule="auto"/>
        <w:rPr>
          <w:rFonts w:ascii="Roboto" w:eastAsia="Times New Roman" w:hAnsi="Roboto" w:cs="Arial"/>
          <w:kern w:val="0"/>
          <w:lang w:val="es-ES_tradnl"/>
          <w14:ligatures w14:val="none"/>
        </w:rPr>
      </w:pPr>
      <w:r w:rsidRPr="004415A2">
        <w:rPr>
          <w:rFonts w:ascii="Roboto" w:eastAsia="Times New Roman" w:hAnsi="Roboto" w:cs="Arial"/>
          <w:kern w:val="0"/>
          <w:lang w:val="es-ES_tradnl"/>
          <w14:ligatures w14:val="none"/>
        </w:rPr>
        <w:t xml:space="preserve">Utilice la tabla siguiente para presentar en forma desglosada el presupuesto de gastos que se propone, y explique detalladamente la forma en que se utilizarán los fondos solicitados </w:t>
      </w:r>
    </w:p>
    <w:tbl>
      <w:tblPr>
        <w:tblStyle w:val="TableGrid1"/>
        <w:tblW w:w="9484" w:type="dxa"/>
        <w:tblLayout w:type="fixed"/>
        <w:tblLook w:val="04A0" w:firstRow="1" w:lastRow="0" w:firstColumn="1" w:lastColumn="0" w:noHBand="0" w:noVBand="1"/>
      </w:tblPr>
      <w:tblGrid>
        <w:gridCol w:w="846"/>
        <w:gridCol w:w="1701"/>
        <w:gridCol w:w="1701"/>
        <w:gridCol w:w="1701"/>
        <w:gridCol w:w="3535"/>
      </w:tblGrid>
      <w:tr w:rsidR="004415A2" w:rsidRPr="00160DD8" w14:paraId="246DB05F" w14:textId="77777777" w:rsidTr="003003EE">
        <w:trPr>
          <w:trHeight w:val="391"/>
        </w:trPr>
        <w:tc>
          <w:tcPr>
            <w:tcW w:w="846" w:type="dxa"/>
            <w:tcBorders>
              <w:top w:val="single" w:sz="4" w:space="0" w:color="auto"/>
              <w:left w:val="single" w:sz="4" w:space="0" w:color="auto"/>
              <w:bottom w:val="single" w:sz="4" w:space="0" w:color="auto"/>
              <w:right w:val="single" w:sz="4" w:space="0" w:color="auto"/>
            </w:tcBorders>
            <w:vAlign w:val="center"/>
          </w:tcPr>
          <w:p w14:paraId="0BB3E249" w14:textId="77777777" w:rsidR="004415A2" w:rsidRPr="004415A2" w:rsidRDefault="004415A2" w:rsidP="004415A2">
            <w:pPr>
              <w:rPr>
                <w:rFonts w:ascii="Roboto" w:eastAsia="Times New Roman" w:hAnsi="Roboto" w:cs="Arial"/>
                <w:b/>
                <w:bCs/>
                <w:lang w:val="es-ES_tradnl"/>
              </w:rPr>
            </w:pPr>
            <w:r w:rsidRPr="004415A2">
              <w:rPr>
                <w:rFonts w:ascii="Roboto" w:eastAsia="Times New Roman" w:hAnsi="Roboto" w:cs="Arial"/>
                <w:b/>
                <w:bCs/>
                <w:color w:val="000000"/>
                <w:lang w:val="es-ES_tradnl"/>
              </w:rPr>
              <w:t>Núm.</w:t>
            </w:r>
          </w:p>
        </w:tc>
        <w:tc>
          <w:tcPr>
            <w:tcW w:w="1701" w:type="dxa"/>
            <w:tcBorders>
              <w:top w:val="single" w:sz="4" w:space="0" w:color="auto"/>
              <w:left w:val="single" w:sz="4" w:space="0" w:color="auto"/>
              <w:bottom w:val="single" w:sz="4" w:space="0" w:color="auto"/>
              <w:right w:val="single" w:sz="4" w:space="0" w:color="auto"/>
            </w:tcBorders>
            <w:vAlign w:val="center"/>
          </w:tcPr>
          <w:p w14:paraId="0EFCCDBC" w14:textId="77777777" w:rsidR="004415A2" w:rsidRPr="004415A2" w:rsidRDefault="004415A2" w:rsidP="004415A2">
            <w:pPr>
              <w:rPr>
                <w:rFonts w:ascii="Roboto" w:eastAsia="Times New Roman" w:hAnsi="Roboto" w:cs="Arial"/>
                <w:b/>
                <w:bCs/>
                <w:lang w:val="es-ES_tradnl"/>
              </w:rPr>
            </w:pPr>
            <w:r w:rsidRPr="004415A2">
              <w:rPr>
                <w:rFonts w:ascii="Roboto" w:eastAsia="Times New Roman" w:hAnsi="Roboto" w:cs="Arial"/>
                <w:b/>
                <w:bCs/>
                <w:color w:val="000000"/>
                <w:lang w:val="es-ES_tradnl"/>
              </w:rPr>
              <w:t>Partida de gastos/</w:t>
            </w:r>
            <w:r w:rsidRPr="004415A2">
              <w:rPr>
                <w:rFonts w:ascii="Roboto" w:eastAsia="Times New Roman" w:hAnsi="Roboto" w:cs="Arial"/>
                <w:b/>
                <w:bCs/>
                <w:color w:val="000000"/>
                <w:lang w:val="es-ES_tradnl"/>
              </w:rPr>
              <w:br/>
              <w:t>equipo</w:t>
            </w:r>
          </w:p>
        </w:tc>
        <w:tc>
          <w:tcPr>
            <w:tcW w:w="1701" w:type="dxa"/>
            <w:tcBorders>
              <w:top w:val="single" w:sz="4" w:space="0" w:color="auto"/>
              <w:left w:val="single" w:sz="4" w:space="0" w:color="auto"/>
              <w:bottom w:val="single" w:sz="4" w:space="0" w:color="auto"/>
              <w:right w:val="single" w:sz="4" w:space="0" w:color="auto"/>
            </w:tcBorders>
            <w:vAlign w:val="center"/>
          </w:tcPr>
          <w:p w14:paraId="136D5627" w14:textId="77777777" w:rsidR="004415A2" w:rsidRPr="004415A2" w:rsidRDefault="004415A2" w:rsidP="004415A2">
            <w:pPr>
              <w:ind w:right="-113"/>
              <w:rPr>
                <w:rFonts w:ascii="Roboto" w:eastAsia="Times New Roman" w:hAnsi="Roboto" w:cs="Arial"/>
                <w:b/>
                <w:bCs/>
                <w:lang w:val="es-ES_tradnl"/>
              </w:rPr>
            </w:pPr>
            <w:r w:rsidRPr="004415A2">
              <w:rPr>
                <w:rFonts w:ascii="Roboto" w:eastAsia="Times New Roman" w:hAnsi="Roboto" w:cs="Arial"/>
                <w:b/>
                <w:bCs/>
                <w:color w:val="000000"/>
                <w:lang w:val="es-ES_tradnl"/>
              </w:rPr>
              <w:t xml:space="preserve">Coste </w:t>
            </w:r>
            <w:r w:rsidRPr="004415A2">
              <w:rPr>
                <w:rFonts w:ascii="Roboto Bold" w:eastAsia="Times New Roman" w:hAnsi="Roboto Bold" w:cs="Arial"/>
                <w:b/>
                <w:bCs/>
                <w:color w:val="000000"/>
                <w:spacing w:val="-4"/>
                <w:lang w:val="es-ES_tradnl"/>
              </w:rPr>
              <w:t>presupuestario</w:t>
            </w:r>
            <w:r w:rsidRPr="004415A2">
              <w:rPr>
                <w:rFonts w:ascii="Roboto" w:eastAsia="Times New Roman" w:hAnsi="Roboto" w:cs="Arial"/>
                <w:b/>
                <w:bCs/>
                <w:color w:val="000000"/>
                <w:lang w:val="es-ES_tradnl"/>
              </w:rPr>
              <w:t xml:space="preserve"> total propuesto</w:t>
            </w:r>
          </w:p>
        </w:tc>
        <w:tc>
          <w:tcPr>
            <w:tcW w:w="1701" w:type="dxa"/>
            <w:tcBorders>
              <w:top w:val="single" w:sz="4" w:space="0" w:color="auto"/>
              <w:left w:val="single" w:sz="4" w:space="0" w:color="auto"/>
              <w:bottom w:val="single" w:sz="4" w:space="0" w:color="auto"/>
              <w:right w:val="single" w:sz="4" w:space="0" w:color="auto"/>
            </w:tcBorders>
            <w:vAlign w:val="center"/>
          </w:tcPr>
          <w:p w14:paraId="648EDA20" w14:textId="77777777" w:rsidR="004415A2" w:rsidRPr="004415A2" w:rsidRDefault="004415A2" w:rsidP="004415A2">
            <w:pPr>
              <w:ind w:left="-57"/>
              <w:rPr>
                <w:rFonts w:ascii="Roboto" w:eastAsia="Times New Roman" w:hAnsi="Roboto" w:cs="Arial"/>
                <w:b/>
                <w:bCs/>
                <w:lang w:val="es-ES_tradnl"/>
              </w:rPr>
            </w:pPr>
            <w:r w:rsidRPr="004415A2">
              <w:rPr>
                <w:rFonts w:ascii="Roboto Bold" w:eastAsia="Times New Roman" w:hAnsi="Roboto Bold" w:cs="Arial"/>
                <w:b/>
                <w:bCs/>
                <w:color w:val="000000"/>
                <w:spacing w:val="-8"/>
                <w:lang w:val="es-ES_tradnl"/>
              </w:rPr>
              <w:t>Contribuciones</w:t>
            </w:r>
            <w:r w:rsidRPr="004415A2">
              <w:rPr>
                <w:rFonts w:ascii="Roboto" w:eastAsia="Times New Roman" w:hAnsi="Roboto" w:cs="Arial"/>
                <w:b/>
                <w:bCs/>
                <w:color w:val="000000"/>
                <w:lang w:val="es-ES_tradnl"/>
              </w:rPr>
              <w:t xml:space="preserve"> en especie</w:t>
            </w:r>
            <w:r w:rsidRPr="004415A2">
              <w:rPr>
                <w:rFonts w:ascii="Roboto" w:eastAsia="Times New Roman" w:hAnsi="Roboto" w:cs="Arial"/>
                <w:color w:val="000000"/>
                <w:lang w:val="es-ES_tradnl"/>
              </w:rPr>
              <w:t xml:space="preserve"> </w:t>
            </w:r>
          </w:p>
        </w:tc>
        <w:tc>
          <w:tcPr>
            <w:tcW w:w="3535" w:type="dxa"/>
            <w:tcBorders>
              <w:top w:val="single" w:sz="4" w:space="0" w:color="auto"/>
              <w:left w:val="single" w:sz="4" w:space="0" w:color="auto"/>
              <w:bottom w:val="single" w:sz="4" w:space="0" w:color="auto"/>
              <w:right w:val="single" w:sz="4" w:space="0" w:color="auto"/>
            </w:tcBorders>
            <w:vAlign w:val="center"/>
          </w:tcPr>
          <w:p w14:paraId="5752F429" w14:textId="77777777" w:rsidR="004415A2" w:rsidRPr="004415A2" w:rsidRDefault="004415A2" w:rsidP="004415A2">
            <w:pPr>
              <w:rPr>
                <w:rFonts w:ascii="Roboto" w:eastAsia="Times New Roman" w:hAnsi="Roboto" w:cs="Arial"/>
                <w:b/>
                <w:bCs/>
                <w:lang w:val="es-ES_tradnl"/>
              </w:rPr>
            </w:pPr>
            <w:r w:rsidRPr="004415A2">
              <w:rPr>
                <w:rFonts w:ascii="Roboto" w:eastAsia="Times New Roman" w:hAnsi="Roboto" w:cs="Arial"/>
                <w:b/>
                <w:bCs/>
                <w:color w:val="000000"/>
                <w:lang w:val="es-ES_tradnl"/>
              </w:rPr>
              <w:t>Financiación solicitada al fondo fiduciario general para financiar las actividades de investigación y observaciones sistemáticas de interés para el Convenio de Viena</w:t>
            </w:r>
            <w:r w:rsidRPr="004415A2">
              <w:rPr>
                <w:rFonts w:ascii="Roboto" w:eastAsia="Times New Roman" w:hAnsi="Roboto" w:cs="Arial"/>
                <w:color w:val="000000"/>
                <w:lang w:val="es-ES_tradnl"/>
              </w:rPr>
              <w:t xml:space="preserve"> </w:t>
            </w:r>
          </w:p>
        </w:tc>
      </w:tr>
      <w:tr w:rsidR="004415A2" w:rsidRPr="004415A2" w14:paraId="2B302897" w14:textId="77777777" w:rsidTr="003003EE">
        <w:trPr>
          <w:trHeight w:val="391"/>
        </w:trPr>
        <w:tc>
          <w:tcPr>
            <w:tcW w:w="846" w:type="dxa"/>
            <w:tcBorders>
              <w:top w:val="single" w:sz="4" w:space="0" w:color="auto"/>
            </w:tcBorders>
            <w:vAlign w:val="center"/>
          </w:tcPr>
          <w:p w14:paraId="1F14006F" w14:textId="77777777" w:rsidR="004415A2" w:rsidRPr="004415A2" w:rsidRDefault="004415A2" w:rsidP="004415A2">
            <w:pPr>
              <w:jc w:val="center"/>
              <w:rPr>
                <w:rFonts w:ascii="Roboto" w:eastAsia="Times New Roman" w:hAnsi="Roboto" w:cs="Arial"/>
                <w:lang w:val="es-ES_tradnl"/>
              </w:rPr>
            </w:pPr>
            <w:r w:rsidRPr="004415A2">
              <w:rPr>
                <w:rFonts w:ascii="Roboto" w:eastAsia="Times New Roman" w:hAnsi="Roboto" w:cs="Arial"/>
                <w:color w:val="000000"/>
                <w:lang w:val="es-ES_tradnl"/>
              </w:rPr>
              <w:t>1</w:t>
            </w:r>
          </w:p>
        </w:tc>
        <w:tc>
          <w:tcPr>
            <w:tcW w:w="1701" w:type="dxa"/>
            <w:tcBorders>
              <w:top w:val="single" w:sz="4" w:space="0" w:color="auto"/>
            </w:tcBorders>
            <w:vAlign w:val="center"/>
          </w:tcPr>
          <w:p w14:paraId="5D616695" w14:textId="77777777" w:rsidR="004415A2" w:rsidRPr="004415A2" w:rsidRDefault="004415A2" w:rsidP="004415A2">
            <w:pPr>
              <w:tabs>
                <w:tab w:val="num" w:pos="709"/>
              </w:tabs>
              <w:rPr>
                <w:rFonts w:ascii="Roboto" w:eastAsia="Times New Roman" w:hAnsi="Roboto" w:cs="Arial"/>
                <w:lang w:val="es-ES_tradnl"/>
              </w:rPr>
            </w:pPr>
            <w:r w:rsidRPr="004415A2">
              <w:rPr>
                <w:rFonts w:ascii="Roboto" w:eastAsia="Times New Roman" w:hAnsi="Roboto" w:cs="Arial"/>
                <w:color w:val="000000"/>
                <w:lang w:val="es-ES_tradnl"/>
              </w:rPr>
              <w:t>Hardware y software</w:t>
            </w:r>
          </w:p>
        </w:tc>
        <w:tc>
          <w:tcPr>
            <w:tcW w:w="1701" w:type="dxa"/>
            <w:tcBorders>
              <w:top w:val="single" w:sz="4" w:space="0" w:color="auto"/>
            </w:tcBorders>
            <w:vAlign w:val="center"/>
          </w:tcPr>
          <w:p w14:paraId="7CA94E2C" w14:textId="77777777" w:rsidR="004415A2" w:rsidRPr="004415A2" w:rsidRDefault="004415A2" w:rsidP="004415A2">
            <w:pPr>
              <w:jc w:val="right"/>
              <w:rPr>
                <w:rFonts w:ascii="Roboto" w:eastAsia="Times New Roman" w:hAnsi="Roboto" w:cs="Arial"/>
                <w:lang w:val="es-ES_tradnl"/>
              </w:rPr>
            </w:pPr>
          </w:p>
        </w:tc>
        <w:tc>
          <w:tcPr>
            <w:tcW w:w="1701" w:type="dxa"/>
            <w:tcBorders>
              <w:top w:val="single" w:sz="4" w:space="0" w:color="auto"/>
            </w:tcBorders>
            <w:vAlign w:val="center"/>
          </w:tcPr>
          <w:p w14:paraId="0628EB58" w14:textId="77777777" w:rsidR="004415A2" w:rsidRPr="004415A2" w:rsidRDefault="004415A2" w:rsidP="004415A2">
            <w:pPr>
              <w:jc w:val="right"/>
              <w:rPr>
                <w:rFonts w:ascii="Roboto" w:eastAsia="Times New Roman" w:hAnsi="Roboto" w:cs="Arial"/>
                <w:lang w:val="es-ES_tradnl"/>
              </w:rPr>
            </w:pPr>
          </w:p>
        </w:tc>
        <w:tc>
          <w:tcPr>
            <w:tcW w:w="3535" w:type="dxa"/>
            <w:tcBorders>
              <w:top w:val="single" w:sz="4" w:space="0" w:color="auto"/>
            </w:tcBorders>
            <w:vAlign w:val="center"/>
          </w:tcPr>
          <w:p w14:paraId="6AD93E19" w14:textId="77777777" w:rsidR="004415A2" w:rsidRPr="004415A2" w:rsidRDefault="004415A2" w:rsidP="004415A2">
            <w:pPr>
              <w:jc w:val="right"/>
              <w:rPr>
                <w:rFonts w:ascii="Roboto" w:eastAsia="Times New Roman" w:hAnsi="Roboto" w:cs="Arial"/>
                <w:lang w:val="es-ES_tradnl"/>
              </w:rPr>
            </w:pPr>
          </w:p>
        </w:tc>
      </w:tr>
      <w:tr w:rsidR="004415A2" w:rsidRPr="00160DD8" w14:paraId="2955015E" w14:textId="77777777" w:rsidTr="003003EE">
        <w:trPr>
          <w:trHeight w:val="391"/>
        </w:trPr>
        <w:tc>
          <w:tcPr>
            <w:tcW w:w="846" w:type="dxa"/>
            <w:vAlign w:val="center"/>
          </w:tcPr>
          <w:p w14:paraId="7191E4B8" w14:textId="77777777" w:rsidR="004415A2" w:rsidRPr="004415A2" w:rsidRDefault="004415A2" w:rsidP="004415A2">
            <w:pPr>
              <w:jc w:val="center"/>
              <w:rPr>
                <w:rFonts w:ascii="Roboto" w:eastAsia="Times New Roman" w:hAnsi="Roboto" w:cs="Arial"/>
                <w:lang w:val="es-ES_tradnl"/>
              </w:rPr>
            </w:pPr>
            <w:r w:rsidRPr="004415A2">
              <w:rPr>
                <w:rFonts w:ascii="Roboto" w:eastAsia="Times New Roman" w:hAnsi="Roboto" w:cs="Arial"/>
                <w:color w:val="000000"/>
                <w:lang w:val="es-ES_tradnl"/>
              </w:rPr>
              <w:t>2</w:t>
            </w:r>
          </w:p>
        </w:tc>
        <w:tc>
          <w:tcPr>
            <w:tcW w:w="1701" w:type="dxa"/>
            <w:vAlign w:val="center"/>
          </w:tcPr>
          <w:p w14:paraId="05006C12" w14:textId="77777777" w:rsidR="004415A2" w:rsidRPr="004415A2" w:rsidRDefault="004415A2" w:rsidP="004415A2">
            <w:pPr>
              <w:tabs>
                <w:tab w:val="num" w:pos="709"/>
              </w:tabs>
              <w:rPr>
                <w:rFonts w:ascii="Roboto" w:eastAsia="Times New Roman" w:hAnsi="Roboto" w:cs="Arial"/>
                <w:lang w:val="es-ES_tradnl"/>
              </w:rPr>
            </w:pPr>
            <w:r w:rsidRPr="004415A2">
              <w:rPr>
                <w:rFonts w:ascii="Roboto" w:eastAsia="Times New Roman" w:hAnsi="Roboto" w:cs="Arial"/>
                <w:color w:val="000000"/>
                <w:lang w:val="es-ES_tradnl"/>
              </w:rPr>
              <w:t>Transporte e instalación de equipos</w:t>
            </w:r>
          </w:p>
        </w:tc>
        <w:tc>
          <w:tcPr>
            <w:tcW w:w="1701" w:type="dxa"/>
            <w:vAlign w:val="center"/>
          </w:tcPr>
          <w:p w14:paraId="7C3EA083" w14:textId="77777777" w:rsidR="004415A2" w:rsidRPr="004415A2" w:rsidRDefault="004415A2" w:rsidP="004415A2">
            <w:pPr>
              <w:jc w:val="right"/>
              <w:rPr>
                <w:rFonts w:ascii="Roboto" w:eastAsia="Times New Roman" w:hAnsi="Roboto" w:cs="Arial"/>
                <w:lang w:val="es-ES_tradnl"/>
              </w:rPr>
            </w:pPr>
          </w:p>
        </w:tc>
        <w:tc>
          <w:tcPr>
            <w:tcW w:w="1701" w:type="dxa"/>
            <w:vAlign w:val="center"/>
          </w:tcPr>
          <w:p w14:paraId="09A0C7B7" w14:textId="77777777" w:rsidR="004415A2" w:rsidRPr="004415A2" w:rsidRDefault="004415A2" w:rsidP="004415A2">
            <w:pPr>
              <w:jc w:val="right"/>
              <w:rPr>
                <w:rFonts w:ascii="Roboto" w:eastAsia="Times New Roman" w:hAnsi="Roboto" w:cs="Arial"/>
                <w:lang w:val="es-ES_tradnl"/>
              </w:rPr>
            </w:pPr>
          </w:p>
        </w:tc>
        <w:tc>
          <w:tcPr>
            <w:tcW w:w="3535" w:type="dxa"/>
            <w:vAlign w:val="center"/>
          </w:tcPr>
          <w:p w14:paraId="781A7059" w14:textId="77777777" w:rsidR="004415A2" w:rsidRPr="004415A2" w:rsidRDefault="004415A2" w:rsidP="004415A2">
            <w:pPr>
              <w:jc w:val="right"/>
              <w:rPr>
                <w:rFonts w:ascii="Roboto" w:eastAsia="Times New Roman" w:hAnsi="Roboto" w:cs="Arial"/>
                <w:lang w:val="es-ES_tradnl"/>
              </w:rPr>
            </w:pPr>
          </w:p>
        </w:tc>
      </w:tr>
      <w:tr w:rsidR="004415A2" w:rsidRPr="004415A2" w14:paraId="3FD1B6C8" w14:textId="77777777" w:rsidTr="003003EE">
        <w:trPr>
          <w:trHeight w:val="391"/>
        </w:trPr>
        <w:tc>
          <w:tcPr>
            <w:tcW w:w="846" w:type="dxa"/>
            <w:vAlign w:val="center"/>
          </w:tcPr>
          <w:p w14:paraId="3D223084" w14:textId="77777777" w:rsidR="004415A2" w:rsidRPr="004415A2" w:rsidRDefault="004415A2" w:rsidP="004415A2">
            <w:pPr>
              <w:jc w:val="center"/>
              <w:rPr>
                <w:rFonts w:ascii="Roboto" w:eastAsia="Times New Roman" w:hAnsi="Roboto" w:cs="Arial"/>
                <w:lang w:val="es-ES_tradnl"/>
              </w:rPr>
            </w:pPr>
            <w:r w:rsidRPr="004415A2">
              <w:rPr>
                <w:rFonts w:ascii="Roboto" w:eastAsia="Times New Roman" w:hAnsi="Roboto" w:cs="Arial"/>
                <w:color w:val="000000"/>
                <w:lang w:val="es-ES_tradnl"/>
              </w:rPr>
              <w:t>3</w:t>
            </w:r>
          </w:p>
        </w:tc>
        <w:tc>
          <w:tcPr>
            <w:tcW w:w="1701" w:type="dxa"/>
            <w:vAlign w:val="center"/>
          </w:tcPr>
          <w:p w14:paraId="63AC08B9" w14:textId="77777777" w:rsidR="004415A2" w:rsidRPr="004415A2" w:rsidRDefault="004415A2" w:rsidP="004415A2">
            <w:pPr>
              <w:tabs>
                <w:tab w:val="num" w:pos="709"/>
              </w:tabs>
              <w:rPr>
                <w:rFonts w:ascii="Roboto" w:eastAsia="Times New Roman" w:hAnsi="Roboto" w:cs="Arial"/>
                <w:lang w:val="es-ES_tradnl"/>
              </w:rPr>
            </w:pPr>
            <w:r w:rsidRPr="004415A2">
              <w:rPr>
                <w:rFonts w:ascii="Roboto" w:eastAsia="Times New Roman" w:hAnsi="Roboto" w:cs="Arial"/>
                <w:color w:val="000000"/>
                <w:lang w:val="es-ES_tradnl"/>
              </w:rPr>
              <w:t>Personal</w:t>
            </w:r>
          </w:p>
        </w:tc>
        <w:tc>
          <w:tcPr>
            <w:tcW w:w="1701" w:type="dxa"/>
            <w:vAlign w:val="center"/>
          </w:tcPr>
          <w:p w14:paraId="59D79A11" w14:textId="77777777" w:rsidR="004415A2" w:rsidRPr="004415A2" w:rsidRDefault="004415A2" w:rsidP="004415A2">
            <w:pPr>
              <w:jc w:val="right"/>
              <w:rPr>
                <w:rFonts w:ascii="Roboto" w:eastAsia="Times New Roman" w:hAnsi="Roboto" w:cs="Arial"/>
                <w:lang w:val="es-ES_tradnl"/>
              </w:rPr>
            </w:pPr>
          </w:p>
        </w:tc>
        <w:tc>
          <w:tcPr>
            <w:tcW w:w="1701" w:type="dxa"/>
            <w:vAlign w:val="center"/>
          </w:tcPr>
          <w:p w14:paraId="3F3E577E" w14:textId="77777777" w:rsidR="004415A2" w:rsidRPr="004415A2" w:rsidRDefault="004415A2" w:rsidP="004415A2">
            <w:pPr>
              <w:jc w:val="right"/>
              <w:rPr>
                <w:rFonts w:ascii="Roboto" w:eastAsia="Times New Roman" w:hAnsi="Roboto" w:cs="Arial"/>
                <w:lang w:val="es-ES_tradnl"/>
              </w:rPr>
            </w:pPr>
          </w:p>
        </w:tc>
        <w:tc>
          <w:tcPr>
            <w:tcW w:w="3535" w:type="dxa"/>
            <w:vAlign w:val="center"/>
          </w:tcPr>
          <w:p w14:paraId="55AF4407" w14:textId="77777777" w:rsidR="004415A2" w:rsidRPr="004415A2" w:rsidRDefault="004415A2" w:rsidP="004415A2">
            <w:pPr>
              <w:jc w:val="right"/>
              <w:rPr>
                <w:rFonts w:ascii="Roboto" w:eastAsia="Times New Roman" w:hAnsi="Roboto" w:cs="Arial"/>
                <w:lang w:val="es-ES_tradnl"/>
              </w:rPr>
            </w:pPr>
          </w:p>
        </w:tc>
      </w:tr>
      <w:tr w:rsidR="004415A2" w:rsidRPr="004415A2" w14:paraId="395D365B" w14:textId="77777777" w:rsidTr="003003EE">
        <w:trPr>
          <w:trHeight w:val="371"/>
        </w:trPr>
        <w:tc>
          <w:tcPr>
            <w:tcW w:w="846" w:type="dxa"/>
            <w:vAlign w:val="center"/>
          </w:tcPr>
          <w:p w14:paraId="6B5DE242" w14:textId="77777777" w:rsidR="004415A2" w:rsidRPr="004415A2" w:rsidRDefault="004415A2" w:rsidP="004415A2">
            <w:pPr>
              <w:jc w:val="center"/>
              <w:rPr>
                <w:rFonts w:ascii="Roboto" w:eastAsia="Times New Roman" w:hAnsi="Roboto" w:cs="Arial"/>
                <w:lang w:val="es-ES_tradnl"/>
              </w:rPr>
            </w:pPr>
            <w:r w:rsidRPr="004415A2">
              <w:rPr>
                <w:rFonts w:ascii="Roboto" w:eastAsia="Times New Roman" w:hAnsi="Roboto" w:cs="Arial"/>
                <w:color w:val="000000"/>
                <w:lang w:val="es-ES_tradnl"/>
              </w:rPr>
              <w:t>4</w:t>
            </w:r>
          </w:p>
        </w:tc>
        <w:tc>
          <w:tcPr>
            <w:tcW w:w="1701" w:type="dxa"/>
            <w:vAlign w:val="center"/>
          </w:tcPr>
          <w:p w14:paraId="0BBDE262" w14:textId="77777777" w:rsidR="004415A2" w:rsidRPr="004415A2" w:rsidRDefault="004415A2" w:rsidP="004415A2">
            <w:pPr>
              <w:tabs>
                <w:tab w:val="num" w:pos="709"/>
              </w:tabs>
              <w:rPr>
                <w:rFonts w:ascii="Roboto" w:eastAsia="Times New Roman" w:hAnsi="Roboto" w:cs="Arial"/>
                <w:lang w:val="es-ES_tradnl"/>
              </w:rPr>
            </w:pPr>
            <w:r w:rsidRPr="004415A2">
              <w:rPr>
                <w:rFonts w:ascii="Roboto" w:eastAsia="Times New Roman" w:hAnsi="Roboto" w:cs="Arial"/>
                <w:color w:val="000000"/>
                <w:lang w:val="es-ES_tradnl"/>
              </w:rPr>
              <w:t>Viajes</w:t>
            </w:r>
          </w:p>
        </w:tc>
        <w:tc>
          <w:tcPr>
            <w:tcW w:w="1701" w:type="dxa"/>
            <w:vAlign w:val="center"/>
          </w:tcPr>
          <w:p w14:paraId="0EA28C5E" w14:textId="77777777" w:rsidR="004415A2" w:rsidRPr="004415A2" w:rsidRDefault="004415A2" w:rsidP="004415A2">
            <w:pPr>
              <w:jc w:val="right"/>
              <w:rPr>
                <w:rFonts w:ascii="Roboto" w:eastAsia="Times New Roman" w:hAnsi="Roboto" w:cs="Arial"/>
                <w:lang w:val="es-ES_tradnl"/>
              </w:rPr>
            </w:pPr>
          </w:p>
        </w:tc>
        <w:tc>
          <w:tcPr>
            <w:tcW w:w="1701" w:type="dxa"/>
            <w:vAlign w:val="center"/>
          </w:tcPr>
          <w:p w14:paraId="0CEF9F8F" w14:textId="77777777" w:rsidR="004415A2" w:rsidRPr="004415A2" w:rsidRDefault="004415A2" w:rsidP="004415A2">
            <w:pPr>
              <w:jc w:val="right"/>
              <w:rPr>
                <w:rFonts w:ascii="Roboto" w:eastAsia="Times New Roman" w:hAnsi="Roboto" w:cs="Arial"/>
                <w:lang w:val="es-ES_tradnl"/>
              </w:rPr>
            </w:pPr>
          </w:p>
        </w:tc>
        <w:tc>
          <w:tcPr>
            <w:tcW w:w="3535" w:type="dxa"/>
            <w:vAlign w:val="center"/>
          </w:tcPr>
          <w:p w14:paraId="5FC8E745" w14:textId="77777777" w:rsidR="004415A2" w:rsidRPr="004415A2" w:rsidRDefault="004415A2" w:rsidP="004415A2">
            <w:pPr>
              <w:jc w:val="right"/>
              <w:rPr>
                <w:rFonts w:ascii="Roboto" w:eastAsia="Times New Roman" w:hAnsi="Roboto" w:cs="Arial"/>
                <w:lang w:val="es-ES_tradnl"/>
              </w:rPr>
            </w:pPr>
          </w:p>
        </w:tc>
      </w:tr>
      <w:tr w:rsidR="004415A2" w:rsidRPr="004415A2" w14:paraId="03BC386E" w14:textId="77777777" w:rsidTr="003003EE">
        <w:trPr>
          <w:trHeight w:val="391"/>
        </w:trPr>
        <w:tc>
          <w:tcPr>
            <w:tcW w:w="846" w:type="dxa"/>
            <w:vAlign w:val="center"/>
          </w:tcPr>
          <w:p w14:paraId="47FB174D" w14:textId="77777777" w:rsidR="004415A2" w:rsidRPr="004415A2" w:rsidRDefault="004415A2" w:rsidP="004415A2">
            <w:pPr>
              <w:jc w:val="center"/>
              <w:rPr>
                <w:rFonts w:ascii="Roboto" w:eastAsia="Times New Roman" w:hAnsi="Roboto" w:cs="Arial"/>
                <w:lang w:val="es-ES_tradnl"/>
              </w:rPr>
            </w:pPr>
            <w:r w:rsidRPr="004415A2">
              <w:rPr>
                <w:rFonts w:ascii="Roboto" w:eastAsia="Times New Roman" w:hAnsi="Roboto" w:cs="Arial"/>
                <w:color w:val="000000"/>
                <w:lang w:val="es-ES_tradnl"/>
              </w:rPr>
              <w:t>5</w:t>
            </w:r>
          </w:p>
        </w:tc>
        <w:tc>
          <w:tcPr>
            <w:tcW w:w="1701" w:type="dxa"/>
            <w:vAlign w:val="center"/>
          </w:tcPr>
          <w:p w14:paraId="06B9C170" w14:textId="77777777" w:rsidR="004415A2" w:rsidRPr="004415A2" w:rsidRDefault="004415A2" w:rsidP="004415A2">
            <w:pPr>
              <w:tabs>
                <w:tab w:val="num" w:pos="709"/>
              </w:tabs>
              <w:rPr>
                <w:rFonts w:ascii="Roboto" w:eastAsia="Times New Roman" w:hAnsi="Roboto" w:cs="Arial"/>
                <w:lang w:val="es-ES_tradnl"/>
              </w:rPr>
            </w:pPr>
            <w:r w:rsidRPr="004415A2">
              <w:rPr>
                <w:rFonts w:ascii="Roboto" w:eastAsia="Times New Roman" w:hAnsi="Roboto" w:cs="Arial"/>
                <w:color w:val="000000"/>
                <w:lang w:val="es-ES_tradnl"/>
              </w:rPr>
              <w:t>Otros</w:t>
            </w:r>
          </w:p>
        </w:tc>
        <w:tc>
          <w:tcPr>
            <w:tcW w:w="1701" w:type="dxa"/>
            <w:vAlign w:val="center"/>
          </w:tcPr>
          <w:p w14:paraId="1F3E9EB6" w14:textId="77777777" w:rsidR="004415A2" w:rsidRPr="004415A2" w:rsidRDefault="004415A2" w:rsidP="004415A2">
            <w:pPr>
              <w:jc w:val="right"/>
              <w:rPr>
                <w:rFonts w:ascii="Roboto" w:eastAsia="Times New Roman" w:hAnsi="Roboto" w:cs="Arial"/>
                <w:lang w:val="es-ES_tradnl"/>
              </w:rPr>
            </w:pPr>
          </w:p>
        </w:tc>
        <w:tc>
          <w:tcPr>
            <w:tcW w:w="1701" w:type="dxa"/>
            <w:vAlign w:val="center"/>
          </w:tcPr>
          <w:p w14:paraId="405B685C" w14:textId="77777777" w:rsidR="004415A2" w:rsidRPr="004415A2" w:rsidRDefault="004415A2" w:rsidP="004415A2">
            <w:pPr>
              <w:jc w:val="right"/>
              <w:rPr>
                <w:rFonts w:ascii="Roboto" w:eastAsia="Times New Roman" w:hAnsi="Roboto" w:cs="Arial"/>
                <w:lang w:val="es-ES_tradnl"/>
              </w:rPr>
            </w:pPr>
          </w:p>
        </w:tc>
        <w:tc>
          <w:tcPr>
            <w:tcW w:w="3535" w:type="dxa"/>
            <w:vAlign w:val="center"/>
          </w:tcPr>
          <w:p w14:paraId="0DBF6CC3" w14:textId="77777777" w:rsidR="004415A2" w:rsidRPr="004415A2" w:rsidRDefault="004415A2" w:rsidP="004415A2">
            <w:pPr>
              <w:jc w:val="right"/>
              <w:rPr>
                <w:rFonts w:ascii="Roboto" w:eastAsia="Times New Roman" w:hAnsi="Roboto" w:cs="Arial"/>
                <w:lang w:val="es-ES_tradnl"/>
              </w:rPr>
            </w:pPr>
          </w:p>
        </w:tc>
      </w:tr>
      <w:tr w:rsidR="004415A2" w:rsidRPr="004415A2" w14:paraId="34BD9341" w14:textId="77777777" w:rsidTr="003003EE">
        <w:trPr>
          <w:trHeight w:val="391"/>
        </w:trPr>
        <w:tc>
          <w:tcPr>
            <w:tcW w:w="846" w:type="dxa"/>
            <w:vAlign w:val="center"/>
          </w:tcPr>
          <w:p w14:paraId="66CD814A" w14:textId="77777777" w:rsidR="004415A2" w:rsidRPr="004415A2" w:rsidRDefault="004415A2" w:rsidP="004415A2">
            <w:pPr>
              <w:jc w:val="center"/>
              <w:rPr>
                <w:rFonts w:ascii="Roboto" w:eastAsia="Times New Roman" w:hAnsi="Roboto" w:cs="Arial"/>
                <w:lang w:val="es-ES_tradnl"/>
              </w:rPr>
            </w:pPr>
          </w:p>
        </w:tc>
        <w:tc>
          <w:tcPr>
            <w:tcW w:w="1701" w:type="dxa"/>
            <w:vAlign w:val="center"/>
          </w:tcPr>
          <w:p w14:paraId="74E5EFF6" w14:textId="77777777" w:rsidR="004415A2" w:rsidRPr="004415A2" w:rsidRDefault="004415A2" w:rsidP="004415A2">
            <w:pPr>
              <w:tabs>
                <w:tab w:val="num" w:pos="709"/>
              </w:tabs>
              <w:rPr>
                <w:rFonts w:ascii="Roboto" w:eastAsia="Times New Roman" w:hAnsi="Roboto" w:cs="Arial"/>
                <w:b/>
                <w:bCs/>
                <w:lang w:val="es-ES_tradnl"/>
              </w:rPr>
            </w:pPr>
            <w:r w:rsidRPr="004415A2">
              <w:rPr>
                <w:rFonts w:ascii="Roboto" w:eastAsia="Times New Roman" w:hAnsi="Roboto" w:cs="Arial"/>
                <w:b/>
                <w:bCs/>
                <w:color w:val="000000"/>
                <w:lang w:val="es-ES_tradnl"/>
              </w:rPr>
              <w:t>Total</w:t>
            </w:r>
          </w:p>
        </w:tc>
        <w:tc>
          <w:tcPr>
            <w:tcW w:w="1701" w:type="dxa"/>
            <w:vAlign w:val="center"/>
          </w:tcPr>
          <w:p w14:paraId="3433A8C7" w14:textId="77777777" w:rsidR="004415A2" w:rsidRPr="004415A2" w:rsidRDefault="004415A2" w:rsidP="004415A2">
            <w:pPr>
              <w:jc w:val="right"/>
              <w:rPr>
                <w:rFonts w:ascii="Roboto" w:eastAsia="Times New Roman" w:hAnsi="Roboto" w:cs="Arial"/>
                <w:lang w:val="es-ES_tradnl"/>
              </w:rPr>
            </w:pPr>
          </w:p>
        </w:tc>
        <w:tc>
          <w:tcPr>
            <w:tcW w:w="1701" w:type="dxa"/>
            <w:vAlign w:val="center"/>
          </w:tcPr>
          <w:p w14:paraId="3CDEB03C" w14:textId="77777777" w:rsidR="004415A2" w:rsidRPr="004415A2" w:rsidRDefault="004415A2" w:rsidP="004415A2">
            <w:pPr>
              <w:jc w:val="right"/>
              <w:rPr>
                <w:rFonts w:ascii="Roboto" w:eastAsia="Times New Roman" w:hAnsi="Roboto" w:cs="Arial"/>
                <w:lang w:val="es-ES_tradnl"/>
              </w:rPr>
            </w:pPr>
          </w:p>
        </w:tc>
        <w:tc>
          <w:tcPr>
            <w:tcW w:w="3535" w:type="dxa"/>
            <w:vAlign w:val="center"/>
          </w:tcPr>
          <w:p w14:paraId="461BD4C0" w14:textId="77777777" w:rsidR="004415A2" w:rsidRPr="004415A2" w:rsidRDefault="004415A2" w:rsidP="004415A2">
            <w:pPr>
              <w:jc w:val="right"/>
              <w:rPr>
                <w:rFonts w:ascii="Roboto" w:eastAsia="Times New Roman" w:hAnsi="Roboto" w:cs="Arial"/>
                <w:lang w:val="es-ES_tradnl"/>
              </w:rPr>
            </w:pPr>
            <w:r w:rsidRPr="004415A2">
              <w:rPr>
                <w:rFonts w:ascii="Roboto" w:eastAsia="Times New Roman" w:hAnsi="Roboto" w:cs="Arial"/>
                <w:color w:val="000000"/>
                <w:lang w:val="es-ES_tradnl"/>
              </w:rPr>
              <w:t>*</w:t>
            </w:r>
          </w:p>
        </w:tc>
      </w:tr>
    </w:tbl>
    <w:p w14:paraId="59334D44" w14:textId="67A019E3" w:rsidR="004415A2" w:rsidRPr="004415A2" w:rsidRDefault="004415A2" w:rsidP="00160DD8">
      <w:pPr>
        <w:spacing w:before="120" w:after="0" w:line="240" w:lineRule="auto"/>
        <w:ind w:left="426"/>
        <w:rPr>
          <w:rFonts w:ascii="Roboto" w:eastAsia="Times New Roman" w:hAnsi="Roboto" w:cs="Arial"/>
          <w:kern w:val="0"/>
          <w:sz w:val="20"/>
          <w:szCs w:val="20"/>
          <w:lang w:val="es-ES_tradnl"/>
          <w14:ligatures w14:val="none"/>
        </w:rPr>
      </w:pPr>
      <w:r w:rsidRPr="004415A2">
        <w:rPr>
          <w:rFonts w:ascii="Roboto" w:eastAsia="Times New Roman" w:hAnsi="Roboto" w:cs="Arial"/>
          <w:kern w:val="0"/>
          <w:sz w:val="20"/>
          <w:szCs w:val="20"/>
          <w:lang w:val="es-ES_tradnl"/>
          <w14:ligatures w14:val="none"/>
        </w:rPr>
        <w:t>* Nota: el importe no debe superar los 50.000 dólares de los Estados Unidos.</w:t>
      </w:r>
      <w:r w:rsidRPr="004415A2">
        <w:rPr>
          <w:rFonts w:ascii="Roboto" w:eastAsia="Times New Roman" w:hAnsi="Roboto" w:cs="Arial"/>
          <w:kern w:val="0"/>
          <w:sz w:val="20"/>
          <w:szCs w:val="20"/>
          <w:lang w:val="es-ES_tradnl"/>
          <w14:ligatures w14:val="none"/>
        </w:rPr>
        <w:br w:type="page"/>
      </w:r>
    </w:p>
    <w:p w14:paraId="3D613789" w14:textId="77777777" w:rsidR="004415A2" w:rsidRPr="004415A2" w:rsidRDefault="004415A2" w:rsidP="00160DD8">
      <w:pPr>
        <w:numPr>
          <w:ilvl w:val="0"/>
          <w:numId w:val="1"/>
        </w:numPr>
        <w:spacing w:before="120" w:after="120" w:line="240" w:lineRule="auto"/>
        <w:ind w:left="425" w:hanging="425"/>
        <w:contextualSpacing/>
        <w:rPr>
          <w:rFonts w:ascii="Roboto" w:eastAsia="Times New Roman" w:hAnsi="Roboto" w:cs="Arial"/>
          <w:b/>
          <w:iCs/>
          <w:kern w:val="0"/>
          <w:lang w:val="es-ES_tradnl"/>
          <w14:ligatures w14:val="none"/>
        </w:rPr>
      </w:pPr>
      <w:r w:rsidRPr="004415A2">
        <w:rPr>
          <w:rFonts w:ascii="Roboto" w:eastAsia="Times New Roman" w:hAnsi="Roboto" w:cs="Arial"/>
          <w:b/>
          <w:bCs/>
          <w:kern w:val="0"/>
          <w:lang w:val="es-ES_tradnl"/>
          <w14:ligatures w14:val="none"/>
        </w:rPr>
        <w:lastRenderedPageBreak/>
        <w:t>Contribuciones en especie: recursos aportados a escala local / por los proponentes</w:t>
      </w:r>
    </w:p>
    <w:p w14:paraId="559C5231" w14:textId="77777777" w:rsidR="004415A2" w:rsidRPr="004415A2" w:rsidRDefault="004415A2" w:rsidP="00160DD8">
      <w:pPr>
        <w:spacing w:before="240" w:after="0" w:line="240" w:lineRule="auto"/>
        <w:rPr>
          <w:rFonts w:ascii="Roboto" w:eastAsia="Times New Roman" w:hAnsi="Roboto" w:cs="Arial"/>
          <w:kern w:val="0"/>
          <w:lang w:val="es-ES_tradnl"/>
          <w14:ligatures w14:val="none"/>
        </w:rPr>
      </w:pPr>
      <w:r w:rsidRPr="004415A2">
        <w:rPr>
          <w:rFonts w:ascii="Roboto" w:eastAsia="Times New Roman" w:hAnsi="Roboto" w:cs="Arial"/>
          <w:kern w:val="0"/>
          <w:lang w:val="es-ES_tradnl"/>
          <w14:ligatures w14:val="none"/>
        </w:rPr>
        <w:t>Explique con qué recursos locales cuenta para llevar a cabo el proyecto (por ejemplo, laboratorios, equipamiento, financiación complementaria, personal, software, hardware, transporte e instalación de equipos y cualquier otro costo).</w:t>
      </w:r>
    </w:p>
    <w:p w14:paraId="690A1051" w14:textId="77777777" w:rsidR="004415A2" w:rsidRPr="004415A2" w:rsidRDefault="004415A2" w:rsidP="004415A2">
      <w:pPr>
        <w:numPr>
          <w:ilvl w:val="0"/>
          <w:numId w:val="1"/>
        </w:numPr>
        <w:spacing w:before="360" w:after="120" w:line="240" w:lineRule="auto"/>
        <w:ind w:left="425" w:hanging="425"/>
        <w:rPr>
          <w:rFonts w:ascii="Roboto" w:eastAsia="Times New Roman" w:hAnsi="Roboto" w:cs="Arial"/>
          <w:b/>
          <w:iCs/>
          <w:kern w:val="0"/>
          <w:lang w:val="es-ES_tradnl"/>
          <w14:ligatures w14:val="none"/>
        </w:rPr>
      </w:pPr>
      <w:r w:rsidRPr="004415A2">
        <w:rPr>
          <w:rFonts w:ascii="Roboto" w:eastAsia="Times New Roman" w:hAnsi="Roboto" w:cs="Arial"/>
          <w:b/>
          <w:bCs/>
          <w:kern w:val="0"/>
          <w:lang w:val="es-ES_tradnl"/>
          <w14:ligatures w14:val="none"/>
        </w:rPr>
        <w:t>Calendario de actividades</w:t>
      </w:r>
    </w:p>
    <w:p w14:paraId="4220F08E" w14:textId="77777777" w:rsidR="004415A2" w:rsidRPr="004415A2" w:rsidRDefault="004415A2" w:rsidP="004415A2">
      <w:pPr>
        <w:spacing w:after="0" w:line="240" w:lineRule="auto"/>
        <w:rPr>
          <w:rFonts w:ascii="Roboto" w:eastAsia="Times New Roman" w:hAnsi="Roboto" w:cs="Arial"/>
          <w:kern w:val="0"/>
          <w:lang w:val="es-ES_tradnl"/>
          <w14:ligatures w14:val="none"/>
        </w:rPr>
      </w:pPr>
      <w:r w:rsidRPr="004415A2">
        <w:rPr>
          <w:rFonts w:ascii="Roboto" w:eastAsia="Times New Roman" w:hAnsi="Roboto" w:cs="Arial"/>
          <w:kern w:val="0"/>
          <w:lang w:val="es-ES_tradnl"/>
          <w14:ligatures w14:val="none"/>
        </w:rPr>
        <w:t>Detalle en una tabla las actividades y los plazos previstos para completar cada objetivo.</w:t>
      </w:r>
    </w:p>
    <w:p w14:paraId="04B95E77" w14:textId="77777777" w:rsidR="004415A2" w:rsidRPr="004415A2" w:rsidRDefault="004415A2" w:rsidP="004415A2">
      <w:pPr>
        <w:numPr>
          <w:ilvl w:val="0"/>
          <w:numId w:val="1"/>
        </w:numPr>
        <w:spacing w:before="360" w:after="120" w:line="240" w:lineRule="auto"/>
        <w:ind w:left="425" w:hanging="425"/>
        <w:rPr>
          <w:rFonts w:ascii="Roboto" w:eastAsia="Times New Roman" w:hAnsi="Roboto" w:cs="Arial"/>
          <w:b/>
          <w:iCs/>
          <w:kern w:val="0"/>
          <w:lang w:val="es-ES_tradnl"/>
          <w14:ligatures w14:val="none"/>
        </w:rPr>
      </w:pPr>
      <w:r w:rsidRPr="004415A2">
        <w:rPr>
          <w:rFonts w:ascii="Roboto" w:eastAsia="Times New Roman" w:hAnsi="Roboto" w:cs="Arial"/>
          <w:kern w:val="0"/>
          <w:lang w:val="es-ES_tradnl"/>
          <w14:ligatures w14:val="none"/>
        </w:rPr>
        <w:t xml:space="preserve"> </w:t>
      </w:r>
      <w:r w:rsidRPr="004415A2">
        <w:rPr>
          <w:rFonts w:ascii="Roboto" w:eastAsia="Times New Roman" w:hAnsi="Roboto" w:cs="Arial"/>
          <w:b/>
          <w:bCs/>
          <w:kern w:val="0"/>
          <w:lang w:val="es-ES_tradnl"/>
          <w14:ligatures w14:val="none"/>
        </w:rPr>
        <w:t>Logros y resultados previstos</w:t>
      </w:r>
    </w:p>
    <w:p w14:paraId="5669BDC4" w14:textId="77777777" w:rsidR="004415A2" w:rsidRPr="004415A2" w:rsidRDefault="004415A2" w:rsidP="004415A2">
      <w:pPr>
        <w:spacing w:after="0" w:line="240" w:lineRule="auto"/>
        <w:rPr>
          <w:rFonts w:ascii="Roboto" w:eastAsia="Times New Roman" w:hAnsi="Roboto" w:cs="Arial"/>
          <w:kern w:val="0"/>
          <w:lang w:val="es-ES_tradnl"/>
          <w14:ligatures w14:val="none"/>
        </w:rPr>
      </w:pPr>
      <w:r w:rsidRPr="004415A2">
        <w:rPr>
          <w:rFonts w:ascii="Roboto" w:eastAsia="Times New Roman" w:hAnsi="Roboto" w:cs="Arial"/>
          <w:kern w:val="0"/>
          <w:lang w:val="es-ES_tradnl"/>
          <w14:ligatures w14:val="none"/>
        </w:rPr>
        <w:t xml:space="preserve">Describa los conjuntos de datos, informes, publicaciones u otros productos que está previsto obtener como resultados del proyecto, así como las bases de datos o publicaciones a las que tiene previsto presentar sus datos. </w:t>
      </w:r>
    </w:p>
    <w:p w14:paraId="31A1ED6F" w14:textId="77777777" w:rsidR="004415A2" w:rsidRPr="004415A2" w:rsidRDefault="004415A2" w:rsidP="004415A2">
      <w:pPr>
        <w:numPr>
          <w:ilvl w:val="0"/>
          <w:numId w:val="1"/>
        </w:numPr>
        <w:spacing w:before="360" w:after="120" w:line="240" w:lineRule="auto"/>
        <w:ind w:left="425" w:hanging="425"/>
        <w:rPr>
          <w:rFonts w:ascii="Roboto" w:eastAsia="Times New Roman" w:hAnsi="Roboto" w:cs="Arial"/>
          <w:b/>
          <w:iCs/>
          <w:kern w:val="0"/>
          <w:lang w:val="es-ES_tradnl"/>
          <w14:ligatures w14:val="none"/>
        </w:rPr>
      </w:pPr>
      <w:r w:rsidRPr="004415A2">
        <w:rPr>
          <w:rFonts w:ascii="Roboto" w:eastAsia="Times New Roman" w:hAnsi="Roboto" w:cs="Arial"/>
          <w:b/>
          <w:bCs/>
          <w:kern w:val="0"/>
          <w:lang w:val="es-ES_tradnl"/>
          <w14:ligatures w14:val="none"/>
        </w:rPr>
        <w:t>Equipo de trabajo</w:t>
      </w:r>
    </w:p>
    <w:p w14:paraId="2C1E7E03" w14:textId="77777777" w:rsidR="004415A2" w:rsidRPr="004415A2" w:rsidRDefault="004415A2" w:rsidP="004415A2">
      <w:pPr>
        <w:spacing w:after="0" w:line="240" w:lineRule="auto"/>
        <w:rPr>
          <w:rFonts w:ascii="Roboto" w:eastAsia="Times New Roman" w:hAnsi="Roboto" w:cs="Arial"/>
          <w:kern w:val="0"/>
          <w:lang w:val="es-ES_tradnl"/>
          <w14:ligatures w14:val="none"/>
        </w:rPr>
      </w:pPr>
      <w:r w:rsidRPr="004415A2">
        <w:rPr>
          <w:rFonts w:ascii="Roboto" w:eastAsia="Times New Roman" w:hAnsi="Roboto" w:cs="Arial"/>
          <w:kern w:val="0"/>
          <w:lang w:val="es-ES_tradnl"/>
          <w14:ligatures w14:val="none"/>
        </w:rPr>
        <w:t xml:space="preserve">Elabore una breve lista en la que se indique la composición del del equipo y se describa el ámbito profesional de sus integrantes, así como sus afiliaciones y sus datos de contacto (los </w:t>
      </w:r>
      <w:proofErr w:type="spellStart"/>
      <w:r w:rsidRPr="004415A2">
        <w:rPr>
          <w:rFonts w:ascii="Roboto" w:eastAsia="Times New Roman" w:hAnsi="Roboto" w:cs="Arial"/>
          <w:i/>
          <w:iCs/>
          <w:kern w:val="0"/>
          <w:lang w:val="es-ES_tradnl"/>
          <w14:ligatures w14:val="none"/>
        </w:rPr>
        <w:t>curriculum</w:t>
      </w:r>
      <w:proofErr w:type="spellEnd"/>
      <w:r w:rsidRPr="004415A2">
        <w:rPr>
          <w:rFonts w:ascii="Roboto" w:eastAsia="Times New Roman" w:hAnsi="Roboto" w:cs="Arial"/>
          <w:i/>
          <w:iCs/>
          <w:kern w:val="0"/>
          <w:lang w:val="es-ES_tradnl"/>
          <w14:ligatures w14:val="none"/>
        </w:rPr>
        <w:t xml:space="preserve"> vitae</w:t>
      </w:r>
      <w:r w:rsidRPr="004415A2">
        <w:rPr>
          <w:rFonts w:ascii="Roboto" w:eastAsia="Times New Roman" w:hAnsi="Roboto" w:cs="Arial"/>
          <w:kern w:val="0"/>
          <w:lang w:val="es-ES_tradnl"/>
          <w14:ligatures w14:val="none"/>
        </w:rPr>
        <w:t xml:space="preserve"> pueden incluirse en un apéndice).</w:t>
      </w:r>
    </w:p>
    <w:p w14:paraId="28D505E5" w14:textId="77777777" w:rsidR="004415A2" w:rsidRPr="004415A2" w:rsidRDefault="004415A2" w:rsidP="004415A2">
      <w:pPr>
        <w:spacing w:after="0" w:line="240" w:lineRule="auto"/>
        <w:rPr>
          <w:rFonts w:ascii="Roboto" w:eastAsia="Times New Roman" w:hAnsi="Roboto" w:cs="Arial"/>
          <w:kern w:val="0"/>
          <w:lang w:val="es-ES_tradnl"/>
          <w14:ligatures w14:val="none"/>
        </w:rPr>
      </w:pPr>
    </w:p>
    <w:p w14:paraId="50BDEFC6" w14:textId="69D10BD2" w:rsidR="00A05CDA" w:rsidRPr="00A05CDA" w:rsidRDefault="004415A2" w:rsidP="00160DD8">
      <w:pPr>
        <w:numPr>
          <w:ilvl w:val="0"/>
          <w:numId w:val="1"/>
        </w:numPr>
        <w:spacing w:before="120" w:after="120" w:line="240" w:lineRule="auto"/>
        <w:ind w:left="425" w:hanging="425"/>
        <w:contextualSpacing/>
        <w:rPr>
          <w:rFonts w:ascii="Roboto" w:eastAsia="Times New Roman" w:hAnsi="Roboto" w:cs="Arial"/>
          <w:kern w:val="0"/>
          <w:lang w:val="es-ES_tradnl"/>
          <w14:ligatures w14:val="none"/>
        </w:rPr>
      </w:pPr>
      <w:r w:rsidRPr="004415A2">
        <w:rPr>
          <w:rFonts w:ascii="Roboto" w:eastAsia="Times New Roman" w:hAnsi="Roboto" w:cs="Arial"/>
          <w:b/>
          <w:bCs/>
          <w:kern w:val="0"/>
          <w:lang w:val="es-ES_tradnl"/>
          <w14:ligatures w14:val="none"/>
        </w:rPr>
        <w:t>Apéndices</w:t>
      </w:r>
    </w:p>
    <w:p w14:paraId="05D026C5" w14:textId="7DE18BD2" w:rsidR="004415A2" w:rsidRPr="004415A2" w:rsidRDefault="004415A2" w:rsidP="00160DD8">
      <w:pPr>
        <w:spacing w:before="240" w:after="0" w:line="240" w:lineRule="auto"/>
        <w:rPr>
          <w:rFonts w:ascii="Roboto" w:eastAsia="Times New Roman" w:hAnsi="Roboto" w:cs="Arial"/>
          <w:kern w:val="0"/>
          <w:lang w:val="es-ES_tradnl"/>
          <w14:ligatures w14:val="none"/>
        </w:rPr>
      </w:pPr>
      <w:r w:rsidRPr="004415A2">
        <w:rPr>
          <w:rFonts w:ascii="Roboto" w:eastAsia="Times New Roman" w:hAnsi="Roboto" w:cs="Arial"/>
          <w:kern w:val="0"/>
          <w:lang w:val="es-ES_tradnl"/>
          <w14:ligatures w14:val="none"/>
        </w:rPr>
        <w:t xml:space="preserve">Los anexos pueden utilizarse para adjuntar información adicional, como presupuestos de proveedores, estimaciones detalladas de gastos, </w:t>
      </w:r>
      <w:proofErr w:type="spellStart"/>
      <w:r w:rsidRPr="004415A2">
        <w:rPr>
          <w:rFonts w:ascii="Roboto" w:eastAsia="Times New Roman" w:hAnsi="Roboto" w:cs="Arial"/>
          <w:i/>
          <w:iCs/>
          <w:kern w:val="0"/>
          <w:lang w:val="es-ES_tradnl"/>
          <w14:ligatures w14:val="none"/>
        </w:rPr>
        <w:t>curriculum</w:t>
      </w:r>
      <w:proofErr w:type="spellEnd"/>
      <w:r w:rsidRPr="004415A2">
        <w:rPr>
          <w:rFonts w:ascii="Roboto" w:eastAsia="Times New Roman" w:hAnsi="Roboto" w:cs="Arial"/>
          <w:i/>
          <w:iCs/>
          <w:kern w:val="0"/>
          <w:lang w:val="es-ES_tradnl"/>
          <w14:ligatures w14:val="none"/>
        </w:rPr>
        <w:t xml:space="preserve"> vitae </w:t>
      </w:r>
      <w:r w:rsidRPr="004415A2">
        <w:rPr>
          <w:rFonts w:ascii="Roboto" w:eastAsia="Times New Roman" w:hAnsi="Roboto" w:cs="Arial"/>
          <w:kern w:val="0"/>
          <w:lang w:val="es-ES_tradnl"/>
          <w14:ligatures w14:val="none"/>
        </w:rPr>
        <w:t>del personal principal, una lista de hasta cinco publicaciones relevantes y gráficos de Gantt o etapas significativas del plan de trabajo.</w:t>
      </w:r>
    </w:p>
    <w:p w14:paraId="2889B986" w14:textId="77777777" w:rsidR="00722B0F" w:rsidRPr="004415A2" w:rsidRDefault="00722B0F">
      <w:pPr>
        <w:rPr>
          <w:lang w:val="es-ES_tradnl"/>
        </w:rPr>
      </w:pPr>
    </w:p>
    <w:sectPr w:rsidR="00722B0F" w:rsidRPr="004415A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7BF08C" w14:textId="77777777" w:rsidR="00F73427" w:rsidRDefault="00F73427" w:rsidP="004415A2">
      <w:pPr>
        <w:spacing w:after="0" w:line="240" w:lineRule="auto"/>
      </w:pPr>
      <w:r>
        <w:separator/>
      </w:r>
    </w:p>
  </w:endnote>
  <w:endnote w:type="continuationSeparator" w:id="0">
    <w:p w14:paraId="19E1D345" w14:textId="77777777" w:rsidR="00F73427" w:rsidRDefault="00F73427" w:rsidP="004415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Roboto Bold">
    <w:altName w:val="Arial"/>
    <w:charset w:val="00"/>
    <w:family w:val="auto"/>
    <w:pitch w:val="variable"/>
    <w:sig w:usb0="E00002FF" w:usb1="5000205B" w:usb2="0000002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C91A60" w14:textId="77777777" w:rsidR="00F73427" w:rsidRDefault="00F73427" w:rsidP="004415A2">
      <w:pPr>
        <w:spacing w:after="0" w:line="240" w:lineRule="auto"/>
      </w:pPr>
      <w:r>
        <w:separator/>
      </w:r>
    </w:p>
  </w:footnote>
  <w:footnote w:type="continuationSeparator" w:id="0">
    <w:p w14:paraId="64B0FAD2" w14:textId="77777777" w:rsidR="00F73427" w:rsidRDefault="00F73427" w:rsidP="004415A2">
      <w:pPr>
        <w:spacing w:after="0" w:line="240" w:lineRule="auto"/>
      </w:pPr>
      <w:r>
        <w:continuationSeparator/>
      </w:r>
    </w:p>
  </w:footnote>
  <w:footnote w:id="1">
    <w:p w14:paraId="1D6C06F8" w14:textId="77777777" w:rsidR="004415A2" w:rsidRPr="003212A3" w:rsidRDefault="004415A2" w:rsidP="004415A2">
      <w:pPr>
        <w:pStyle w:val="FootnoteText1"/>
        <w:rPr>
          <w:rFonts w:ascii="Roboto" w:hAnsi="Roboto"/>
        </w:rPr>
      </w:pPr>
      <w:r w:rsidRPr="003212A3">
        <w:rPr>
          <w:rStyle w:val="FootnoteReference"/>
          <w:rFonts w:ascii="Roboto" w:hAnsi="Roboto"/>
          <w:lang w:val="es-ES"/>
        </w:rPr>
        <w:footnoteRef/>
      </w:r>
      <w:r>
        <w:rPr>
          <w:lang w:val="es-ES"/>
        </w:rPr>
        <w:t xml:space="preserve"> Véanse las decisiones </w:t>
      </w:r>
      <w:hyperlink r:id="rId1" w:history="1">
        <w:r w:rsidRPr="00435825">
          <w:rPr>
            <w:rStyle w:val="Hyperlink1"/>
            <w:lang w:val="es-ES"/>
          </w:rPr>
          <w:t>XI/2</w:t>
        </w:r>
      </w:hyperlink>
      <w:r>
        <w:rPr>
          <w:lang w:val="es-ES"/>
        </w:rPr>
        <w:t xml:space="preserve"> y </w:t>
      </w:r>
      <w:hyperlink r:id="rId2" w:history="1">
        <w:r w:rsidRPr="00435825">
          <w:rPr>
            <w:rStyle w:val="Hyperlink1"/>
            <w:lang w:val="es-ES"/>
          </w:rPr>
          <w:t>XIII/2</w:t>
        </w:r>
      </w:hyperlink>
      <w:r>
        <w:rPr>
          <w:lang w:val="es-ES"/>
        </w:rPr>
        <w:t xml:space="preserve"> de la Conferencia de las Partes en el Convenio de Viena.</w:t>
      </w:r>
      <w:hyperlink r:id="rId3" w:history="1"/>
      <w:hyperlink r:id="rId4" w:history="1"/>
    </w:p>
  </w:footnote>
  <w:footnote w:id="2">
    <w:p w14:paraId="545422CC" w14:textId="77777777" w:rsidR="004415A2" w:rsidRPr="003212A3" w:rsidRDefault="004415A2" w:rsidP="004415A2">
      <w:pPr>
        <w:pStyle w:val="FootnoteText1"/>
        <w:rPr>
          <w:rFonts w:ascii="Roboto" w:hAnsi="Roboto"/>
        </w:rPr>
      </w:pPr>
      <w:r w:rsidRPr="003212A3">
        <w:rPr>
          <w:rStyle w:val="FootnoteReference"/>
          <w:rFonts w:ascii="Roboto" w:hAnsi="Roboto"/>
          <w:lang w:val="es-ES"/>
        </w:rPr>
        <w:footnoteRef/>
      </w:r>
      <w:r>
        <w:rPr>
          <w:lang w:val="es-ES"/>
        </w:rPr>
        <w:t xml:space="preserve"> </w:t>
      </w:r>
      <w:hyperlink r:id="rId5" w:history="1">
        <w:r w:rsidRPr="00435825">
          <w:rPr>
            <w:rStyle w:val="Hyperlink1"/>
            <w:lang w:val="es-ES"/>
          </w:rPr>
          <w:t>https://ozone.unep.org/system/files/documents/COP-13-6S.pdf</w:t>
        </w:r>
      </w:hyperlink>
      <w:r>
        <w:rPr>
          <w:lang w:val="es-ES"/>
        </w:rPr>
        <w:t>.</w:t>
      </w:r>
      <w:hyperlink r:id="rId6" w:history="1"/>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0A0CE7"/>
    <w:multiLevelType w:val="hybridMultilevel"/>
    <w:tmpl w:val="4D0676D2"/>
    <w:lvl w:ilvl="0" w:tplc="E60A8A48">
      <w:start w:val="1"/>
      <w:numFmt w:val="decimal"/>
      <w:lvlText w:val="%1."/>
      <w:lvlJc w:val="left"/>
      <w:pPr>
        <w:ind w:left="720" w:hanging="360"/>
      </w:pPr>
      <w:rPr>
        <w:i w:val="0"/>
        <w:i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7D103539"/>
    <w:multiLevelType w:val="hybridMultilevel"/>
    <w:tmpl w:val="F9FCEBDA"/>
    <w:lvl w:ilvl="0" w:tplc="CDF8290A">
      <w:start w:val="1"/>
      <w:numFmt w:val="lowerLetter"/>
      <w:lvlText w:val="%1)"/>
      <w:lvlJc w:val="left"/>
      <w:pPr>
        <w:ind w:left="720" w:hanging="360"/>
      </w:pPr>
      <w:rPr>
        <w:rFonts w:hint="default"/>
        <w:i w:val="0"/>
        <w:iCs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07052732">
    <w:abstractNumId w:val="0"/>
  </w:num>
  <w:num w:numId="2" w16cid:durableId="18443154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5A2"/>
    <w:rsid w:val="00132246"/>
    <w:rsid w:val="00160DD8"/>
    <w:rsid w:val="00275BC4"/>
    <w:rsid w:val="002E53A0"/>
    <w:rsid w:val="0040288D"/>
    <w:rsid w:val="00434B0C"/>
    <w:rsid w:val="004415A2"/>
    <w:rsid w:val="004B48F9"/>
    <w:rsid w:val="00647010"/>
    <w:rsid w:val="006C6561"/>
    <w:rsid w:val="00722B0F"/>
    <w:rsid w:val="007A3EFF"/>
    <w:rsid w:val="007C65AD"/>
    <w:rsid w:val="008800C1"/>
    <w:rsid w:val="00A05CDA"/>
    <w:rsid w:val="00C27AD2"/>
    <w:rsid w:val="00E91C9C"/>
    <w:rsid w:val="00F73427"/>
    <w:rsid w:val="00FD1EF5"/>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9173DE"/>
  <w15:chartTrackingRefBased/>
  <w15:docId w15:val="{A5C31B7A-8CA1-408B-97E7-BD1D859A11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K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5A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415A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415A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415A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415A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415A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5A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5A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5A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5A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415A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415A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415A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415A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415A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5A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5A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5A2"/>
    <w:rPr>
      <w:rFonts w:eastAsiaTheme="majorEastAsia" w:cstheme="majorBidi"/>
      <w:color w:val="272727" w:themeColor="text1" w:themeTint="D8"/>
    </w:rPr>
  </w:style>
  <w:style w:type="paragraph" w:styleId="Title">
    <w:name w:val="Title"/>
    <w:basedOn w:val="Normal"/>
    <w:next w:val="Normal"/>
    <w:link w:val="TitleChar"/>
    <w:uiPriority w:val="10"/>
    <w:qFormat/>
    <w:rsid w:val="004415A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5A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5A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5A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5A2"/>
    <w:pPr>
      <w:spacing w:before="160"/>
      <w:jc w:val="center"/>
    </w:pPr>
    <w:rPr>
      <w:i/>
      <w:iCs/>
      <w:color w:val="404040" w:themeColor="text1" w:themeTint="BF"/>
    </w:rPr>
  </w:style>
  <w:style w:type="character" w:customStyle="1" w:styleId="QuoteChar">
    <w:name w:val="Quote Char"/>
    <w:basedOn w:val="DefaultParagraphFont"/>
    <w:link w:val="Quote"/>
    <w:uiPriority w:val="29"/>
    <w:rsid w:val="004415A2"/>
    <w:rPr>
      <w:i/>
      <w:iCs/>
      <w:color w:val="404040" w:themeColor="text1" w:themeTint="BF"/>
    </w:rPr>
  </w:style>
  <w:style w:type="paragraph" w:styleId="ListParagraph">
    <w:name w:val="List Paragraph"/>
    <w:basedOn w:val="Normal"/>
    <w:uiPriority w:val="34"/>
    <w:qFormat/>
    <w:rsid w:val="004415A2"/>
    <w:pPr>
      <w:ind w:left="720"/>
      <w:contextualSpacing/>
    </w:pPr>
  </w:style>
  <w:style w:type="character" w:styleId="IntenseEmphasis">
    <w:name w:val="Intense Emphasis"/>
    <w:basedOn w:val="DefaultParagraphFont"/>
    <w:uiPriority w:val="21"/>
    <w:qFormat/>
    <w:rsid w:val="004415A2"/>
    <w:rPr>
      <w:i/>
      <w:iCs/>
      <w:color w:val="0F4761" w:themeColor="accent1" w:themeShade="BF"/>
    </w:rPr>
  </w:style>
  <w:style w:type="paragraph" w:styleId="IntenseQuote">
    <w:name w:val="Intense Quote"/>
    <w:basedOn w:val="Normal"/>
    <w:next w:val="Normal"/>
    <w:link w:val="IntenseQuoteChar"/>
    <w:uiPriority w:val="30"/>
    <w:qFormat/>
    <w:rsid w:val="004415A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415A2"/>
    <w:rPr>
      <w:i/>
      <w:iCs/>
      <w:color w:val="0F4761" w:themeColor="accent1" w:themeShade="BF"/>
    </w:rPr>
  </w:style>
  <w:style w:type="character" w:styleId="IntenseReference">
    <w:name w:val="Intense Reference"/>
    <w:basedOn w:val="DefaultParagraphFont"/>
    <w:uiPriority w:val="32"/>
    <w:qFormat/>
    <w:rsid w:val="004415A2"/>
    <w:rPr>
      <w:b/>
      <w:bCs/>
      <w:smallCaps/>
      <w:color w:val="0F4761" w:themeColor="accent1" w:themeShade="BF"/>
      <w:spacing w:val="5"/>
    </w:rPr>
  </w:style>
  <w:style w:type="character" w:customStyle="1" w:styleId="Hyperlink1">
    <w:name w:val="Hyperlink1"/>
    <w:basedOn w:val="DefaultParagraphFont"/>
    <w:uiPriority w:val="99"/>
    <w:unhideWhenUsed/>
    <w:rsid w:val="004415A2"/>
    <w:rPr>
      <w:color w:val="0000FF"/>
      <w:u w:val="single"/>
    </w:rPr>
  </w:style>
  <w:style w:type="table" w:customStyle="1" w:styleId="TableGrid1">
    <w:name w:val="Table Grid1"/>
    <w:basedOn w:val="TableNormal"/>
    <w:next w:val="TableGrid"/>
    <w:uiPriority w:val="39"/>
    <w:rsid w:val="004415A2"/>
    <w:pPr>
      <w:spacing w:after="0" w:line="240" w:lineRule="auto"/>
    </w:pPr>
    <w:rPr>
      <w:kern w:val="0"/>
      <w:sz w:val="22"/>
      <w:szCs w:val="22"/>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otnoteText1">
    <w:name w:val="Footnote Text1"/>
    <w:basedOn w:val="Normal"/>
    <w:next w:val="FootnoteText"/>
    <w:link w:val="FootnoteTextChar"/>
    <w:uiPriority w:val="99"/>
    <w:semiHidden/>
    <w:unhideWhenUsed/>
    <w:rsid w:val="004415A2"/>
    <w:pPr>
      <w:spacing w:after="0" w:line="240" w:lineRule="auto"/>
    </w:pPr>
    <w:rPr>
      <w:rFonts w:ascii="Arial" w:hAnsi="Arial" w:cs="Arial"/>
      <w:sz w:val="20"/>
      <w:szCs w:val="20"/>
      <w:lang w:val="de-DE"/>
    </w:rPr>
  </w:style>
  <w:style w:type="character" w:customStyle="1" w:styleId="FootnoteTextChar">
    <w:name w:val="Footnote Text Char"/>
    <w:basedOn w:val="DefaultParagraphFont"/>
    <w:link w:val="FootnoteText1"/>
    <w:uiPriority w:val="99"/>
    <w:semiHidden/>
    <w:rsid w:val="004415A2"/>
    <w:rPr>
      <w:rFonts w:ascii="Arial" w:hAnsi="Arial" w:cs="Arial"/>
      <w:sz w:val="20"/>
      <w:szCs w:val="20"/>
      <w:lang w:val="de-DE"/>
    </w:rPr>
  </w:style>
  <w:style w:type="character" w:styleId="FootnoteReference">
    <w:name w:val="footnote reference"/>
    <w:basedOn w:val="DefaultParagraphFont"/>
    <w:uiPriority w:val="99"/>
    <w:semiHidden/>
    <w:unhideWhenUsed/>
    <w:rsid w:val="004415A2"/>
    <w:rPr>
      <w:vertAlign w:val="superscript"/>
    </w:rPr>
  </w:style>
  <w:style w:type="character" w:styleId="Hyperlink">
    <w:name w:val="Hyperlink"/>
    <w:basedOn w:val="DefaultParagraphFont"/>
    <w:uiPriority w:val="99"/>
    <w:semiHidden/>
    <w:unhideWhenUsed/>
    <w:rsid w:val="004415A2"/>
    <w:rPr>
      <w:color w:val="467886" w:themeColor="hyperlink"/>
      <w:u w:val="single"/>
    </w:rPr>
  </w:style>
  <w:style w:type="table" w:styleId="TableGrid">
    <w:name w:val="Table Grid"/>
    <w:basedOn w:val="TableNormal"/>
    <w:uiPriority w:val="39"/>
    <w:rsid w:val="004415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1"/>
    <w:uiPriority w:val="99"/>
    <w:semiHidden/>
    <w:unhideWhenUsed/>
    <w:rsid w:val="004415A2"/>
    <w:pPr>
      <w:spacing w:after="0" w:line="240" w:lineRule="auto"/>
    </w:pPr>
    <w:rPr>
      <w:sz w:val="20"/>
      <w:szCs w:val="20"/>
    </w:rPr>
  </w:style>
  <w:style w:type="character" w:customStyle="1" w:styleId="FootnoteTextChar1">
    <w:name w:val="Footnote Text Char1"/>
    <w:basedOn w:val="DefaultParagraphFont"/>
    <w:link w:val="FootnoteText"/>
    <w:uiPriority w:val="99"/>
    <w:semiHidden/>
    <w:rsid w:val="004415A2"/>
    <w:rPr>
      <w:sz w:val="20"/>
      <w:szCs w:val="20"/>
    </w:rPr>
  </w:style>
  <w:style w:type="paragraph" w:styleId="Revision">
    <w:name w:val="Revision"/>
    <w:hidden/>
    <w:uiPriority w:val="99"/>
    <w:semiHidden/>
    <w:rsid w:val="00A05CD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zone.unep.org/meetings/12th-meeting-ozone-research-managers/pre-session-documents"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ozone.unep.org/treaties/vienna-convention/meetings/sixth-meeting-conference-parties/decisions/decision-vi2-ozone-related-monitoring-and-research-activities-vienna-convention" TargetMode="External"/><Relationship Id="rId2" Type="http://schemas.openxmlformats.org/officeDocument/2006/relationships/hyperlink" Target="https://ozone.unep.org/treaties/vienna-convention/meetings/thirteenth-meeting-conference-parties/decisions/decision-xiii2-general-trust-fund-financing-activities-research-and-systematic-observations-relevant" TargetMode="External"/><Relationship Id="rId1" Type="http://schemas.openxmlformats.org/officeDocument/2006/relationships/hyperlink" Target="https://ozone.unep.org/treaties/vienna-convention/meetings/sixth-meeting-conference-parties/decisions/decision-vi2-ozone-related-monitoring-and-research-activities-vienna-convention" TargetMode="External"/><Relationship Id="rId6" Type="http://schemas.openxmlformats.org/officeDocument/2006/relationships/hyperlink" Target="https://ozone.unep.org/system/files/documents/COP-13-6E.pdf" TargetMode="External"/><Relationship Id="rId5" Type="http://schemas.openxmlformats.org/officeDocument/2006/relationships/hyperlink" Target="https://ozone.unep.org/system/files/documents/COP-13-6S.pdf" TargetMode="External"/><Relationship Id="rId4" Type="http://schemas.openxmlformats.org/officeDocument/2006/relationships/hyperlink" Target="https://ozone.unep.org/treaties/vienna-convention/meetings/thirteenth-meeting-conference-parties/decisions/decision-xiii2-general-trust-fund-financing-activities-research-and-systematic-observations-releva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8360F7-0DFB-4271-A811-D823E88DC92C}">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31</TotalTime>
  <Pages>4</Pages>
  <Words>1155</Words>
  <Characters>6586</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Julius Njenga</dc:creator>
  <cp:keywords/>
  <dc:description/>
  <cp:lastModifiedBy>Judy Ngungi</cp:lastModifiedBy>
  <cp:revision>8</cp:revision>
  <dcterms:created xsi:type="dcterms:W3CDTF">2026-07-02T16:32:00Z</dcterms:created>
  <dcterms:modified xsi:type="dcterms:W3CDTF">2026-07-03T07:23:00Z</dcterms:modified>
</cp:coreProperties>
</file>