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DB814" w14:textId="6FE94D7B" w:rsidR="00890A20" w:rsidRPr="00463086" w:rsidRDefault="00877DA4" w:rsidP="00F71063">
      <w:pPr>
        <w:pStyle w:val="BB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bookmarkStart w:id="0" w:name="_GoBack"/>
      <w:bookmarkEnd w:id="0"/>
      <w:r>
        <w:rPr>
          <w:lang w:val="ru-RU"/>
        </w:rPr>
        <w:t>Внесение изменений в Монреальский протокол</w:t>
      </w:r>
    </w:p>
    <w:p w14:paraId="515BAD35" w14:textId="24CBFCA5" w:rsidR="00890A20" w:rsidRPr="00463086" w:rsidRDefault="00F71063" w:rsidP="00F71063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right="0" w:firstLine="0"/>
      </w:pPr>
      <w:r w:rsidRPr="000E39B5">
        <w:rPr>
          <w:lang w:val="ru-RU"/>
        </w:rPr>
        <w:tab/>
      </w:r>
      <w:r w:rsidR="00A33A00">
        <w:rPr>
          <w:lang w:val="ru-RU"/>
        </w:rPr>
        <w:t>Статья I: Поправка</w:t>
      </w:r>
    </w:p>
    <w:p w14:paraId="4510B135" w14:textId="49F88FF3" w:rsidR="00890A20" w:rsidRPr="00F71063" w:rsidRDefault="00890A20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i/>
        </w:rPr>
      </w:pPr>
      <w:r w:rsidRPr="00F71063">
        <w:rPr>
          <w:i/>
          <w:lang w:val="ru-RU"/>
        </w:rPr>
        <w:t>Статья 1, пункт 4</w:t>
      </w:r>
    </w:p>
    <w:p w14:paraId="2C6B07C3" w14:textId="77777777" w:rsidR="00890A20" w:rsidRPr="00463086" w:rsidRDefault="00890A20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2"/>
      </w:pPr>
      <w:r>
        <w:rPr>
          <w:lang w:val="ru-RU"/>
        </w:rPr>
        <w:t>В пункте 4 статьи 1 Протокола слова:</w:t>
      </w:r>
    </w:p>
    <w:p w14:paraId="21157E96" w14:textId="676E6C6A" w:rsidR="00890A20" w:rsidRPr="00463086" w:rsidRDefault="002512E9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2"/>
      </w:pPr>
      <w:r>
        <w:rPr>
          <w:lang w:val="ru-RU"/>
        </w:rPr>
        <w:t>«</w:t>
      </w:r>
      <w:r w:rsidR="00890A20">
        <w:rPr>
          <w:lang w:val="ru-RU"/>
        </w:rPr>
        <w:t>приложении C или приложении E</w:t>
      </w:r>
      <w:r>
        <w:rPr>
          <w:lang w:val="ru-RU"/>
        </w:rPr>
        <w:t>»</w:t>
      </w:r>
    </w:p>
    <w:p w14:paraId="50A6038D" w14:textId="77777777" w:rsidR="00890A20" w:rsidRPr="00463086" w:rsidRDefault="00890A20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2"/>
      </w:pPr>
      <w:r>
        <w:rPr>
          <w:lang w:val="ru-RU"/>
        </w:rPr>
        <w:t>заменить словами:</w:t>
      </w:r>
    </w:p>
    <w:p w14:paraId="0BE327DF" w14:textId="658D158E" w:rsidR="00890A20" w:rsidRPr="00463086" w:rsidRDefault="00877DA4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2"/>
      </w:pPr>
      <w:r>
        <w:rPr>
          <w:lang w:val="ru-RU"/>
        </w:rPr>
        <w:t>[</w:t>
      </w:r>
      <w:r w:rsidR="002512E9">
        <w:rPr>
          <w:lang w:val="ru-RU"/>
        </w:rPr>
        <w:t>«</w:t>
      </w:r>
      <w:r>
        <w:rPr>
          <w:lang w:val="ru-RU"/>
        </w:rPr>
        <w:t>приложении C, приложении E или приложении F</w:t>
      </w:r>
      <w:r w:rsidR="002512E9">
        <w:rPr>
          <w:lang w:val="ru-RU"/>
        </w:rPr>
        <w:t>»</w:t>
      </w:r>
      <w:r>
        <w:rPr>
          <w:lang w:val="ru-RU"/>
        </w:rPr>
        <w:t>][</w:t>
      </w:r>
      <w:r w:rsidR="002512E9">
        <w:rPr>
          <w:lang w:val="ru-RU"/>
        </w:rPr>
        <w:t>«</w:t>
      </w:r>
      <w:r>
        <w:rPr>
          <w:lang w:val="ru-RU"/>
        </w:rPr>
        <w:t>приложении C, приложении E, приложении F или приложении G</w:t>
      </w:r>
      <w:r w:rsidR="002512E9">
        <w:rPr>
          <w:lang w:val="ru-RU"/>
        </w:rPr>
        <w:t>»</w:t>
      </w:r>
      <w:r>
        <w:rPr>
          <w:lang w:val="ru-RU"/>
        </w:rPr>
        <w:t xml:space="preserve"> ]</w:t>
      </w:r>
    </w:p>
    <w:p w14:paraId="247D3BDA" w14:textId="5F4FD291" w:rsidR="00890A20" w:rsidRPr="00F71063" w:rsidRDefault="00890A20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i/>
        </w:rPr>
      </w:pPr>
      <w:r w:rsidRPr="00F71063">
        <w:rPr>
          <w:i/>
          <w:lang w:val="ru-RU"/>
        </w:rPr>
        <w:t>Статья 2, пункт 5</w:t>
      </w:r>
    </w:p>
    <w:p w14:paraId="736DE99E" w14:textId="77777777" w:rsidR="00890A20" w:rsidRPr="00463086" w:rsidRDefault="00890A20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В пункте 5 статьи 2 Протокола слова:</w:t>
      </w:r>
    </w:p>
    <w:p w14:paraId="5AA840EB" w14:textId="6FDC7FC6" w:rsidR="00890A20" w:rsidRPr="00463086" w:rsidRDefault="002512E9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и статье 2H</w:t>
      </w:r>
      <w:r>
        <w:rPr>
          <w:lang w:val="ru-RU"/>
        </w:rPr>
        <w:t>»</w:t>
      </w:r>
    </w:p>
    <w:p w14:paraId="03CF4E38" w14:textId="77777777" w:rsidR="00890A20" w:rsidRPr="00463086" w:rsidRDefault="00890A20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заменить словами:</w:t>
      </w:r>
    </w:p>
    <w:p w14:paraId="42F85B76" w14:textId="1079A3A2" w:rsidR="00890A20" w:rsidRPr="00463086" w:rsidRDefault="003C5311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[</w:t>
      </w:r>
      <w:r w:rsidR="002512E9">
        <w:rPr>
          <w:lang w:val="ru-RU"/>
        </w:rPr>
        <w:t>«</w:t>
      </w:r>
      <w:r>
        <w:rPr>
          <w:lang w:val="ru-RU"/>
        </w:rPr>
        <w:t>статьях 2H и 2J</w:t>
      </w:r>
      <w:r w:rsidR="002512E9">
        <w:rPr>
          <w:lang w:val="ru-RU"/>
        </w:rPr>
        <w:t>»</w:t>
      </w:r>
      <w:r>
        <w:rPr>
          <w:lang w:val="ru-RU"/>
        </w:rPr>
        <w:t xml:space="preserve"> ][</w:t>
      </w:r>
      <w:r w:rsidR="002512E9">
        <w:rPr>
          <w:lang w:val="ru-RU"/>
        </w:rPr>
        <w:t>«</w:t>
      </w:r>
      <w:r>
        <w:rPr>
          <w:lang w:val="ru-RU"/>
        </w:rPr>
        <w:t>статьях 2H, 2J и 2K</w:t>
      </w:r>
      <w:r w:rsidR="002512E9">
        <w:rPr>
          <w:lang w:val="ru-RU"/>
        </w:rPr>
        <w:t>»</w:t>
      </w:r>
      <w:r>
        <w:rPr>
          <w:lang w:val="ru-RU"/>
        </w:rPr>
        <w:t xml:space="preserve"> ]</w:t>
      </w:r>
    </w:p>
    <w:p w14:paraId="4CD9A2A5" w14:textId="2930CD1E" w:rsidR="00890A20" w:rsidRPr="00F71063" w:rsidRDefault="00742BEB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i/>
        </w:rPr>
      </w:pPr>
      <w:r w:rsidRPr="00F71063">
        <w:rPr>
          <w:i/>
          <w:lang w:val="ru-RU"/>
        </w:rPr>
        <w:t>Статья 2, пункты 8 a), 9 a) и 11</w:t>
      </w:r>
    </w:p>
    <w:p w14:paraId="5441798B" w14:textId="11DE50E6" w:rsidR="00890A20" w:rsidRPr="00463086" w:rsidRDefault="00890A20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В пунктах 8 а) и 11 статьи 2 Протокола слова:</w:t>
      </w:r>
    </w:p>
    <w:p w14:paraId="6EE0AF05" w14:textId="1BA07F6B" w:rsidR="00890A20" w:rsidRPr="00463086" w:rsidRDefault="002512E9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стат</w:t>
      </w:r>
      <w:r w:rsidR="006663D2">
        <w:rPr>
          <w:lang w:val="ru-RU"/>
        </w:rPr>
        <w:t>ей</w:t>
      </w:r>
      <w:r w:rsidR="00890A20">
        <w:rPr>
          <w:lang w:val="ru-RU"/>
        </w:rPr>
        <w:t xml:space="preserve"> 2А-2I</w:t>
      </w:r>
      <w:r>
        <w:rPr>
          <w:lang w:val="ru-RU"/>
        </w:rPr>
        <w:t>»</w:t>
      </w:r>
    </w:p>
    <w:p w14:paraId="3CA757BD" w14:textId="77777777" w:rsidR="00890A20" w:rsidRPr="00463086" w:rsidRDefault="00890A20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заменить словами:</w:t>
      </w:r>
    </w:p>
    <w:p w14:paraId="481E719E" w14:textId="57A4298E" w:rsidR="00890A20" w:rsidRPr="00463086" w:rsidRDefault="002512E9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стат</w:t>
      </w:r>
      <w:r w:rsidR="006663D2">
        <w:rPr>
          <w:lang w:val="ru-RU"/>
        </w:rPr>
        <w:t>ей</w:t>
      </w:r>
      <w:r w:rsidR="00890A20">
        <w:rPr>
          <w:lang w:val="ru-RU"/>
        </w:rPr>
        <w:t xml:space="preserve"> 2A-[2J][2K]</w:t>
      </w:r>
      <w:r>
        <w:rPr>
          <w:lang w:val="ru-RU"/>
        </w:rPr>
        <w:t>»</w:t>
      </w:r>
      <w:r w:rsidR="00890A20">
        <w:rPr>
          <w:lang w:val="ru-RU"/>
        </w:rPr>
        <w:t>.</w:t>
      </w:r>
    </w:p>
    <w:p w14:paraId="4783948D" w14:textId="77777777" w:rsidR="00095D20" w:rsidRPr="00463086" w:rsidRDefault="00095D20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В подпункте а) i) пункта 9 статьи 2 Протокола после слова:</w:t>
      </w:r>
    </w:p>
    <w:p w14:paraId="078E6483" w14:textId="0547229D" w:rsidR="00095D20" w:rsidRPr="00463086" w:rsidRDefault="002512E9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095D20">
        <w:rPr>
          <w:lang w:val="ru-RU"/>
        </w:rPr>
        <w:t>какую;</w:t>
      </w:r>
      <w:r>
        <w:rPr>
          <w:lang w:val="ru-RU"/>
        </w:rPr>
        <w:t>»</w:t>
      </w:r>
    </w:p>
    <w:p w14:paraId="37DF8C03" w14:textId="5FD0BE20" w:rsidR="00095D20" w:rsidRPr="00463086" w:rsidRDefault="000E39B5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и</w:t>
      </w:r>
      <w:r w:rsidR="00095D20">
        <w:rPr>
          <w:lang w:val="ru-RU"/>
        </w:rPr>
        <w:t>сключить</w:t>
      </w:r>
      <w:r>
        <w:rPr>
          <w:lang w:val="en-US"/>
        </w:rPr>
        <w:t xml:space="preserve"> </w:t>
      </w:r>
      <w:r>
        <w:rPr>
          <w:lang w:val="ru-RU"/>
        </w:rPr>
        <w:t>слово</w:t>
      </w:r>
      <w:r w:rsidR="00095D20">
        <w:rPr>
          <w:lang w:val="ru-RU"/>
        </w:rPr>
        <w:t>:</w:t>
      </w:r>
    </w:p>
    <w:p w14:paraId="72B531B1" w14:textId="52F56B99" w:rsidR="00095D20" w:rsidRPr="00463086" w:rsidRDefault="002512E9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095D20">
        <w:rPr>
          <w:lang w:val="ru-RU"/>
        </w:rPr>
        <w:t>и</w:t>
      </w:r>
      <w:r>
        <w:rPr>
          <w:lang w:val="ru-RU"/>
        </w:rPr>
        <w:t>»</w:t>
      </w:r>
    </w:p>
    <w:p w14:paraId="08237076" w14:textId="2A9F778C" w:rsidR="00095D20" w:rsidRPr="00463086" w:rsidRDefault="00095D20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 xml:space="preserve">Изменить порядковое обозначение подпункта а) ii) пункта 9 статьи 2 Протокола на </w:t>
      </w:r>
      <w:r w:rsidR="002512E9">
        <w:rPr>
          <w:lang w:val="ru-RU"/>
        </w:rPr>
        <w:t>«</w:t>
      </w:r>
      <w:r w:rsidR="00BB3022">
        <w:rPr>
          <w:lang w:val="ru-RU"/>
        </w:rPr>
        <w:t>а) </w:t>
      </w:r>
      <w:r>
        <w:rPr>
          <w:lang w:val="ru-RU"/>
        </w:rPr>
        <w:t>iii)</w:t>
      </w:r>
      <w:r w:rsidR="002512E9">
        <w:rPr>
          <w:lang w:val="ru-RU"/>
        </w:rPr>
        <w:t>»</w:t>
      </w:r>
      <w:r>
        <w:rPr>
          <w:lang w:val="ru-RU"/>
        </w:rPr>
        <w:t>.</w:t>
      </w:r>
    </w:p>
    <w:p w14:paraId="13BCDC75" w14:textId="50A03022" w:rsidR="00095D20" w:rsidRPr="00463086" w:rsidRDefault="00BF433E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Статью 2 Протокола п</w:t>
      </w:r>
      <w:r w:rsidR="00095D20">
        <w:rPr>
          <w:lang w:val="ru-RU"/>
        </w:rPr>
        <w:t xml:space="preserve">осле подпункта а) i) пункта 9 дополнить </w:t>
      </w:r>
      <w:r>
        <w:rPr>
          <w:lang w:val="ru-RU"/>
        </w:rPr>
        <w:t>подпунктом</w:t>
      </w:r>
      <w:r w:rsidR="00095D20">
        <w:rPr>
          <w:lang w:val="ru-RU"/>
        </w:rPr>
        <w:t xml:space="preserve"> следующего содержания:</w:t>
      </w:r>
    </w:p>
    <w:p w14:paraId="02CB3895" w14:textId="48011737" w:rsidR="00095D20" w:rsidRPr="00463086" w:rsidRDefault="002512E9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BF433E">
        <w:rPr>
          <w:lang w:val="ru-RU"/>
        </w:rPr>
        <w:t>обеспечить</w:t>
      </w:r>
      <w:r w:rsidR="000C5358">
        <w:rPr>
          <w:lang w:val="ru-RU"/>
        </w:rPr>
        <w:t xml:space="preserve"> корректировк</w:t>
      </w:r>
      <w:r w:rsidR="00BF433E">
        <w:rPr>
          <w:lang w:val="ru-RU"/>
        </w:rPr>
        <w:t>у</w:t>
      </w:r>
      <w:r w:rsidR="000C5358">
        <w:rPr>
          <w:lang w:val="ru-RU"/>
        </w:rPr>
        <w:t xml:space="preserve"> потенциалов глобального потепления, указанных в приложениях С</w:t>
      </w:r>
      <w:r w:rsidR="00BB3022">
        <w:rPr>
          <w:lang w:val="ru-RU"/>
        </w:rPr>
        <w:t xml:space="preserve"> [и </w:t>
      </w:r>
      <w:r w:rsidR="00BB3022">
        <w:rPr>
          <w:lang w:val="en-US"/>
        </w:rPr>
        <w:t>F</w:t>
      </w:r>
      <w:r w:rsidR="00BB3022" w:rsidRPr="00BB3022">
        <w:rPr>
          <w:lang w:val="ru-RU"/>
        </w:rPr>
        <w:t>]</w:t>
      </w:r>
      <w:r w:rsidR="000C5358">
        <w:rPr>
          <w:lang w:val="ru-RU"/>
        </w:rPr>
        <w:t xml:space="preserve"> </w:t>
      </w:r>
      <w:r w:rsidR="00BB3022" w:rsidRPr="00BB3022">
        <w:rPr>
          <w:lang w:val="ru-RU"/>
        </w:rPr>
        <w:t xml:space="preserve">[, </w:t>
      </w:r>
      <w:r w:rsidR="000C5358">
        <w:rPr>
          <w:lang w:val="ru-RU"/>
        </w:rPr>
        <w:t>F и G</w:t>
      </w:r>
      <w:r w:rsidR="00BB3022" w:rsidRPr="00BB3022">
        <w:rPr>
          <w:lang w:val="ru-RU"/>
        </w:rPr>
        <w:t>]</w:t>
      </w:r>
      <w:r w:rsidR="000C5358">
        <w:rPr>
          <w:lang w:val="ru-RU"/>
        </w:rPr>
        <w:t>, и если да, то как</w:t>
      </w:r>
      <w:r w:rsidR="00BF433E">
        <w:rPr>
          <w:lang w:val="ru-RU"/>
        </w:rPr>
        <w:t>ую</w:t>
      </w:r>
      <w:r w:rsidR="000C5358">
        <w:rPr>
          <w:lang w:val="ru-RU"/>
        </w:rPr>
        <w:t>; и</w:t>
      </w:r>
      <w:r>
        <w:rPr>
          <w:lang w:val="ru-RU"/>
        </w:rPr>
        <w:t>»</w:t>
      </w:r>
      <w:r w:rsidR="000C5358">
        <w:rPr>
          <w:lang w:val="ru-RU"/>
        </w:rPr>
        <w:t xml:space="preserve"> </w:t>
      </w:r>
    </w:p>
    <w:p w14:paraId="52F991B0" w14:textId="3C1D3F14" w:rsidR="00890A20" w:rsidRPr="000E39B5" w:rsidRDefault="00890A20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i/>
          <w:lang w:val="ru-RU"/>
        </w:rPr>
      </w:pPr>
      <w:r w:rsidRPr="00F71063">
        <w:rPr>
          <w:i/>
          <w:lang w:val="ru-RU"/>
        </w:rPr>
        <w:t>Статья 4, пункт 1-септ</w:t>
      </w:r>
    </w:p>
    <w:p w14:paraId="4B56FE3B" w14:textId="7F68988F" w:rsidR="00890A20" w:rsidRPr="00463086" w:rsidRDefault="006663D2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Статью 4 Протокола п</w:t>
      </w:r>
      <w:r w:rsidR="00890A20">
        <w:rPr>
          <w:lang w:val="ru-RU"/>
        </w:rPr>
        <w:t>осле пункта 1-секс дополнить пунктом следующего содержания:</w:t>
      </w:r>
    </w:p>
    <w:p w14:paraId="6363E97C" w14:textId="6737ACCD" w:rsidR="00890A20" w:rsidRPr="00463086" w:rsidRDefault="002512E9" w:rsidP="00F710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1-септ. В течение одного года после даты вступления в силу настоящего пункта каждая Сторона запрещает импорт регулируемых в</w:t>
      </w:r>
      <w:r w:rsidR="00E376B6">
        <w:rPr>
          <w:lang w:val="ru-RU"/>
        </w:rPr>
        <w:t>еществ, включенных в приложение</w:t>
      </w:r>
      <w:r w:rsidR="00E376B6" w:rsidRPr="00E376B6">
        <w:rPr>
          <w:lang w:val="ru-RU"/>
        </w:rPr>
        <w:t xml:space="preserve"> </w:t>
      </w:r>
      <w:r w:rsidR="00890A20">
        <w:rPr>
          <w:lang w:val="ru-RU"/>
        </w:rPr>
        <w:t>F [и приложение G], из любого государства, которое не является Стороной настоящего Протокола</w:t>
      </w:r>
      <w:r>
        <w:rPr>
          <w:lang w:val="ru-RU"/>
        </w:rPr>
        <w:t>»</w:t>
      </w:r>
      <w:r w:rsidR="00890A20">
        <w:rPr>
          <w:lang w:val="ru-RU"/>
        </w:rPr>
        <w:t>.</w:t>
      </w:r>
    </w:p>
    <w:p w14:paraId="0B0121E7" w14:textId="4F556F51" w:rsidR="00890A20" w:rsidRPr="00E376B6" w:rsidRDefault="00890A20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i/>
        </w:rPr>
      </w:pPr>
      <w:r w:rsidRPr="00E376B6">
        <w:rPr>
          <w:i/>
          <w:lang w:val="ru-RU"/>
        </w:rPr>
        <w:t>Статья 4, пункт 2-септ</w:t>
      </w:r>
    </w:p>
    <w:p w14:paraId="457E44F4" w14:textId="52BCBAA7" w:rsidR="00890A20" w:rsidRPr="00463086" w:rsidRDefault="006663D2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Статью 4 Протокола п</w:t>
      </w:r>
      <w:r w:rsidR="00890A20">
        <w:rPr>
          <w:lang w:val="ru-RU"/>
        </w:rPr>
        <w:t>осле пункта 2-секс дополнить пунктом следующего содержания:</w:t>
      </w:r>
    </w:p>
    <w:p w14:paraId="18281AA9" w14:textId="62C094DC" w:rsidR="00890A20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2-септ. В течение одного года после даты вступления в силу настоящего пункта каждая Сторона запрещает экспорт регулируемых в</w:t>
      </w:r>
      <w:r w:rsidR="00E376B6">
        <w:rPr>
          <w:lang w:val="ru-RU"/>
        </w:rPr>
        <w:t>еществ, включенных в приложение</w:t>
      </w:r>
      <w:r w:rsidR="00E376B6" w:rsidRPr="00E376B6">
        <w:rPr>
          <w:lang w:val="ru-RU"/>
        </w:rPr>
        <w:t xml:space="preserve"> </w:t>
      </w:r>
      <w:r w:rsidR="00890A20">
        <w:rPr>
          <w:lang w:val="ru-RU"/>
        </w:rPr>
        <w:t>F [и приложение G], в любое государство, не являющееся Стороной настоящего Протокола</w:t>
      </w:r>
      <w:r>
        <w:rPr>
          <w:lang w:val="ru-RU"/>
        </w:rPr>
        <w:t>»</w:t>
      </w:r>
      <w:r w:rsidR="00890A20">
        <w:rPr>
          <w:lang w:val="ru-RU"/>
        </w:rPr>
        <w:t>.</w:t>
      </w:r>
    </w:p>
    <w:p w14:paraId="55938CF3" w14:textId="09A713A3" w:rsidR="00890A20" w:rsidRPr="00E376B6" w:rsidRDefault="00890A20" w:rsidP="0071535A">
      <w:pPr>
        <w:spacing w:after="120"/>
        <w:ind w:left="1247"/>
        <w:rPr>
          <w:i/>
        </w:rPr>
      </w:pPr>
      <w:r w:rsidRPr="00E376B6">
        <w:rPr>
          <w:i/>
          <w:lang w:val="ru-RU"/>
        </w:rPr>
        <w:t>Статья 4, пункты 5, 6 и 7</w:t>
      </w:r>
    </w:p>
    <w:p w14:paraId="18933207" w14:textId="77777777" w:rsidR="00890A20" w:rsidRPr="00463086" w:rsidRDefault="00890A20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В пунктах 5, 6 и 7 статьи 4 Протокола слова:</w:t>
      </w:r>
    </w:p>
    <w:p w14:paraId="61F2F1A9" w14:textId="57114B86" w:rsidR="00890A20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приложения A, B, C и E</w:t>
      </w:r>
      <w:r>
        <w:rPr>
          <w:lang w:val="ru-RU"/>
        </w:rPr>
        <w:t>»</w:t>
      </w:r>
    </w:p>
    <w:p w14:paraId="402DC64C" w14:textId="77777777" w:rsidR="00890A20" w:rsidRPr="00463086" w:rsidRDefault="00890A20" w:rsidP="00BB3022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lastRenderedPageBreak/>
        <w:t>заменить словами:</w:t>
      </w:r>
    </w:p>
    <w:p w14:paraId="371D2CA6" w14:textId="2C021264" w:rsidR="00890A20" w:rsidRPr="00463086" w:rsidRDefault="00382C58" w:rsidP="00BB3022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[</w:t>
      </w:r>
      <w:r w:rsidR="002512E9">
        <w:rPr>
          <w:lang w:val="ru-RU"/>
        </w:rPr>
        <w:t>«</w:t>
      </w:r>
      <w:r>
        <w:rPr>
          <w:lang w:val="ru-RU"/>
        </w:rPr>
        <w:t>приложения A, B, C, E и F</w:t>
      </w:r>
      <w:r w:rsidR="002512E9">
        <w:rPr>
          <w:lang w:val="ru-RU"/>
        </w:rPr>
        <w:t>»</w:t>
      </w:r>
      <w:r>
        <w:rPr>
          <w:lang w:val="ru-RU"/>
        </w:rPr>
        <w:t>][</w:t>
      </w:r>
      <w:r w:rsidR="002512E9">
        <w:rPr>
          <w:lang w:val="ru-RU"/>
        </w:rPr>
        <w:t>«</w:t>
      </w:r>
      <w:r>
        <w:rPr>
          <w:lang w:val="ru-RU"/>
        </w:rPr>
        <w:t>приложения A, B, C, E, F и G</w:t>
      </w:r>
      <w:r w:rsidR="002512E9">
        <w:rPr>
          <w:lang w:val="ru-RU"/>
        </w:rPr>
        <w:t>»</w:t>
      </w:r>
      <w:r>
        <w:rPr>
          <w:lang w:val="ru-RU"/>
        </w:rPr>
        <w:t>]</w:t>
      </w:r>
    </w:p>
    <w:p w14:paraId="7546AA61" w14:textId="66F3C558" w:rsidR="00890A20" w:rsidRPr="00E376B6" w:rsidRDefault="00890A20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i/>
        </w:rPr>
      </w:pPr>
      <w:r w:rsidRPr="00E376B6">
        <w:rPr>
          <w:i/>
          <w:lang w:val="ru-RU"/>
        </w:rPr>
        <w:t>Статья 4, пункт 8</w:t>
      </w:r>
    </w:p>
    <w:p w14:paraId="33032F6B" w14:textId="77777777" w:rsidR="00890A20" w:rsidRPr="00463086" w:rsidRDefault="00890A20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В пункте 8 статьи 4 Протокола слова:</w:t>
      </w:r>
    </w:p>
    <w:p w14:paraId="1C3EF02B" w14:textId="2AF31661" w:rsidR="00890A20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стат</w:t>
      </w:r>
      <w:r w:rsidR="006663D2">
        <w:rPr>
          <w:lang w:val="ru-RU"/>
        </w:rPr>
        <w:t>ей</w:t>
      </w:r>
      <w:r w:rsidR="00890A20">
        <w:rPr>
          <w:lang w:val="ru-RU"/>
        </w:rPr>
        <w:t xml:space="preserve"> 2А-2I</w:t>
      </w:r>
      <w:r>
        <w:rPr>
          <w:lang w:val="ru-RU"/>
        </w:rPr>
        <w:t>»</w:t>
      </w:r>
    </w:p>
    <w:p w14:paraId="3590625C" w14:textId="77777777" w:rsidR="00890A20" w:rsidRPr="00463086" w:rsidRDefault="00890A20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заменить словами:</w:t>
      </w:r>
    </w:p>
    <w:p w14:paraId="7F1A3ADC" w14:textId="5A8DD6DF" w:rsidR="00890A20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стат</w:t>
      </w:r>
      <w:r w:rsidR="006663D2">
        <w:rPr>
          <w:lang w:val="ru-RU"/>
        </w:rPr>
        <w:t>ей</w:t>
      </w:r>
      <w:r w:rsidR="00890A20">
        <w:rPr>
          <w:lang w:val="ru-RU"/>
        </w:rPr>
        <w:t xml:space="preserve"> 2A-[2J][2K]</w:t>
      </w:r>
      <w:r>
        <w:rPr>
          <w:lang w:val="ru-RU"/>
        </w:rPr>
        <w:t>»</w:t>
      </w:r>
      <w:r w:rsidR="00890A20">
        <w:rPr>
          <w:lang w:val="ru-RU"/>
        </w:rPr>
        <w:t>.</w:t>
      </w:r>
    </w:p>
    <w:p w14:paraId="2C510927" w14:textId="2E7D1A4A" w:rsidR="00890A20" w:rsidRPr="00E376B6" w:rsidRDefault="00890A20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i/>
        </w:rPr>
      </w:pPr>
      <w:r w:rsidRPr="00E376B6">
        <w:rPr>
          <w:i/>
          <w:lang w:val="ru-RU"/>
        </w:rPr>
        <w:t>Статья 4B</w:t>
      </w:r>
    </w:p>
    <w:p w14:paraId="3BD8E121" w14:textId="22B66E4D" w:rsidR="00890A20" w:rsidRPr="00463086" w:rsidRDefault="006663D2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Статью 4В Протокола п</w:t>
      </w:r>
      <w:r w:rsidR="00890A20">
        <w:rPr>
          <w:lang w:val="ru-RU"/>
        </w:rPr>
        <w:t>осле пункта 2 дополнить пунктом следующего содержания:</w:t>
      </w:r>
    </w:p>
    <w:p w14:paraId="0A417F2A" w14:textId="1E491A47" w:rsidR="00890A20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2-бис. Каждая Сторона к 1 января [ГОД] года или в течение трех месяцев после даты вступления в силу настоящего пункта, в зависимости от того, какая дата наступит позднее, создает и внедряет систему лицензирования импорта и экспорта новых, использованных, рециркулированных и утилизованных регулируемых веществ, включенных в приложение F [и приложение G]. Любая Сторона, действующая в рамках пункта 1 статьи 5, полагающая, что она не в состоянии создать и внедрить такую систему к 1 января [ГОД] года, может отложить принятие таких мер до 1 января [ГОД] года</w:t>
      </w:r>
      <w:r>
        <w:rPr>
          <w:lang w:val="ru-RU"/>
        </w:rPr>
        <w:t>»</w:t>
      </w:r>
      <w:r w:rsidR="00890A20">
        <w:rPr>
          <w:lang w:val="ru-RU"/>
        </w:rPr>
        <w:t>.</w:t>
      </w:r>
    </w:p>
    <w:p w14:paraId="18D245D3" w14:textId="430D5E69" w:rsidR="00417CA5" w:rsidRPr="00E376B6" w:rsidRDefault="00417CA5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i/>
        </w:rPr>
      </w:pPr>
      <w:r w:rsidRPr="00E376B6">
        <w:rPr>
          <w:i/>
          <w:lang w:val="ru-RU"/>
        </w:rPr>
        <w:t>Статья 5</w:t>
      </w:r>
    </w:p>
    <w:p w14:paraId="3E5FFC38" w14:textId="1F51B585" w:rsidR="000950EE" w:rsidRPr="00463086" w:rsidRDefault="000950EE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В пункте 4 статьи 5 Протокола слова:</w:t>
      </w:r>
    </w:p>
    <w:p w14:paraId="2840CDED" w14:textId="1C4247F2" w:rsidR="000950EE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0950EE">
        <w:rPr>
          <w:lang w:val="ru-RU"/>
        </w:rPr>
        <w:t>2</w:t>
      </w:r>
      <w:r w:rsidR="00E633DA">
        <w:rPr>
          <w:lang w:val="en-US"/>
        </w:rPr>
        <w:t>I</w:t>
      </w:r>
      <w:r>
        <w:rPr>
          <w:lang w:val="ru-RU"/>
        </w:rPr>
        <w:t>»</w:t>
      </w:r>
    </w:p>
    <w:p w14:paraId="39DE3BA5" w14:textId="77777777" w:rsidR="000950EE" w:rsidRPr="00463086" w:rsidRDefault="000950EE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заменить словами:</w:t>
      </w:r>
    </w:p>
    <w:p w14:paraId="002DA5D3" w14:textId="0D5B643B" w:rsidR="000950EE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E633DA">
        <w:rPr>
          <w:lang w:val="en-GB"/>
        </w:rPr>
        <w:t>[2J][2K]</w:t>
      </w:r>
      <w:r>
        <w:rPr>
          <w:lang w:val="ru-RU"/>
        </w:rPr>
        <w:t>»</w:t>
      </w:r>
      <w:r w:rsidR="000950EE">
        <w:rPr>
          <w:lang w:val="ru-RU"/>
        </w:rPr>
        <w:t xml:space="preserve"> </w:t>
      </w:r>
    </w:p>
    <w:p w14:paraId="55CD60F4" w14:textId="2554258D" w:rsidR="00417CA5" w:rsidRPr="00463086" w:rsidRDefault="000950EE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ab/>
        <w:t>В пунктах 5 и 6 статьи 5 Протокола слова:</w:t>
      </w:r>
    </w:p>
    <w:p w14:paraId="05D39BD5" w14:textId="7EF56B4A" w:rsidR="000950EE" w:rsidRPr="00463086" w:rsidRDefault="000950EE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ab/>
      </w:r>
      <w:r w:rsidR="002512E9">
        <w:rPr>
          <w:lang w:val="ru-RU"/>
        </w:rPr>
        <w:t>«</w:t>
      </w:r>
      <w:r>
        <w:rPr>
          <w:lang w:val="ru-RU"/>
        </w:rPr>
        <w:t>статьей 2I</w:t>
      </w:r>
      <w:r w:rsidR="002512E9">
        <w:rPr>
          <w:lang w:val="ru-RU"/>
        </w:rPr>
        <w:t>»</w:t>
      </w:r>
      <w:r>
        <w:rPr>
          <w:lang w:val="ru-RU"/>
        </w:rPr>
        <w:t xml:space="preserve"> </w:t>
      </w:r>
    </w:p>
    <w:p w14:paraId="523AFBB5" w14:textId="77777777" w:rsidR="000950EE" w:rsidRPr="00463086" w:rsidRDefault="000950EE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ab/>
        <w:t>заменить словами:</w:t>
      </w:r>
    </w:p>
    <w:p w14:paraId="4B856A77" w14:textId="25759EC0" w:rsidR="000950EE" w:rsidRPr="00463086" w:rsidRDefault="000950EE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ab/>
        <w:t>[</w:t>
      </w:r>
      <w:r w:rsidR="002512E9">
        <w:rPr>
          <w:lang w:val="ru-RU"/>
        </w:rPr>
        <w:t>«</w:t>
      </w:r>
      <w:r>
        <w:rPr>
          <w:lang w:val="ru-RU"/>
        </w:rPr>
        <w:t>статьями 2I и 2J</w:t>
      </w:r>
      <w:r w:rsidR="002512E9">
        <w:rPr>
          <w:lang w:val="ru-RU"/>
        </w:rPr>
        <w:t>»</w:t>
      </w:r>
      <w:r>
        <w:rPr>
          <w:lang w:val="ru-RU"/>
        </w:rPr>
        <w:t xml:space="preserve"> ][</w:t>
      </w:r>
      <w:r w:rsidR="002512E9">
        <w:rPr>
          <w:lang w:val="ru-RU"/>
        </w:rPr>
        <w:t>«</w:t>
      </w:r>
      <w:r>
        <w:rPr>
          <w:lang w:val="ru-RU"/>
        </w:rPr>
        <w:t>статьями 2I, 2J и 2K</w:t>
      </w:r>
      <w:r w:rsidR="002512E9">
        <w:rPr>
          <w:lang w:val="ru-RU"/>
        </w:rPr>
        <w:t>»</w:t>
      </w:r>
      <w:r>
        <w:rPr>
          <w:lang w:val="ru-RU"/>
        </w:rPr>
        <w:t xml:space="preserve"> ]</w:t>
      </w:r>
    </w:p>
    <w:p w14:paraId="2BE386C5" w14:textId="7FE99AFE" w:rsidR="000950EE" w:rsidRPr="00463086" w:rsidRDefault="00BB3022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ab/>
        <w:t>Пункт</w:t>
      </w:r>
      <w:r w:rsidR="000950EE">
        <w:rPr>
          <w:lang w:val="ru-RU"/>
        </w:rPr>
        <w:t xml:space="preserve"> 5 статьи 5 Протокола перед словами:</w:t>
      </w:r>
    </w:p>
    <w:p w14:paraId="4A0C7B8E" w14:textId="5882A0E7" w:rsidR="000950EE" w:rsidRPr="00463086" w:rsidRDefault="000950EE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ab/>
      </w:r>
      <w:r w:rsidR="002512E9">
        <w:rPr>
          <w:lang w:val="ru-RU"/>
        </w:rPr>
        <w:t>«</w:t>
      </w:r>
      <w:r>
        <w:rPr>
          <w:lang w:val="ru-RU"/>
        </w:rPr>
        <w:t>любы</w:t>
      </w:r>
      <w:r w:rsidR="006663D2">
        <w:rPr>
          <w:lang w:val="ru-RU"/>
        </w:rPr>
        <w:t>х</w:t>
      </w:r>
      <w:r>
        <w:rPr>
          <w:lang w:val="ru-RU"/>
        </w:rPr>
        <w:t xml:space="preserve"> мер регулирования</w:t>
      </w:r>
      <w:r w:rsidR="002512E9">
        <w:rPr>
          <w:lang w:val="ru-RU"/>
        </w:rPr>
        <w:t>»</w:t>
      </w:r>
    </w:p>
    <w:p w14:paraId="12600B67" w14:textId="3C9D0011" w:rsidR="000950EE" w:rsidRPr="00463086" w:rsidRDefault="006663D2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 xml:space="preserve">слова «а также» заменить </w:t>
      </w:r>
      <w:r w:rsidR="000950EE">
        <w:rPr>
          <w:lang w:val="ru-RU"/>
        </w:rPr>
        <w:t>словом:</w:t>
      </w:r>
    </w:p>
    <w:p w14:paraId="149EA607" w14:textId="39E60F6D" w:rsidR="000950EE" w:rsidRPr="00463086" w:rsidRDefault="000950EE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ab/>
      </w:r>
      <w:r w:rsidR="002512E9">
        <w:rPr>
          <w:lang w:val="ru-RU"/>
        </w:rPr>
        <w:t>«</w:t>
      </w:r>
      <w:r w:rsidR="006663D2">
        <w:rPr>
          <w:lang w:val="ru-RU"/>
        </w:rPr>
        <w:t>и</w:t>
      </w:r>
      <w:r w:rsidR="002512E9">
        <w:rPr>
          <w:lang w:val="ru-RU"/>
        </w:rPr>
        <w:t>»</w:t>
      </w:r>
      <w:r>
        <w:rPr>
          <w:lang w:val="ru-RU"/>
        </w:rPr>
        <w:t xml:space="preserve"> </w:t>
      </w:r>
    </w:p>
    <w:p w14:paraId="5FE5F6AD" w14:textId="6BF91696" w:rsidR="00890A20" w:rsidRPr="00E376B6" w:rsidRDefault="00890A20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i/>
        </w:rPr>
      </w:pPr>
      <w:r w:rsidRPr="00E376B6">
        <w:rPr>
          <w:i/>
          <w:lang w:val="ru-RU"/>
        </w:rPr>
        <w:t>Статья 6</w:t>
      </w:r>
    </w:p>
    <w:p w14:paraId="1435346D" w14:textId="77777777" w:rsidR="00890A20" w:rsidRPr="00463086" w:rsidRDefault="00890A20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В статье 6 Протокола слова:</w:t>
      </w:r>
    </w:p>
    <w:p w14:paraId="5828EA73" w14:textId="43812026" w:rsidR="00890A20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статьях 2А-2I</w:t>
      </w:r>
      <w:r>
        <w:rPr>
          <w:lang w:val="ru-RU"/>
        </w:rPr>
        <w:t>»</w:t>
      </w:r>
    </w:p>
    <w:p w14:paraId="34B7281A" w14:textId="77777777" w:rsidR="00890A20" w:rsidRPr="00463086" w:rsidRDefault="00890A20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заменить словами:</w:t>
      </w:r>
    </w:p>
    <w:p w14:paraId="718A3D9E" w14:textId="20324B9D" w:rsidR="00890A20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статьях 2A-[2J][2K]</w:t>
      </w:r>
      <w:r>
        <w:rPr>
          <w:lang w:val="ru-RU"/>
        </w:rPr>
        <w:t>»</w:t>
      </w:r>
      <w:r w:rsidR="00890A20">
        <w:rPr>
          <w:lang w:val="ru-RU"/>
        </w:rPr>
        <w:t>.</w:t>
      </w:r>
    </w:p>
    <w:p w14:paraId="5F6ABDDF" w14:textId="419BF68A" w:rsidR="00890A20" w:rsidRPr="00E376B6" w:rsidRDefault="006C0365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i/>
        </w:rPr>
      </w:pPr>
      <w:r w:rsidRPr="00E376B6">
        <w:rPr>
          <w:i/>
          <w:lang w:val="ru-RU"/>
        </w:rPr>
        <w:t>Статья 7, пункты 2 и 3</w:t>
      </w:r>
    </w:p>
    <w:p w14:paraId="174DEE5E" w14:textId="026C9BB7" w:rsidR="005E2EEB" w:rsidRPr="00463086" w:rsidRDefault="005E2EEB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 xml:space="preserve">Пункт 2 статьи 7 Протокола после строки </w:t>
      </w:r>
      <w:r w:rsidR="002512E9">
        <w:rPr>
          <w:lang w:val="ru-RU"/>
        </w:rPr>
        <w:t>«</w:t>
      </w:r>
      <w:r>
        <w:rPr>
          <w:lang w:val="ru-RU"/>
        </w:rPr>
        <w:t xml:space="preserve"> – приложения Е – за 1991 год</w:t>
      </w:r>
      <w:r w:rsidR="002512E9">
        <w:rPr>
          <w:lang w:val="ru-RU"/>
        </w:rPr>
        <w:t>»</w:t>
      </w:r>
      <w:r>
        <w:rPr>
          <w:lang w:val="ru-RU"/>
        </w:rPr>
        <w:t xml:space="preserve"> дополнить строкой следующего содержания:</w:t>
      </w:r>
    </w:p>
    <w:p w14:paraId="7A135A58" w14:textId="2AB49314" w:rsidR="005E2EEB" w:rsidRPr="00463086" w:rsidRDefault="005E2EEB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 xml:space="preserve">[– </w:t>
      </w:r>
      <w:r>
        <w:rPr>
          <w:lang w:val="ru-RU"/>
        </w:rPr>
        <w:tab/>
        <w:t>приложения F - за [УКАЗАТЬ БАЗОВЫЕ ГОДЫ] годы, [за исключением Сторон, действующих в рамках пункта 1 статьи 5, которые предоставляют такие данные за [УКАЗАТЬ БАЗОВЫЙ ГОД ИЛИ БАЗОВЫЕ ГОДЫ] годы.]];]</w:t>
      </w:r>
    </w:p>
    <w:p w14:paraId="6142CDD7" w14:textId="2FB7CEC5" w:rsidR="00417CA5" w:rsidRPr="00463086" w:rsidRDefault="005E2EEB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[ – приложения G  - за [УКАЗАТЬ БАЗОВЫЕ ГОДЫ] годы]</w:t>
      </w:r>
    </w:p>
    <w:p w14:paraId="71C0C395" w14:textId="1246C5D2" w:rsidR="00890A20" w:rsidRPr="00463086" w:rsidRDefault="00890A20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В пунктах 2 и 3 статьи 7 Протокола слова:</w:t>
      </w:r>
    </w:p>
    <w:p w14:paraId="0B1C28DD" w14:textId="68122311" w:rsidR="00890A20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C и E</w:t>
      </w:r>
      <w:r>
        <w:rPr>
          <w:lang w:val="ru-RU"/>
        </w:rPr>
        <w:t>»</w:t>
      </w:r>
    </w:p>
    <w:p w14:paraId="525851F8" w14:textId="77777777" w:rsidR="00890A20" w:rsidRPr="00463086" w:rsidRDefault="00890A20" w:rsidP="00BB3022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lastRenderedPageBreak/>
        <w:t>заменить словами:</w:t>
      </w:r>
    </w:p>
    <w:p w14:paraId="50E1898C" w14:textId="66C96A21" w:rsidR="00417CA5" w:rsidRPr="00463086" w:rsidRDefault="00713B5D" w:rsidP="00BB3022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[</w:t>
      </w:r>
      <w:r w:rsidR="002512E9">
        <w:rPr>
          <w:lang w:val="ru-RU"/>
        </w:rPr>
        <w:t>«</w:t>
      </w:r>
      <w:r>
        <w:rPr>
          <w:lang w:val="ru-RU"/>
        </w:rPr>
        <w:t>C, E и F</w:t>
      </w:r>
      <w:r w:rsidR="002512E9">
        <w:rPr>
          <w:lang w:val="ru-RU"/>
        </w:rPr>
        <w:t>»</w:t>
      </w:r>
      <w:r>
        <w:rPr>
          <w:lang w:val="ru-RU"/>
        </w:rPr>
        <w:t>] [</w:t>
      </w:r>
      <w:r w:rsidR="002512E9">
        <w:rPr>
          <w:lang w:val="ru-RU"/>
        </w:rPr>
        <w:t>«</w:t>
      </w:r>
      <w:r>
        <w:rPr>
          <w:lang w:val="ru-RU"/>
        </w:rPr>
        <w:t>C, E, F и G</w:t>
      </w:r>
      <w:r w:rsidR="002512E9">
        <w:rPr>
          <w:lang w:val="ru-RU"/>
        </w:rPr>
        <w:t>»</w:t>
      </w:r>
      <w:r>
        <w:rPr>
          <w:lang w:val="ru-RU"/>
        </w:rPr>
        <w:t>]</w:t>
      </w:r>
    </w:p>
    <w:p w14:paraId="1AF5ED42" w14:textId="365ACDF9" w:rsidR="00C40BEA" w:rsidRPr="00E376B6" w:rsidRDefault="00C40BEA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i/>
        </w:rPr>
      </w:pPr>
      <w:r w:rsidRPr="00E376B6">
        <w:rPr>
          <w:i/>
          <w:lang w:val="ru-RU"/>
        </w:rPr>
        <w:t>Статья 10</w:t>
      </w:r>
    </w:p>
    <w:p w14:paraId="6660519C" w14:textId="6A9EC9E1" w:rsidR="00E376B6" w:rsidRPr="00E376B6" w:rsidRDefault="00C40BEA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  <w:rPr>
          <w:lang w:val="ru-RU"/>
        </w:rPr>
      </w:pPr>
      <w:r>
        <w:rPr>
          <w:lang w:val="ru-RU"/>
        </w:rPr>
        <w:t>В пункте 1 статьи 10 Протокола слова:</w:t>
      </w:r>
    </w:p>
    <w:p w14:paraId="5788B13E" w14:textId="5D1A5CA1" w:rsidR="00C40BEA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BB3022">
        <w:rPr>
          <w:lang w:val="ru-RU"/>
        </w:rPr>
        <w:t>и статье 2</w:t>
      </w:r>
      <w:r w:rsidR="00BB3022">
        <w:rPr>
          <w:lang w:val="en-US"/>
        </w:rPr>
        <w:t>I</w:t>
      </w:r>
      <w:r>
        <w:rPr>
          <w:lang w:val="ru-RU"/>
        </w:rPr>
        <w:t>»</w:t>
      </w:r>
    </w:p>
    <w:p w14:paraId="35AF7634" w14:textId="69401914" w:rsidR="00A96B2F" w:rsidRPr="00463086" w:rsidRDefault="00A96B2F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заменить словами:</w:t>
      </w:r>
    </w:p>
    <w:p w14:paraId="07BFEEFD" w14:textId="038254A7" w:rsidR="00A96B2F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A96B2F">
        <w:rPr>
          <w:lang w:val="ru-RU"/>
        </w:rPr>
        <w:t>, статье 2I и статье 2J</w:t>
      </w:r>
      <w:r>
        <w:rPr>
          <w:lang w:val="ru-RU"/>
        </w:rPr>
        <w:t>»</w:t>
      </w:r>
      <w:r w:rsidR="00A96B2F">
        <w:rPr>
          <w:lang w:val="ru-RU"/>
        </w:rPr>
        <w:t xml:space="preserve"> </w:t>
      </w:r>
    </w:p>
    <w:p w14:paraId="171B8D86" w14:textId="0403082B" w:rsidR="00890A20" w:rsidRPr="00E376B6" w:rsidRDefault="00713B5D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i/>
        </w:rPr>
      </w:pPr>
      <w:r w:rsidRPr="00E376B6">
        <w:rPr>
          <w:i/>
          <w:lang w:val="ru-RU"/>
        </w:rPr>
        <w:t>Статья 17</w:t>
      </w:r>
    </w:p>
    <w:p w14:paraId="17111444" w14:textId="4C1BC443" w:rsidR="00890A20" w:rsidRPr="00463086" w:rsidRDefault="00713B5D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В статье 17 Протокола слова:</w:t>
      </w:r>
    </w:p>
    <w:p w14:paraId="05432C3B" w14:textId="4C3BD847" w:rsidR="00890A20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стать</w:t>
      </w:r>
      <w:r w:rsidR="0069420C">
        <w:rPr>
          <w:lang w:val="ru-RU"/>
        </w:rPr>
        <w:t>е</w:t>
      </w:r>
      <w:r w:rsidR="00890A20">
        <w:rPr>
          <w:lang w:val="ru-RU"/>
        </w:rPr>
        <w:t xml:space="preserve"> 2А-2I</w:t>
      </w:r>
      <w:r>
        <w:rPr>
          <w:lang w:val="ru-RU"/>
        </w:rPr>
        <w:t>»</w:t>
      </w:r>
    </w:p>
    <w:p w14:paraId="7D047765" w14:textId="64FE5D8C" w:rsidR="00890A20" w:rsidRPr="00463086" w:rsidRDefault="00FF6BC8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заменить словами:</w:t>
      </w:r>
    </w:p>
    <w:p w14:paraId="2F656517" w14:textId="59733760" w:rsidR="00890A20" w:rsidRPr="00463086" w:rsidRDefault="002512E9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</w:pPr>
      <w:r>
        <w:rPr>
          <w:lang w:val="ru-RU"/>
        </w:rPr>
        <w:t>«</w:t>
      </w:r>
      <w:r w:rsidR="00890A20">
        <w:rPr>
          <w:lang w:val="ru-RU"/>
        </w:rPr>
        <w:t>стать</w:t>
      </w:r>
      <w:r w:rsidR="0069420C">
        <w:rPr>
          <w:lang w:val="ru-RU"/>
        </w:rPr>
        <w:t>е</w:t>
      </w:r>
      <w:r w:rsidR="00890A20">
        <w:rPr>
          <w:lang w:val="ru-RU"/>
        </w:rPr>
        <w:t xml:space="preserve"> 2A-[2J][2K]</w:t>
      </w:r>
      <w:r>
        <w:rPr>
          <w:lang w:val="ru-RU"/>
        </w:rPr>
        <w:t>»</w:t>
      </w:r>
      <w:r w:rsidR="00890A20">
        <w:rPr>
          <w:lang w:val="ru-RU"/>
        </w:rPr>
        <w:t>.</w:t>
      </w:r>
    </w:p>
    <w:p w14:paraId="1EEB9FFB" w14:textId="77777777" w:rsidR="00084CB0" w:rsidRPr="002512E9" w:rsidRDefault="00084CB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2512E9">
        <w:rPr>
          <w:lang w:val="ru-RU"/>
        </w:rPr>
        <w:br w:type="page"/>
      </w:r>
    </w:p>
    <w:p w14:paraId="18E03339" w14:textId="1A6B3C0E" w:rsidR="002C1022" w:rsidRPr="00E376B6" w:rsidRDefault="002C1022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</w:rPr>
      </w:pPr>
      <w:r>
        <w:rPr>
          <w:lang w:val="ru-RU"/>
        </w:rPr>
        <w:lastRenderedPageBreak/>
        <w:tab/>
      </w:r>
      <w:r w:rsidRPr="00E376B6">
        <w:rPr>
          <w:b/>
          <w:lang w:val="ru-RU"/>
        </w:rPr>
        <w:t>Приложение С</w:t>
      </w:r>
    </w:p>
    <w:p w14:paraId="16A6BB1F" w14:textId="42C79CCA" w:rsidR="00D3110B" w:rsidRPr="00463086" w:rsidRDefault="00D3110B" w:rsidP="00E376B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color w:val="000000"/>
        </w:rPr>
      </w:pPr>
      <w:r>
        <w:rPr>
          <w:lang w:val="ru-RU"/>
        </w:rPr>
        <w:t>Заменить таблицу для группы I в приложении C Протокола следующей таблицей:</w:t>
      </w:r>
      <w:bookmarkStart w:id="1" w:name="_Toc349303578"/>
    </w:p>
    <w:tbl>
      <w:tblPr>
        <w:tblW w:w="8335" w:type="dxa"/>
        <w:jc w:val="right"/>
        <w:tblLayout w:type="fixed"/>
        <w:tblLook w:val="0000" w:firstRow="0" w:lastRow="0" w:firstColumn="0" w:lastColumn="0" w:noHBand="0" w:noVBand="0"/>
      </w:tblPr>
      <w:tblGrid>
        <w:gridCol w:w="1586"/>
        <w:gridCol w:w="1539"/>
        <w:gridCol w:w="1191"/>
        <w:gridCol w:w="1361"/>
        <w:gridCol w:w="1282"/>
        <w:gridCol w:w="1376"/>
      </w:tblGrid>
      <w:tr w:rsidR="00D3110B" w:rsidRPr="00920B13" w14:paraId="67ED285C" w14:textId="77777777" w:rsidTr="0048349C">
        <w:trPr>
          <w:trHeight w:val="744"/>
          <w:jc w:val="right"/>
        </w:trPr>
        <w:tc>
          <w:tcPr>
            <w:tcW w:w="1586" w:type="dxa"/>
            <w:tcBorders>
              <w:top w:val="single" w:sz="4" w:space="0" w:color="auto"/>
              <w:bottom w:val="single" w:sz="12" w:space="0" w:color="auto"/>
            </w:tcBorders>
          </w:tcPr>
          <w:p w14:paraId="15653F6C" w14:textId="77777777" w:rsidR="00D3110B" w:rsidRPr="00920B13" w:rsidRDefault="00D3110B" w:rsidP="00920B13">
            <w:pPr>
              <w:tabs>
                <w:tab w:val="left" w:pos="3969"/>
                <w:tab w:val="right" w:pos="7655"/>
              </w:tabs>
              <w:spacing w:before="8" w:after="8"/>
              <w:rPr>
                <w:i/>
                <w:sz w:val="18"/>
                <w:szCs w:val="18"/>
              </w:rPr>
            </w:pPr>
            <w:r w:rsidRPr="00920B13">
              <w:rPr>
                <w:i/>
                <w:sz w:val="18"/>
                <w:szCs w:val="18"/>
                <w:lang w:val="ru-RU"/>
              </w:rPr>
              <w:t>Группа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12" w:space="0" w:color="auto"/>
            </w:tcBorders>
          </w:tcPr>
          <w:p w14:paraId="683EDDAF" w14:textId="77777777" w:rsidR="00D3110B" w:rsidRPr="00920B13" w:rsidRDefault="00D3110B" w:rsidP="00920B13">
            <w:pPr>
              <w:tabs>
                <w:tab w:val="left" w:pos="3969"/>
                <w:tab w:val="right" w:pos="7655"/>
              </w:tabs>
              <w:spacing w:before="8" w:after="8"/>
              <w:jc w:val="right"/>
              <w:rPr>
                <w:i/>
                <w:sz w:val="18"/>
                <w:szCs w:val="18"/>
              </w:rPr>
            </w:pPr>
            <w:r w:rsidRPr="00920B13">
              <w:rPr>
                <w:i/>
                <w:sz w:val="18"/>
                <w:szCs w:val="18"/>
                <w:lang w:val="ru-RU"/>
              </w:rPr>
              <w:t>Вещество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12" w:space="0" w:color="auto"/>
            </w:tcBorders>
          </w:tcPr>
          <w:p w14:paraId="4ECB7F67" w14:textId="77777777" w:rsidR="00D3110B" w:rsidRPr="00920B13" w:rsidRDefault="00D3110B" w:rsidP="00920B13">
            <w:pPr>
              <w:tabs>
                <w:tab w:val="left" w:pos="3969"/>
                <w:tab w:val="right" w:pos="7655"/>
              </w:tabs>
              <w:spacing w:before="8" w:after="8"/>
              <w:jc w:val="right"/>
              <w:rPr>
                <w:i/>
                <w:sz w:val="18"/>
                <w:szCs w:val="18"/>
              </w:rPr>
            </w:pPr>
            <w:r w:rsidRPr="00920B13">
              <w:rPr>
                <w:i/>
                <w:sz w:val="18"/>
                <w:szCs w:val="18"/>
                <w:lang w:val="ru-RU"/>
              </w:rPr>
              <w:t>Количество изомеров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2" w:space="0" w:color="auto"/>
            </w:tcBorders>
          </w:tcPr>
          <w:p w14:paraId="6FE383C8" w14:textId="7540FBEC" w:rsidR="00D3110B" w:rsidRPr="00920B13" w:rsidRDefault="00D3110B" w:rsidP="00920B13">
            <w:pPr>
              <w:tabs>
                <w:tab w:val="left" w:pos="3969"/>
                <w:tab w:val="right" w:pos="7655"/>
              </w:tabs>
              <w:spacing w:before="8" w:after="8"/>
              <w:jc w:val="right"/>
              <w:rPr>
                <w:i/>
                <w:sz w:val="18"/>
                <w:szCs w:val="18"/>
              </w:rPr>
            </w:pPr>
            <w:r w:rsidRPr="00920B13">
              <w:rPr>
                <w:i/>
                <w:sz w:val="18"/>
                <w:szCs w:val="18"/>
                <w:lang w:val="ru-RU"/>
              </w:rPr>
              <w:t>Озоно</w:t>
            </w:r>
            <w:r w:rsidR="0048349C">
              <w:rPr>
                <w:i/>
                <w:sz w:val="18"/>
                <w:szCs w:val="18"/>
                <w:lang w:val="en-US"/>
              </w:rPr>
              <w:t>-</w:t>
            </w:r>
            <w:r w:rsidRPr="00920B13">
              <w:rPr>
                <w:i/>
                <w:sz w:val="18"/>
                <w:szCs w:val="18"/>
                <w:lang w:val="ru-RU"/>
              </w:rPr>
              <w:t>разрушающая способность*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643890B" w14:textId="4CB718CF" w:rsidR="00D3110B" w:rsidRPr="00920B13" w:rsidRDefault="00084CB0" w:rsidP="00920B13">
            <w:pPr>
              <w:tabs>
                <w:tab w:val="left" w:pos="3969"/>
                <w:tab w:val="right" w:pos="7655"/>
              </w:tabs>
              <w:spacing w:before="8" w:after="8"/>
              <w:jc w:val="right"/>
              <w:rPr>
                <w:i/>
                <w:sz w:val="18"/>
                <w:szCs w:val="18"/>
              </w:rPr>
            </w:pPr>
            <w:r w:rsidRPr="00920B13">
              <w:rPr>
                <w:i/>
                <w:sz w:val="18"/>
                <w:szCs w:val="18"/>
                <w:lang w:val="ru-RU"/>
              </w:rPr>
              <w:t>100-летний потенциал глобального потепления[*] [***]</w:t>
            </w:r>
          </w:p>
        </w:tc>
      </w:tr>
      <w:tr w:rsidR="00D3110B" w:rsidRPr="00463086" w14:paraId="5E602E41" w14:textId="77777777" w:rsidTr="0048349C">
        <w:trPr>
          <w:jc w:val="right"/>
        </w:trPr>
        <w:tc>
          <w:tcPr>
            <w:tcW w:w="1586" w:type="dxa"/>
            <w:tcBorders>
              <w:top w:val="single" w:sz="12" w:space="0" w:color="auto"/>
            </w:tcBorders>
          </w:tcPr>
          <w:p w14:paraId="10324890" w14:textId="77777777" w:rsidR="00D3110B" w:rsidRPr="0048349C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i/>
                <w:sz w:val="18"/>
                <w:szCs w:val="18"/>
              </w:rPr>
            </w:pPr>
            <w:r w:rsidRPr="0048349C">
              <w:rPr>
                <w:i/>
                <w:sz w:val="18"/>
                <w:szCs w:val="18"/>
                <w:lang w:val="ru-RU"/>
              </w:rPr>
              <w:t>Группа I</w:t>
            </w:r>
          </w:p>
        </w:tc>
        <w:tc>
          <w:tcPr>
            <w:tcW w:w="1539" w:type="dxa"/>
            <w:tcBorders>
              <w:top w:val="single" w:sz="12" w:space="0" w:color="auto"/>
            </w:tcBorders>
          </w:tcPr>
          <w:p w14:paraId="74166871" w14:textId="77777777" w:rsidR="00D3110B" w:rsidRPr="00920B13" w:rsidRDefault="00D3110B" w:rsidP="00920B13">
            <w:pPr>
              <w:spacing w:before="14" w:after="14"/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191" w:type="dxa"/>
            <w:tcBorders>
              <w:top w:val="single" w:sz="12" w:space="0" w:color="auto"/>
            </w:tcBorders>
          </w:tcPr>
          <w:p w14:paraId="1AB1B6BB" w14:textId="77777777" w:rsidR="00D3110B" w:rsidRPr="00920B13" w:rsidRDefault="00D3110B" w:rsidP="00920B13">
            <w:pPr>
              <w:spacing w:before="14" w:after="14"/>
              <w:jc w:val="right"/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single" w:sz="12" w:space="0" w:color="auto"/>
            </w:tcBorders>
          </w:tcPr>
          <w:p w14:paraId="2EBBEB31" w14:textId="77777777" w:rsidR="00D3110B" w:rsidRPr="00920B13" w:rsidRDefault="00D3110B" w:rsidP="00920B13">
            <w:pPr>
              <w:spacing w:before="14" w:after="14"/>
              <w:jc w:val="right"/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282" w:type="dxa"/>
            <w:tcBorders>
              <w:top w:val="single" w:sz="12" w:space="0" w:color="auto"/>
            </w:tcBorders>
          </w:tcPr>
          <w:p w14:paraId="7A3A86AC" w14:textId="77777777" w:rsidR="00D3110B" w:rsidRPr="00920B13" w:rsidRDefault="00D3110B" w:rsidP="00920B13">
            <w:pPr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  <w:tcBorders>
              <w:top w:val="single" w:sz="12" w:space="0" w:color="auto"/>
            </w:tcBorders>
          </w:tcPr>
          <w:p w14:paraId="324D6674" w14:textId="77777777" w:rsidR="00D3110B" w:rsidRPr="00920B13" w:rsidRDefault="00D3110B" w:rsidP="00920B13">
            <w:pPr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0282C674" w14:textId="77777777" w:rsidTr="0048349C">
        <w:trPr>
          <w:jc w:val="right"/>
        </w:trPr>
        <w:tc>
          <w:tcPr>
            <w:tcW w:w="1586" w:type="dxa"/>
          </w:tcPr>
          <w:p w14:paraId="2ADB63B5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CHFCl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539" w:type="dxa"/>
          </w:tcPr>
          <w:p w14:paraId="3D8CE66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21)**</w:t>
            </w:r>
          </w:p>
        </w:tc>
        <w:tc>
          <w:tcPr>
            <w:tcW w:w="1191" w:type="dxa"/>
          </w:tcPr>
          <w:p w14:paraId="616FDA7A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361" w:type="dxa"/>
          </w:tcPr>
          <w:p w14:paraId="1B1D6B17" w14:textId="7432EF68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04</w:t>
            </w:r>
          </w:p>
        </w:tc>
        <w:tc>
          <w:tcPr>
            <w:tcW w:w="1282" w:type="dxa"/>
          </w:tcPr>
          <w:p w14:paraId="52A212FE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[151]</w:t>
            </w:r>
          </w:p>
        </w:tc>
        <w:tc>
          <w:tcPr>
            <w:tcW w:w="1376" w:type="dxa"/>
          </w:tcPr>
          <w:p w14:paraId="2EBF789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[148]</w:t>
            </w:r>
          </w:p>
        </w:tc>
      </w:tr>
      <w:tr w:rsidR="00D3110B" w:rsidRPr="00463086" w14:paraId="6187A472" w14:textId="77777777" w:rsidTr="0048349C">
        <w:trPr>
          <w:jc w:val="right"/>
        </w:trPr>
        <w:tc>
          <w:tcPr>
            <w:tcW w:w="1586" w:type="dxa"/>
          </w:tcPr>
          <w:p w14:paraId="6E03F215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CHF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539" w:type="dxa"/>
          </w:tcPr>
          <w:p w14:paraId="286AF456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22)**</w:t>
            </w:r>
          </w:p>
        </w:tc>
        <w:tc>
          <w:tcPr>
            <w:tcW w:w="1191" w:type="dxa"/>
          </w:tcPr>
          <w:p w14:paraId="2A2C5671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361" w:type="dxa"/>
          </w:tcPr>
          <w:p w14:paraId="01FD06AB" w14:textId="56496994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055</w:t>
            </w:r>
          </w:p>
        </w:tc>
        <w:tc>
          <w:tcPr>
            <w:tcW w:w="1282" w:type="dxa"/>
          </w:tcPr>
          <w:p w14:paraId="62F58AE3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[1810]</w:t>
            </w:r>
          </w:p>
        </w:tc>
        <w:tc>
          <w:tcPr>
            <w:tcW w:w="1376" w:type="dxa"/>
          </w:tcPr>
          <w:p w14:paraId="00DE0C39" w14:textId="6AABEE04" w:rsidR="00D3110B" w:rsidRPr="00920B13" w:rsidRDefault="00084CB0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[1 760]</w:t>
            </w:r>
          </w:p>
        </w:tc>
      </w:tr>
      <w:tr w:rsidR="00D3110B" w:rsidRPr="00463086" w14:paraId="41A5DB6A" w14:textId="77777777" w:rsidTr="0048349C">
        <w:trPr>
          <w:jc w:val="right"/>
        </w:trPr>
        <w:tc>
          <w:tcPr>
            <w:tcW w:w="1586" w:type="dxa"/>
          </w:tcPr>
          <w:p w14:paraId="2BBC9D08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FCl</w:t>
            </w:r>
          </w:p>
        </w:tc>
        <w:tc>
          <w:tcPr>
            <w:tcW w:w="1539" w:type="dxa"/>
          </w:tcPr>
          <w:p w14:paraId="7DE1054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31)</w:t>
            </w:r>
          </w:p>
        </w:tc>
        <w:tc>
          <w:tcPr>
            <w:tcW w:w="1191" w:type="dxa"/>
          </w:tcPr>
          <w:p w14:paraId="3C93AE83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361" w:type="dxa"/>
          </w:tcPr>
          <w:p w14:paraId="089AA2E6" w14:textId="721BB2F8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02</w:t>
            </w:r>
          </w:p>
        </w:tc>
        <w:tc>
          <w:tcPr>
            <w:tcW w:w="1282" w:type="dxa"/>
          </w:tcPr>
          <w:p w14:paraId="2F67F3B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41FDD374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00E807C4" w14:textId="77777777" w:rsidTr="0048349C">
        <w:trPr>
          <w:jc w:val="right"/>
        </w:trPr>
        <w:tc>
          <w:tcPr>
            <w:tcW w:w="1586" w:type="dxa"/>
          </w:tcPr>
          <w:p w14:paraId="12DF35E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HFCl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4</w:t>
            </w:r>
          </w:p>
        </w:tc>
        <w:tc>
          <w:tcPr>
            <w:tcW w:w="1539" w:type="dxa"/>
          </w:tcPr>
          <w:p w14:paraId="18244BFE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121)</w:t>
            </w:r>
          </w:p>
        </w:tc>
        <w:tc>
          <w:tcPr>
            <w:tcW w:w="1191" w:type="dxa"/>
          </w:tcPr>
          <w:p w14:paraId="43841E06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1361" w:type="dxa"/>
          </w:tcPr>
          <w:p w14:paraId="3E80A259" w14:textId="5240DD74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01–0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04</w:t>
            </w:r>
          </w:p>
        </w:tc>
        <w:tc>
          <w:tcPr>
            <w:tcW w:w="1282" w:type="dxa"/>
          </w:tcPr>
          <w:p w14:paraId="67E105D3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3EA95328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29D58A23" w14:textId="77777777" w:rsidTr="0048349C">
        <w:trPr>
          <w:jc w:val="right"/>
        </w:trPr>
        <w:tc>
          <w:tcPr>
            <w:tcW w:w="1586" w:type="dxa"/>
          </w:tcPr>
          <w:p w14:paraId="607EA2B3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HF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539" w:type="dxa"/>
          </w:tcPr>
          <w:p w14:paraId="7534853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122)</w:t>
            </w:r>
          </w:p>
        </w:tc>
        <w:tc>
          <w:tcPr>
            <w:tcW w:w="1191" w:type="dxa"/>
          </w:tcPr>
          <w:p w14:paraId="7AE792A0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1361" w:type="dxa"/>
          </w:tcPr>
          <w:p w14:paraId="20F109E0" w14:textId="48723FF3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02–0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08</w:t>
            </w:r>
          </w:p>
        </w:tc>
        <w:tc>
          <w:tcPr>
            <w:tcW w:w="1282" w:type="dxa"/>
          </w:tcPr>
          <w:p w14:paraId="5A1492B1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624C729B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31280193" w14:textId="77777777" w:rsidTr="0048349C">
        <w:trPr>
          <w:jc w:val="right"/>
        </w:trPr>
        <w:tc>
          <w:tcPr>
            <w:tcW w:w="1586" w:type="dxa"/>
          </w:tcPr>
          <w:p w14:paraId="002134CA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HF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539" w:type="dxa"/>
          </w:tcPr>
          <w:p w14:paraId="14F2D538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123)</w:t>
            </w:r>
          </w:p>
        </w:tc>
        <w:tc>
          <w:tcPr>
            <w:tcW w:w="1191" w:type="dxa"/>
          </w:tcPr>
          <w:p w14:paraId="42EA82C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1361" w:type="dxa"/>
          </w:tcPr>
          <w:p w14:paraId="39A83F21" w14:textId="5EBB06B0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02–0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06</w:t>
            </w:r>
          </w:p>
        </w:tc>
        <w:tc>
          <w:tcPr>
            <w:tcW w:w="1282" w:type="dxa"/>
          </w:tcPr>
          <w:p w14:paraId="068AA670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[77]</w:t>
            </w:r>
          </w:p>
        </w:tc>
        <w:tc>
          <w:tcPr>
            <w:tcW w:w="1376" w:type="dxa"/>
          </w:tcPr>
          <w:p w14:paraId="101FDB2D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[79]</w:t>
            </w:r>
          </w:p>
        </w:tc>
      </w:tr>
      <w:tr w:rsidR="00D3110B" w:rsidRPr="00463086" w14:paraId="1C071962" w14:textId="77777777" w:rsidTr="0048349C">
        <w:trPr>
          <w:jc w:val="right"/>
        </w:trPr>
        <w:tc>
          <w:tcPr>
            <w:tcW w:w="1586" w:type="dxa"/>
          </w:tcPr>
          <w:p w14:paraId="66D12F0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CHCl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539" w:type="dxa"/>
          </w:tcPr>
          <w:p w14:paraId="02061C74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123)**</w:t>
            </w:r>
          </w:p>
        </w:tc>
        <w:tc>
          <w:tcPr>
            <w:tcW w:w="1191" w:type="dxa"/>
          </w:tcPr>
          <w:p w14:paraId="3F7E39C0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361" w:type="dxa"/>
          </w:tcPr>
          <w:p w14:paraId="687A49A6" w14:textId="3A84BF30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02</w:t>
            </w:r>
          </w:p>
        </w:tc>
        <w:tc>
          <w:tcPr>
            <w:tcW w:w="1282" w:type="dxa"/>
          </w:tcPr>
          <w:p w14:paraId="3668606A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5D4786B1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2510C4D4" w14:textId="77777777" w:rsidTr="0048349C">
        <w:trPr>
          <w:jc w:val="right"/>
        </w:trPr>
        <w:tc>
          <w:tcPr>
            <w:tcW w:w="1586" w:type="dxa"/>
          </w:tcPr>
          <w:p w14:paraId="5765795A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HF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920B13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539" w:type="dxa"/>
          </w:tcPr>
          <w:p w14:paraId="6AED46BD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124)</w:t>
            </w:r>
          </w:p>
        </w:tc>
        <w:tc>
          <w:tcPr>
            <w:tcW w:w="1191" w:type="dxa"/>
          </w:tcPr>
          <w:p w14:paraId="2BBFA0B8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1361" w:type="dxa"/>
          </w:tcPr>
          <w:p w14:paraId="7185876F" w14:textId="6F3C0ED1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02–0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04</w:t>
            </w:r>
          </w:p>
        </w:tc>
        <w:tc>
          <w:tcPr>
            <w:tcW w:w="1282" w:type="dxa"/>
          </w:tcPr>
          <w:p w14:paraId="2AA9B04D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[609]</w:t>
            </w:r>
          </w:p>
        </w:tc>
        <w:tc>
          <w:tcPr>
            <w:tcW w:w="1376" w:type="dxa"/>
          </w:tcPr>
          <w:p w14:paraId="4ADD40EE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[527]</w:t>
            </w:r>
          </w:p>
        </w:tc>
      </w:tr>
      <w:tr w:rsidR="00D3110B" w:rsidRPr="00463086" w14:paraId="19D1C530" w14:textId="77777777" w:rsidTr="0048349C">
        <w:trPr>
          <w:jc w:val="right"/>
        </w:trPr>
        <w:tc>
          <w:tcPr>
            <w:tcW w:w="1586" w:type="dxa"/>
          </w:tcPr>
          <w:p w14:paraId="0F5BAEBE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CHFClCF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539" w:type="dxa"/>
          </w:tcPr>
          <w:p w14:paraId="4B4B6B91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124)**</w:t>
            </w:r>
          </w:p>
        </w:tc>
        <w:tc>
          <w:tcPr>
            <w:tcW w:w="1191" w:type="dxa"/>
          </w:tcPr>
          <w:p w14:paraId="276A6A86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361" w:type="dxa"/>
          </w:tcPr>
          <w:p w14:paraId="38857025" w14:textId="2DA3826D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022</w:t>
            </w:r>
          </w:p>
        </w:tc>
        <w:tc>
          <w:tcPr>
            <w:tcW w:w="1282" w:type="dxa"/>
          </w:tcPr>
          <w:p w14:paraId="722C10A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1F8704D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5323F35B" w14:textId="77777777" w:rsidTr="0048349C">
        <w:trPr>
          <w:jc w:val="right"/>
        </w:trPr>
        <w:tc>
          <w:tcPr>
            <w:tcW w:w="1586" w:type="dxa"/>
          </w:tcPr>
          <w:p w14:paraId="1F867970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FCl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539" w:type="dxa"/>
          </w:tcPr>
          <w:p w14:paraId="04ED7D9B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131)</w:t>
            </w:r>
          </w:p>
        </w:tc>
        <w:tc>
          <w:tcPr>
            <w:tcW w:w="1191" w:type="dxa"/>
          </w:tcPr>
          <w:p w14:paraId="25F8547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1361" w:type="dxa"/>
          </w:tcPr>
          <w:p w14:paraId="42CD12B3" w14:textId="1A0F9065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007–0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05</w:t>
            </w:r>
          </w:p>
        </w:tc>
        <w:tc>
          <w:tcPr>
            <w:tcW w:w="1282" w:type="dxa"/>
          </w:tcPr>
          <w:p w14:paraId="50534314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25413F3E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52C21D00" w14:textId="77777777" w:rsidTr="0048349C">
        <w:trPr>
          <w:jc w:val="right"/>
        </w:trPr>
        <w:tc>
          <w:tcPr>
            <w:tcW w:w="1586" w:type="dxa"/>
          </w:tcPr>
          <w:p w14:paraId="253BCEFD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539" w:type="dxa"/>
          </w:tcPr>
          <w:p w14:paraId="02808D1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132)</w:t>
            </w:r>
          </w:p>
        </w:tc>
        <w:tc>
          <w:tcPr>
            <w:tcW w:w="1191" w:type="dxa"/>
          </w:tcPr>
          <w:p w14:paraId="18B16248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1361" w:type="dxa"/>
          </w:tcPr>
          <w:p w14:paraId="68141D1A" w14:textId="26DAD9D1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008–0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05</w:t>
            </w:r>
          </w:p>
        </w:tc>
        <w:tc>
          <w:tcPr>
            <w:tcW w:w="1282" w:type="dxa"/>
          </w:tcPr>
          <w:p w14:paraId="66AD6115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24725F63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23BA59AF" w14:textId="77777777" w:rsidTr="0048349C">
        <w:trPr>
          <w:jc w:val="right"/>
        </w:trPr>
        <w:tc>
          <w:tcPr>
            <w:tcW w:w="1586" w:type="dxa"/>
          </w:tcPr>
          <w:p w14:paraId="7BDF6023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539" w:type="dxa"/>
          </w:tcPr>
          <w:p w14:paraId="4378286F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133)</w:t>
            </w:r>
          </w:p>
        </w:tc>
        <w:tc>
          <w:tcPr>
            <w:tcW w:w="1191" w:type="dxa"/>
          </w:tcPr>
          <w:p w14:paraId="73B3FE9E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1361" w:type="dxa"/>
          </w:tcPr>
          <w:p w14:paraId="5B3BDA80" w14:textId="4CEEBC89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02–0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06</w:t>
            </w:r>
          </w:p>
        </w:tc>
        <w:tc>
          <w:tcPr>
            <w:tcW w:w="1282" w:type="dxa"/>
          </w:tcPr>
          <w:p w14:paraId="223A37F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2E80F16B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1F6D2622" w14:textId="77777777" w:rsidTr="0048349C">
        <w:trPr>
          <w:jc w:val="right"/>
        </w:trPr>
        <w:tc>
          <w:tcPr>
            <w:tcW w:w="1586" w:type="dxa"/>
          </w:tcPr>
          <w:p w14:paraId="3F0F50D0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FCl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539" w:type="dxa"/>
          </w:tcPr>
          <w:p w14:paraId="499C04EB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141)</w:t>
            </w:r>
          </w:p>
        </w:tc>
        <w:tc>
          <w:tcPr>
            <w:tcW w:w="1191" w:type="dxa"/>
          </w:tcPr>
          <w:p w14:paraId="01757E8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1361" w:type="dxa"/>
          </w:tcPr>
          <w:p w14:paraId="138465CD" w14:textId="64091CCE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005–0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07</w:t>
            </w:r>
          </w:p>
        </w:tc>
        <w:tc>
          <w:tcPr>
            <w:tcW w:w="1282" w:type="dxa"/>
          </w:tcPr>
          <w:p w14:paraId="59423201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5B852F1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71C6D158" w14:textId="77777777" w:rsidTr="0048349C">
        <w:trPr>
          <w:jc w:val="right"/>
        </w:trPr>
        <w:tc>
          <w:tcPr>
            <w:tcW w:w="1586" w:type="dxa"/>
          </w:tcPr>
          <w:p w14:paraId="395C9B7A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CFCl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539" w:type="dxa"/>
          </w:tcPr>
          <w:p w14:paraId="30C568D8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(ГХФУ-141b)**</w:t>
            </w:r>
          </w:p>
        </w:tc>
        <w:tc>
          <w:tcPr>
            <w:tcW w:w="1191" w:type="dxa"/>
          </w:tcPr>
          <w:p w14:paraId="2053F1E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361" w:type="dxa"/>
          </w:tcPr>
          <w:p w14:paraId="4F74C133" w14:textId="257295BD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1282" w:type="dxa"/>
          </w:tcPr>
          <w:p w14:paraId="4D24B2E5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[725]</w:t>
            </w:r>
          </w:p>
        </w:tc>
        <w:tc>
          <w:tcPr>
            <w:tcW w:w="1376" w:type="dxa"/>
          </w:tcPr>
          <w:p w14:paraId="13EFCE3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[782]</w:t>
            </w:r>
          </w:p>
        </w:tc>
      </w:tr>
      <w:tr w:rsidR="00D3110B" w:rsidRPr="00463086" w14:paraId="3901A639" w14:textId="77777777" w:rsidTr="0048349C">
        <w:trPr>
          <w:jc w:val="right"/>
        </w:trPr>
        <w:tc>
          <w:tcPr>
            <w:tcW w:w="1586" w:type="dxa"/>
          </w:tcPr>
          <w:p w14:paraId="735A141A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539" w:type="dxa"/>
          </w:tcPr>
          <w:p w14:paraId="61C2224E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142)</w:t>
            </w:r>
          </w:p>
        </w:tc>
        <w:tc>
          <w:tcPr>
            <w:tcW w:w="1191" w:type="dxa"/>
          </w:tcPr>
          <w:p w14:paraId="6FAAE3B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1361" w:type="dxa"/>
          </w:tcPr>
          <w:p w14:paraId="09EF24CD" w14:textId="366D8B31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008–0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07</w:t>
            </w:r>
          </w:p>
        </w:tc>
        <w:tc>
          <w:tcPr>
            <w:tcW w:w="1282" w:type="dxa"/>
          </w:tcPr>
          <w:p w14:paraId="366371DD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2013F744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0BF2ECF4" w14:textId="77777777" w:rsidTr="0048349C">
        <w:trPr>
          <w:jc w:val="right"/>
        </w:trPr>
        <w:tc>
          <w:tcPr>
            <w:tcW w:w="1586" w:type="dxa"/>
          </w:tcPr>
          <w:p w14:paraId="0F52AD3B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CF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539" w:type="dxa"/>
          </w:tcPr>
          <w:p w14:paraId="71CC5FB6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(ГХФУ-142b)**</w:t>
            </w:r>
          </w:p>
        </w:tc>
        <w:tc>
          <w:tcPr>
            <w:tcW w:w="1191" w:type="dxa"/>
          </w:tcPr>
          <w:p w14:paraId="4880BA8F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361" w:type="dxa"/>
          </w:tcPr>
          <w:p w14:paraId="0D81D9F1" w14:textId="4225CC75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065</w:t>
            </w:r>
          </w:p>
        </w:tc>
        <w:tc>
          <w:tcPr>
            <w:tcW w:w="1282" w:type="dxa"/>
          </w:tcPr>
          <w:p w14:paraId="4992ABC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[2310]</w:t>
            </w:r>
          </w:p>
        </w:tc>
        <w:tc>
          <w:tcPr>
            <w:tcW w:w="1376" w:type="dxa"/>
          </w:tcPr>
          <w:p w14:paraId="1AD58242" w14:textId="453FACC3" w:rsidR="00D3110B" w:rsidRPr="00920B13" w:rsidRDefault="00084CB0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[1 980]</w:t>
            </w:r>
          </w:p>
        </w:tc>
      </w:tr>
      <w:tr w:rsidR="00D3110B" w:rsidRPr="00463086" w14:paraId="673A95C2" w14:textId="77777777" w:rsidTr="0048349C">
        <w:trPr>
          <w:jc w:val="right"/>
        </w:trPr>
        <w:tc>
          <w:tcPr>
            <w:tcW w:w="1586" w:type="dxa"/>
          </w:tcPr>
          <w:p w14:paraId="0179115B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920B13">
              <w:rPr>
                <w:sz w:val="18"/>
                <w:szCs w:val="18"/>
                <w:lang w:val="en-GB"/>
              </w:rPr>
              <w:t>FCl</w:t>
            </w:r>
          </w:p>
        </w:tc>
        <w:tc>
          <w:tcPr>
            <w:tcW w:w="1539" w:type="dxa"/>
          </w:tcPr>
          <w:p w14:paraId="1C9B72D4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151)</w:t>
            </w:r>
          </w:p>
        </w:tc>
        <w:tc>
          <w:tcPr>
            <w:tcW w:w="1191" w:type="dxa"/>
          </w:tcPr>
          <w:p w14:paraId="1290ED4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1361" w:type="dxa"/>
          </w:tcPr>
          <w:p w14:paraId="5CEBC653" w14:textId="68C6B278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003–0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005</w:t>
            </w:r>
          </w:p>
        </w:tc>
        <w:tc>
          <w:tcPr>
            <w:tcW w:w="1282" w:type="dxa"/>
          </w:tcPr>
          <w:p w14:paraId="5C243435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73F3B383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55E0B8B0" w14:textId="77777777" w:rsidTr="0048349C">
        <w:trPr>
          <w:jc w:val="right"/>
        </w:trPr>
        <w:tc>
          <w:tcPr>
            <w:tcW w:w="1586" w:type="dxa"/>
          </w:tcPr>
          <w:p w14:paraId="4D90265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HFCl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6</w:t>
            </w:r>
          </w:p>
        </w:tc>
        <w:tc>
          <w:tcPr>
            <w:tcW w:w="1539" w:type="dxa"/>
          </w:tcPr>
          <w:p w14:paraId="2E1BC2E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221)</w:t>
            </w:r>
          </w:p>
        </w:tc>
        <w:tc>
          <w:tcPr>
            <w:tcW w:w="1191" w:type="dxa"/>
          </w:tcPr>
          <w:p w14:paraId="7A10F5F3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1361" w:type="dxa"/>
          </w:tcPr>
          <w:p w14:paraId="77B869E7" w14:textId="1A5D341C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015–0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07</w:t>
            </w:r>
          </w:p>
        </w:tc>
        <w:tc>
          <w:tcPr>
            <w:tcW w:w="1282" w:type="dxa"/>
          </w:tcPr>
          <w:p w14:paraId="78C3C211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08F90FD3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71B34E0B" w14:textId="77777777" w:rsidTr="0048349C">
        <w:trPr>
          <w:jc w:val="right"/>
        </w:trPr>
        <w:tc>
          <w:tcPr>
            <w:tcW w:w="1586" w:type="dxa"/>
          </w:tcPr>
          <w:p w14:paraId="291A2A21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5</w:t>
            </w:r>
          </w:p>
        </w:tc>
        <w:tc>
          <w:tcPr>
            <w:tcW w:w="1539" w:type="dxa"/>
          </w:tcPr>
          <w:p w14:paraId="6BCF06EE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222)</w:t>
            </w:r>
          </w:p>
        </w:tc>
        <w:tc>
          <w:tcPr>
            <w:tcW w:w="1191" w:type="dxa"/>
          </w:tcPr>
          <w:p w14:paraId="0049DB9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1361" w:type="dxa"/>
          </w:tcPr>
          <w:p w14:paraId="2C79DE63" w14:textId="052581E9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01–0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09</w:t>
            </w:r>
          </w:p>
        </w:tc>
        <w:tc>
          <w:tcPr>
            <w:tcW w:w="1282" w:type="dxa"/>
          </w:tcPr>
          <w:p w14:paraId="5A554E16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15A18D38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7DB8E161" w14:textId="77777777" w:rsidTr="0048349C">
        <w:trPr>
          <w:jc w:val="right"/>
        </w:trPr>
        <w:tc>
          <w:tcPr>
            <w:tcW w:w="1586" w:type="dxa"/>
          </w:tcPr>
          <w:p w14:paraId="06C5FEC0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4</w:t>
            </w:r>
          </w:p>
        </w:tc>
        <w:tc>
          <w:tcPr>
            <w:tcW w:w="1539" w:type="dxa"/>
          </w:tcPr>
          <w:p w14:paraId="74CABDE0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223)</w:t>
            </w:r>
          </w:p>
        </w:tc>
        <w:tc>
          <w:tcPr>
            <w:tcW w:w="1191" w:type="dxa"/>
          </w:tcPr>
          <w:p w14:paraId="20E3281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1361" w:type="dxa"/>
          </w:tcPr>
          <w:p w14:paraId="45851162" w14:textId="20AED8CB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01–0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08</w:t>
            </w:r>
          </w:p>
        </w:tc>
        <w:tc>
          <w:tcPr>
            <w:tcW w:w="1282" w:type="dxa"/>
          </w:tcPr>
          <w:p w14:paraId="1CF8A416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09BB9E6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4B89145B" w14:textId="77777777" w:rsidTr="0048349C">
        <w:trPr>
          <w:jc w:val="right"/>
        </w:trPr>
        <w:tc>
          <w:tcPr>
            <w:tcW w:w="1586" w:type="dxa"/>
          </w:tcPr>
          <w:p w14:paraId="38AB5221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920B13">
              <w:rPr>
                <w:sz w:val="18"/>
                <w:szCs w:val="18"/>
                <w:lang w:val="en-GB"/>
              </w:rPr>
              <w:t>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539" w:type="dxa"/>
          </w:tcPr>
          <w:p w14:paraId="1F7A9AA0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224)</w:t>
            </w:r>
          </w:p>
        </w:tc>
        <w:tc>
          <w:tcPr>
            <w:tcW w:w="1191" w:type="dxa"/>
          </w:tcPr>
          <w:p w14:paraId="3D8AAF6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1361" w:type="dxa"/>
          </w:tcPr>
          <w:p w14:paraId="0C782D55" w14:textId="12BE41C5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01–0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09</w:t>
            </w:r>
          </w:p>
        </w:tc>
        <w:tc>
          <w:tcPr>
            <w:tcW w:w="1282" w:type="dxa"/>
          </w:tcPr>
          <w:p w14:paraId="796FD5B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5266C464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2F25257A" w14:textId="77777777" w:rsidTr="0048349C">
        <w:trPr>
          <w:jc w:val="right"/>
        </w:trPr>
        <w:tc>
          <w:tcPr>
            <w:tcW w:w="1586" w:type="dxa"/>
          </w:tcPr>
          <w:p w14:paraId="64DED3B4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5</w:t>
            </w:r>
            <w:r w:rsidRPr="00920B13">
              <w:rPr>
                <w:sz w:val="18"/>
                <w:szCs w:val="18"/>
                <w:lang w:val="en-GB"/>
              </w:rPr>
              <w:t>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539" w:type="dxa"/>
          </w:tcPr>
          <w:p w14:paraId="536C88C4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225)</w:t>
            </w:r>
          </w:p>
        </w:tc>
        <w:tc>
          <w:tcPr>
            <w:tcW w:w="1191" w:type="dxa"/>
          </w:tcPr>
          <w:p w14:paraId="05C7A205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1361" w:type="dxa"/>
          </w:tcPr>
          <w:p w14:paraId="569F52FC" w14:textId="0218E32F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02–0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07</w:t>
            </w:r>
          </w:p>
        </w:tc>
        <w:tc>
          <w:tcPr>
            <w:tcW w:w="1282" w:type="dxa"/>
          </w:tcPr>
          <w:p w14:paraId="393F7E1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53D50B73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3F1E9C11" w14:textId="77777777" w:rsidTr="0048349C">
        <w:trPr>
          <w:jc w:val="right"/>
        </w:trPr>
        <w:tc>
          <w:tcPr>
            <w:tcW w:w="1586" w:type="dxa"/>
          </w:tcPr>
          <w:p w14:paraId="3F1B85F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CF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CHCl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539" w:type="dxa"/>
          </w:tcPr>
          <w:p w14:paraId="1DEF7455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(ГХФУ-225ca)**</w:t>
            </w:r>
          </w:p>
        </w:tc>
        <w:tc>
          <w:tcPr>
            <w:tcW w:w="1191" w:type="dxa"/>
          </w:tcPr>
          <w:p w14:paraId="064E9050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361" w:type="dxa"/>
          </w:tcPr>
          <w:p w14:paraId="0F02FFB8" w14:textId="431BC2F5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025</w:t>
            </w:r>
          </w:p>
        </w:tc>
        <w:tc>
          <w:tcPr>
            <w:tcW w:w="1282" w:type="dxa"/>
          </w:tcPr>
          <w:p w14:paraId="0118E13B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[122]</w:t>
            </w:r>
          </w:p>
        </w:tc>
        <w:tc>
          <w:tcPr>
            <w:tcW w:w="1376" w:type="dxa"/>
          </w:tcPr>
          <w:p w14:paraId="32854E6E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[127]</w:t>
            </w:r>
          </w:p>
        </w:tc>
      </w:tr>
      <w:tr w:rsidR="00D3110B" w:rsidRPr="00463086" w14:paraId="1841079C" w14:textId="77777777" w:rsidTr="0048349C">
        <w:trPr>
          <w:jc w:val="right"/>
        </w:trPr>
        <w:tc>
          <w:tcPr>
            <w:tcW w:w="1586" w:type="dxa"/>
          </w:tcPr>
          <w:p w14:paraId="14560FCF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ClCF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CHClF</w:t>
            </w:r>
          </w:p>
        </w:tc>
        <w:tc>
          <w:tcPr>
            <w:tcW w:w="1539" w:type="dxa"/>
          </w:tcPr>
          <w:p w14:paraId="44A928FA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(ГХФУ-225cb)**</w:t>
            </w:r>
          </w:p>
        </w:tc>
        <w:tc>
          <w:tcPr>
            <w:tcW w:w="1191" w:type="dxa"/>
          </w:tcPr>
          <w:p w14:paraId="2895E22D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361" w:type="dxa"/>
          </w:tcPr>
          <w:p w14:paraId="1912ACA5" w14:textId="41CAF23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033</w:t>
            </w:r>
          </w:p>
        </w:tc>
        <w:tc>
          <w:tcPr>
            <w:tcW w:w="1282" w:type="dxa"/>
          </w:tcPr>
          <w:p w14:paraId="7C75F6AD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[595]</w:t>
            </w:r>
          </w:p>
        </w:tc>
        <w:tc>
          <w:tcPr>
            <w:tcW w:w="1376" w:type="dxa"/>
          </w:tcPr>
          <w:p w14:paraId="548548A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</w:rPr>
            </w:pPr>
            <w:r w:rsidRPr="00920B13">
              <w:rPr>
                <w:b/>
                <w:sz w:val="18"/>
                <w:szCs w:val="18"/>
                <w:lang w:val="ru-RU"/>
              </w:rPr>
              <w:t>[525]</w:t>
            </w:r>
          </w:p>
        </w:tc>
      </w:tr>
      <w:tr w:rsidR="00D3110B" w:rsidRPr="00463086" w14:paraId="7729E311" w14:textId="77777777" w:rsidTr="0048349C">
        <w:trPr>
          <w:jc w:val="right"/>
        </w:trPr>
        <w:tc>
          <w:tcPr>
            <w:tcW w:w="1586" w:type="dxa"/>
          </w:tcPr>
          <w:p w14:paraId="11CDB674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6</w:t>
            </w:r>
            <w:r w:rsidRPr="00920B13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539" w:type="dxa"/>
          </w:tcPr>
          <w:p w14:paraId="1BDD3E4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226)</w:t>
            </w:r>
          </w:p>
        </w:tc>
        <w:tc>
          <w:tcPr>
            <w:tcW w:w="1191" w:type="dxa"/>
          </w:tcPr>
          <w:p w14:paraId="11AA33B6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1361" w:type="dxa"/>
          </w:tcPr>
          <w:p w14:paraId="498E7667" w14:textId="7DB2CE2C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02–0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1282" w:type="dxa"/>
          </w:tcPr>
          <w:p w14:paraId="79612A7A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1FA77B1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462EB545" w14:textId="77777777" w:rsidTr="0048349C">
        <w:trPr>
          <w:jc w:val="right"/>
        </w:trPr>
        <w:tc>
          <w:tcPr>
            <w:tcW w:w="1586" w:type="dxa"/>
          </w:tcPr>
          <w:p w14:paraId="1CF8E87B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FCl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5</w:t>
            </w:r>
          </w:p>
        </w:tc>
        <w:tc>
          <w:tcPr>
            <w:tcW w:w="1539" w:type="dxa"/>
          </w:tcPr>
          <w:p w14:paraId="13FB805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231)</w:t>
            </w:r>
          </w:p>
        </w:tc>
        <w:tc>
          <w:tcPr>
            <w:tcW w:w="1191" w:type="dxa"/>
          </w:tcPr>
          <w:p w14:paraId="3277524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1361" w:type="dxa"/>
          </w:tcPr>
          <w:p w14:paraId="269C9BB4" w14:textId="177B3423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05–0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09</w:t>
            </w:r>
          </w:p>
        </w:tc>
        <w:tc>
          <w:tcPr>
            <w:tcW w:w="1282" w:type="dxa"/>
          </w:tcPr>
          <w:p w14:paraId="610E126B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73E57E64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6E68879B" w14:textId="77777777" w:rsidTr="0048349C">
        <w:trPr>
          <w:jc w:val="right"/>
        </w:trPr>
        <w:tc>
          <w:tcPr>
            <w:tcW w:w="1586" w:type="dxa"/>
          </w:tcPr>
          <w:p w14:paraId="08ECE3F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4</w:t>
            </w:r>
          </w:p>
        </w:tc>
        <w:tc>
          <w:tcPr>
            <w:tcW w:w="1539" w:type="dxa"/>
          </w:tcPr>
          <w:p w14:paraId="02F27B03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232)</w:t>
            </w:r>
          </w:p>
        </w:tc>
        <w:tc>
          <w:tcPr>
            <w:tcW w:w="1191" w:type="dxa"/>
          </w:tcPr>
          <w:p w14:paraId="2B65D45E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16</w:t>
            </w:r>
          </w:p>
        </w:tc>
        <w:tc>
          <w:tcPr>
            <w:tcW w:w="1361" w:type="dxa"/>
          </w:tcPr>
          <w:p w14:paraId="7C90EF6A" w14:textId="0F315273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008–0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1282" w:type="dxa"/>
          </w:tcPr>
          <w:p w14:paraId="5F3DC17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5F34247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24F211DA" w14:textId="77777777" w:rsidTr="0048349C">
        <w:trPr>
          <w:jc w:val="right"/>
        </w:trPr>
        <w:tc>
          <w:tcPr>
            <w:tcW w:w="1586" w:type="dxa"/>
          </w:tcPr>
          <w:p w14:paraId="3B2727FD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539" w:type="dxa"/>
          </w:tcPr>
          <w:p w14:paraId="6835F74A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233)</w:t>
            </w:r>
          </w:p>
        </w:tc>
        <w:tc>
          <w:tcPr>
            <w:tcW w:w="1191" w:type="dxa"/>
          </w:tcPr>
          <w:p w14:paraId="795CBEAD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18</w:t>
            </w:r>
          </w:p>
        </w:tc>
        <w:tc>
          <w:tcPr>
            <w:tcW w:w="1361" w:type="dxa"/>
          </w:tcPr>
          <w:p w14:paraId="760BE928" w14:textId="4C3E7E55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007–0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23</w:t>
            </w:r>
          </w:p>
        </w:tc>
        <w:tc>
          <w:tcPr>
            <w:tcW w:w="1282" w:type="dxa"/>
          </w:tcPr>
          <w:p w14:paraId="41FC9C8A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130E4176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3FB61FA2" w14:textId="77777777" w:rsidTr="0048349C">
        <w:trPr>
          <w:jc w:val="right"/>
        </w:trPr>
        <w:tc>
          <w:tcPr>
            <w:tcW w:w="1586" w:type="dxa"/>
          </w:tcPr>
          <w:p w14:paraId="75A3A4B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920B13">
              <w:rPr>
                <w:sz w:val="18"/>
                <w:szCs w:val="18"/>
                <w:lang w:val="en-GB"/>
              </w:rPr>
              <w:t>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539" w:type="dxa"/>
          </w:tcPr>
          <w:p w14:paraId="21F22BF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234)</w:t>
            </w:r>
          </w:p>
        </w:tc>
        <w:tc>
          <w:tcPr>
            <w:tcW w:w="1191" w:type="dxa"/>
          </w:tcPr>
          <w:p w14:paraId="628D5A6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16</w:t>
            </w:r>
          </w:p>
        </w:tc>
        <w:tc>
          <w:tcPr>
            <w:tcW w:w="1361" w:type="dxa"/>
          </w:tcPr>
          <w:p w14:paraId="63D1F9AE" w14:textId="1A21D758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01–0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28</w:t>
            </w:r>
          </w:p>
        </w:tc>
        <w:tc>
          <w:tcPr>
            <w:tcW w:w="1282" w:type="dxa"/>
          </w:tcPr>
          <w:p w14:paraId="0964875E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70A9DDFD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405171EF" w14:textId="77777777" w:rsidTr="0048349C">
        <w:trPr>
          <w:jc w:val="right"/>
        </w:trPr>
        <w:tc>
          <w:tcPr>
            <w:tcW w:w="1586" w:type="dxa"/>
          </w:tcPr>
          <w:p w14:paraId="48E852E8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5</w:t>
            </w:r>
            <w:r w:rsidRPr="00920B13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539" w:type="dxa"/>
          </w:tcPr>
          <w:p w14:paraId="13C16BF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235)</w:t>
            </w:r>
          </w:p>
        </w:tc>
        <w:tc>
          <w:tcPr>
            <w:tcW w:w="1191" w:type="dxa"/>
          </w:tcPr>
          <w:p w14:paraId="7E56D856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1361" w:type="dxa"/>
          </w:tcPr>
          <w:p w14:paraId="64B648A3" w14:textId="35FFBAF6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03–0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52</w:t>
            </w:r>
          </w:p>
        </w:tc>
        <w:tc>
          <w:tcPr>
            <w:tcW w:w="1282" w:type="dxa"/>
          </w:tcPr>
          <w:p w14:paraId="400D768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5F89B0D3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1E93BE0E" w14:textId="77777777" w:rsidTr="0048349C">
        <w:trPr>
          <w:jc w:val="right"/>
        </w:trPr>
        <w:tc>
          <w:tcPr>
            <w:tcW w:w="1586" w:type="dxa"/>
          </w:tcPr>
          <w:p w14:paraId="0F8CAB2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FCl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4</w:t>
            </w:r>
          </w:p>
        </w:tc>
        <w:tc>
          <w:tcPr>
            <w:tcW w:w="1539" w:type="dxa"/>
          </w:tcPr>
          <w:p w14:paraId="228EBC0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241)</w:t>
            </w:r>
          </w:p>
        </w:tc>
        <w:tc>
          <w:tcPr>
            <w:tcW w:w="1191" w:type="dxa"/>
          </w:tcPr>
          <w:p w14:paraId="58D02F9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1361" w:type="dxa"/>
          </w:tcPr>
          <w:p w14:paraId="45BF500F" w14:textId="610DE91E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004–0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09</w:t>
            </w:r>
          </w:p>
        </w:tc>
        <w:tc>
          <w:tcPr>
            <w:tcW w:w="1282" w:type="dxa"/>
          </w:tcPr>
          <w:p w14:paraId="576F27DD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5E593003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5FD9FADE" w14:textId="77777777" w:rsidTr="0048349C">
        <w:trPr>
          <w:jc w:val="right"/>
        </w:trPr>
        <w:tc>
          <w:tcPr>
            <w:tcW w:w="1586" w:type="dxa"/>
          </w:tcPr>
          <w:p w14:paraId="24EEE63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539" w:type="dxa"/>
          </w:tcPr>
          <w:p w14:paraId="7C01CE1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242)</w:t>
            </w:r>
          </w:p>
        </w:tc>
        <w:tc>
          <w:tcPr>
            <w:tcW w:w="1191" w:type="dxa"/>
          </w:tcPr>
          <w:p w14:paraId="6C4C8F4A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18</w:t>
            </w:r>
          </w:p>
        </w:tc>
        <w:tc>
          <w:tcPr>
            <w:tcW w:w="1361" w:type="dxa"/>
          </w:tcPr>
          <w:p w14:paraId="5021ED9D" w14:textId="183F2AFC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005–0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13</w:t>
            </w:r>
          </w:p>
        </w:tc>
        <w:tc>
          <w:tcPr>
            <w:tcW w:w="1282" w:type="dxa"/>
          </w:tcPr>
          <w:p w14:paraId="40A570E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25E86791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3852764D" w14:textId="77777777" w:rsidTr="0048349C">
        <w:trPr>
          <w:jc w:val="right"/>
        </w:trPr>
        <w:tc>
          <w:tcPr>
            <w:tcW w:w="1586" w:type="dxa"/>
          </w:tcPr>
          <w:p w14:paraId="487A04A5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539" w:type="dxa"/>
          </w:tcPr>
          <w:p w14:paraId="0C10FA4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243)</w:t>
            </w:r>
          </w:p>
        </w:tc>
        <w:tc>
          <w:tcPr>
            <w:tcW w:w="1191" w:type="dxa"/>
          </w:tcPr>
          <w:p w14:paraId="025EEC9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18</w:t>
            </w:r>
          </w:p>
        </w:tc>
        <w:tc>
          <w:tcPr>
            <w:tcW w:w="1361" w:type="dxa"/>
          </w:tcPr>
          <w:p w14:paraId="0EA7DC97" w14:textId="24E52FC3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007–0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1282" w:type="dxa"/>
          </w:tcPr>
          <w:p w14:paraId="58C63E0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4845C990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0D4F0761" w14:textId="77777777" w:rsidTr="0048349C">
        <w:trPr>
          <w:jc w:val="right"/>
        </w:trPr>
        <w:tc>
          <w:tcPr>
            <w:tcW w:w="1586" w:type="dxa"/>
          </w:tcPr>
          <w:p w14:paraId="4E912B68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920B13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539" w:type="dxa"/>
          </w:tcPr>
          <w:p w14:paraId="323B20E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244)</w:t>
            </w:r>
          </w:p>
        </w:tc>
        <w:tc>
          <w:tcPr>
            <w:tcW w:w="1191" w:type="dxa"/>
          </w:tcPr>
          <w:p w14:paraId="216A1BE1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1361" w:type="dxa"/>
          </w:tcPr>
          <w:p w14:paraId="7EBC5808" w14:textId="6C07775A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009–0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14</w:t>
            </w:r>
          </w:p>
        </w:tc>
        <w:tc>
          <w:tcPr>
            <w:tcW w:w="1282" w:type="dxa"/>
          </w:tcPr>
          <w:p w14:paraId="1A8A2E2F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421A7D8B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5698A0B6" w14:textId="77777777" w:rsidTr="0048349C">
        <w:trPr>
          <w:jc w:val="right"/>
        </w:trPr>
        <w:tc>
          <w:tcPr>
            <w:tcW w:w="1586" w:type="dxa"/>
          </w:tcPr>
          <w:p w14:paraId="2BDACB76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920B13">
              <w:rPr>
                <w:sz w:val="18"/>
                <w:szCs w:val="18"/>
                <w:lang w:val="en-GB"/>
              </w:rPr>
              <w:t>FCl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539" w:type="dxa"/>
          </w:tcPr>
          <w:p w14:paraId="03BC42B1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251)</w:t>
            </w:r>
          </w:p>
        </w:tc>
        <w:tc>
          <w:tcPr>
            <w:tcW w:w="1191" w:type="dxa"/>
          </w:tcPr>
          <w:p w14:paraId="6857251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1361" w:type="dxa"/>
          </w:tcPr>
          <w:p w14:paraId="7236C44F" w14:textId="7B191601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001–0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01</w:t>
            </w:r>
          </w:p>
        </w:tc>
        <w:tc>
          <w:tcPr>
            <w:tcW w:w="1282" w:type="dxa"/>
          </w:tcPr>
          <w:p w14:paraId="3A160C8D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7AEC4ED1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661497ED" w14:textId="77777777" w:rsidTr="0048349C">
        <w:trPr>
          <w:jc w:val="right"/>
        </w:trPr>
        <w:tc>
          <w:tcPr>
            <w:tcW w:w="1586" w:type="dxa"/>
          </w:tcPr>
          <w:p w14:paraId="385A387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920B13">
              <w:rPr>
                <w:sz w:val="18"/>
                <w:szCs w:val="18"/>
                <w:lang w:val="en-GB"/>
              </w:rPr>
              <w:t>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539" w:type="dxa"/>
          </w:tcPr>
          <w:p w14:paraId="7834F89B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252)</w:t>
            </w:r>
          </w:p>
        </w:tc>
        <w:tc>
          <w:tcPr>
            <w:tcW w:w="1191" w:type="dxa"/>
          </w:tcPr>
          <w:p w14:paraId="2332482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16</w:t>
            </w:r>
          </w:p>
        </w:tc>
        <w:tc>
          <w:tcPr>
            <w:tcW w:w="1361" w:type="dxa"/>
          </w:tcPr>
          <w:p w14:paraId="5B078F2F" w14:textId="325A05B2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005–0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04</w:t>
            </w:r>
          </w:p>
        </w:tc>
        <w:tc>
          <w:tcPr>
            <w:tcW w:w="1282" w:type="dxa"/>
          </w:tcPr>
          <w:p w14:paraId="4C0CD7B0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23BB5E1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55914C82" w14:textId="77777777" w:rsidTr="0048349C">
        <w:trPr>
          <w:jc w:val="right"/>
        </w:trPr>
        <w:tc>
          <w:tcPr>
            <w:tcW w:w="1586" w:type="dxa"/>
          </w:tcPr>
          <w:p w14:paraId="3F155290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920B13">
              <w:rPr>
                <w:sz w:val="18"/>
                <w:szCs w:val="18"/>
                <w:lang w:val="en-GB"/>
              </w:rPr>
              <w:t>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539" w:type="dxa"/>
          </w:tcPr>
          <w:p w14:paraId="300D34A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253)</w:t>
            </w:r>
          </w:p>
        </w:tc>
        <w:tc>
          <w:tcPr>
            <w:tcW w:w="1191" w:type="dxa"/>
          </w:tcPr>
          <w:p w14:paraId="05A8E7E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1361" w:type="dxa"/>
          </w:tcPr>
          <w:p w14:paraId="3BD5FDA2" w14:textId="7B4C3F91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003–0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03</w:t>
            </w:r>
          </w:p>
        </w:tc>
        <w:tc>
          <w:tcPr>
            <w:tcW w:w="1282" w:type="dxa"/>
          </w:tcPr>
          <w:p w14:paraId="1B7012D6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358F4D3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48AE9A1A" w14:textId="77777777" w:rsidTr="0048349C">
        <w:trPr>
          <w:jc w:val="right"/>
        </w:trPr>
        <w:tc>
          <w:tcPr>
            <w:tcW w:w="1586" w:type="dxa"/>
          </w:tcPr>
          <w:p w14:paraId="4230ECCB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5</w:t>
            </w:r>
            <w:r w:rsidRPr="00920B13">
              <w:rPr>
                <w:sz w:val="18"/>
                <w:szCs w:val="18"/>
                <w:lang w:val="en-GB"/>
              </w:rPr>
              <w:t>FCl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539" w:type="dxa"/>
          </w:tcPr>
          <w:p w14:paraId="69F91238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261)</w:t>
            </w:r>
          </w:p>
        </w:tc>
        <w:tc>
          <w:tcPr>
            <w:tcW w:w="1191" w:type="dxa"/>
          </w:tcPr>
          <w:p w14:paraId="133CCC75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1361" w:type="dxa"/>
          </w:tcPr>
          <w:p w14:paraId="1E7C5D60" w14:textId="08947792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002–0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02</w:t>
            </w:r>
          </w:p>
        </w:tc>
        <w:tc>
          <w:tcPr>
            <w:tcW w:w="1282" w:type="dxa"/>
          </w:tcPr>
          <w:p w14:paraId="2417008C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217CB814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159FAA3B" w14:textId="77777777" w:rsidTr="0048349C">
        <w:trPr>
          <w:jc w:val="right"/>
        </w:trPr>
        <w:tc>
          <w:tcPr>
            <w:tcW w:w="1586" w:type="dxa"/>
          </w:tcPr>
          <w:p w14:paraId="6D5AB22E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5</w:t>
            </w:r>
            <w:r w:rsidRPr="00920B13">
              <w:rPr>
                <w:sz w:val="18"/>
                <w:szCs w:val="18"/>
                <w:lang w:val="en-GB"/>
              </w:rPr>
              <w:t>F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920B13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539" w:type="dxa"/>
          </w:tcPr>
          <w:p w14:paraId="4B728DA4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262)</w:t>
            </w:r>
          </w:p>
        </w:tc>
        <w:tc>
          <w:tcPr>
            <w:tcW w:w="1191" w:type="dxa"/>
          </w:tcPr>
          <w:p w14:paraId="04B09AE2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1361" w:type="dxa"/>
          </w:tcPr>
          <w:p w14:paraId="06327C77" w14:textId="72B08660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002–0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02</w:t>
            </w:r>
          </w:p>
        </w:tc>
        <w:tc>
          <w:tcPr>
            <w:tcW w:w="1282" w:type="dxa"/>
          </w:tcPr>
          <w:p w14:paraId="59DD82B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</w:tcPr>
          <w:p w14:paraId="21ECD477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285920D9" w14:textId="77777777" w:rsidTr="0048349C">
        <w:trPr>
          <w:jc w:val="right"/>
        </w:trPr>
        <w:tc>
          <w:tcPr>
            <w:tcW w:w="1586" w:type="dxa"/>
            <w:tcBorders>
              <w:bottom w:val="single" w:sz="12" w:space="0" w:color="auto"/>
            </w:tcBorders>
          </w:tcPr>
          <w:p w14:paraId="29525A7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  <w:lang w:val="en-GB"/>
              </w:rPr>
            </w:pPr>
            <w:r w:rsidRPr="00920B13">
              <w:rPr>
                <w:sz w:val="18"/>
                <w:szCs w:val="18"/>
                <w:lang w:val="en-GB"/>
              </w:rPr>
              <w:t>C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920B13">
              <w:rPr>
                <w:sz w:val="18"/>
                <w:szCs w:val="18"/>
                <w:lang w:val="en-GB"/>
              </w:rPr>
              <w:t>H</w:t>
            </w:r>
            <w:r w:rsidRPr="00920B13">
              <w:rPr>
                <w:sz w:val="18"/>
                <w:szCs w:val="18"/>
                <w:vertAlign w:val="subscript"/>
                <w:lang w:val="en-GB"/>
              </w:rPr>
              <w:t>6</w:t>
            </w:r>
            <w:r w:rsidRPr="00920B13">
              <w:rPr>
                <w:sz w:val="18"/>
                <w:szCs w:val="18"/>
                <w:lang w:val="en-GB"/>
              </w:rPr>
              <w:t>FCl</w:t>
            </w:r>
          </w:p>
        </w:tc>
        <w:tc>
          <w:tcPr>
            <w:tcW w:w="1539" w:type="dxa"/>
            <w:tcBorders>
              <w:bottom w:val="single" w:sz="12" w:space="0" w:color="auto"/>
            </w:tcBorders>
          </w:tcPr>
          <w:p w14:paraId="5765A0E8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(ГХФУ</w:t>
            </w:r>
            <w:r w:rsidRPr="00920B13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‑</w:t>
            </w:r>
            <w:r w:rsidRPr="00920B13">
              <w:rPr>
                <w:sz w:val="18"/>
                <w:szCs w:val="18"/>
                <w:lang w:val="ru-RU"/>
              </w:rPr>
              <w:t>271)</w:t>
            </w:r>
          </w:p>
        </w:tc>
        <w:tc>
          <w:tcPr>
            <w:tcW w:w="1191" w:type="dxa"/>
            <w:tcBorders>
              <w:bottom w:val="single" w:sz="12" w:space="0" w:color="auto"/>
            </w:tcBorders>
          </w:tcPr>
          <w:p w14:paraId="70DAD306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1361" w:type="dxa"/>
            <w:tcBorders>
              <w:bottom w:val="single" w:sz="12" w:space="0" w:color="auto"/>
            </w:tcBorders>
          </w:tcPr>
          <w:p w14:paraId="15DE78DB" w14:textId="557C7DEC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</w:rPr>
            </w:pPr>
            <w:r w:rsidRPr="00920B13">
              <w:rPr>
                <w:sz w:val="18"/>
                <w:szCs w:val="18"/>
                <w:lang w:val="ru-RU"/>
              </w:rPr>
              <w:t>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001–0</w:t>
            </w:r>
            <w:r w:rsidR="0048349C">
              <w:rPr>
                <w:sz w:val="18"/>
                <w:szCs w:val="18"/>
                <w:lang w:val="ru-RU"/>
              </w:rPr>
              <w:t>,</w:t>
            </w:r>
            <w:r w:rsidRPr="00920B13">
              <w:rPr>
                <w:sz w:val="18"/>
                <w:szCs w:val="18"/>
                <w:lang w:val="ru-RU"/>
              </w:rPr>
              <w:t>03</w:t>
            </w:r>
          </w:p>
        </w:tc>
        <w:tc>
          <w:tcPr>
            <w:tcW w:w="1282" w:type="dxa"/>
            <w:tcBorders>
              <w:bottom w:val="single" w:sz="12" w:space="0" w:color="auto"/>
            </w:tcBorders>
          </w:tcPr>
          <w:p w14:paraId="12CF1DC9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376" w:type="dxa"/>
            <w:tcBorders>
              <w:bottom w:val="single" w:sz="12" w:space="0" w:color="auto"/>
            </w:tcBorders>
          </w:tcPr>
          <w:p w14:paraId="2EB672A6" w14:textId="77777777" w:rsidR="00D3110B" w:rsidRPr="00920B13" w:rsidRDefault="00D3110B" w:rsidP="00920B13">
            <w:pPr>
              <w:tabs>
                <w:tab w:val="left" w:pos="3402"/>
                <w:tab w:val="right" w:pos="5812"/>
                <w:tab w:val="right" w:pos="7938"/>
              </w:tabs>
              <w:spacing w:before="14" w:after="14"/>
              <w:jc w:val="right"/>
              <w:rPr>
                <w:sz w:val="18"/>
                <w:szCs w:val="18"/>
                <w:lang w:val="en-GB"/>
              </w:rPr>
            </w:pPr>
          </w:p>
        </w:tc>
      </w:tr>
    </w:tbl>
    <w:p w14:paraId="7E4DF6CD" w14:textId="6B0B6194" w:rsidR="00D3110B" w:rsidRPr="00920B13" w:rsidRDefault="00A33A00" w:rsidP="00920B1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/>
        <w:ind w:left="624"/>
        <w:rPr>
          <w:sz w:val="18"/>
          <w:szCs w:val="18"/>
        </w:rPr>
      </w:pPr>
      <w:r w:rsidRPr="00920B13">
        <w:rPr>
          <w:sz w:val="18"/>
          <w:szCs w:val="18"/>
          <w:lang w:val="ru-RU"/>
        </w:rPr>
        <w:t>*Для целей настоящего Протокола при наличии диапазона показателей применяется самый высокий показатель в этом диапазоне</w:t>
      </w:r>
      <w:r w:rsidR="0048349C">
        <w:rPr>
          <w:sz w:val="18"/>
          <w:szCs w:val="18"/>
          <w:lang w:val="ru-RU"/>
        </w:rPr>
        <w:t>,</w:t>
      </w:r>
      <w:r w:rsidRPr="00920B13">
        <w:rPr>
          <w:sz w:val="18"/>
          <w:szCs w:val="18"/>
          <w:lang w:val="ru-RU"/>
        </w:rPr>
        <w:t xml:space="preserve"> ОРС, приводимые в таблице в качестве единого показателя, определены путем расчетов на основе лабораторных измерений</w:t>
      </w:r>
      <w:r w:rsidR="0048349C">
        <w:rPr>
          <w:sz w:val="18"/>
          <w:szCs w:val="18"/>
          <w:lang w:val="ru-RU"/>
        </w:rPr>
        <w:t>,</w:t>
      </w:r>
      <w:r w:rsidRPr="00920B13">
        <w:rPr>
          <w:sz w:val="18"/>
          <w:szCs w:val="18"/>
          <w:lang w:val="ru-RU"/>
        </w:rPr>
        <w:t xml:space="preserve"> Те же из них, которые выражены диапазоном показателей, основаны на оценочных данных и, как следствие, допускают значительно бóльшие отклонения</w:t>
      </w:r>
      <w:r w:rsidR="0048349C">
        <w:rPr>
          <w:sz w:val="18"/>
          <w:szCs w:val="18"/>
          <w:lang w:val="ru-RU"/>
        </w:rPr>
        <w:t>,</w:t>
      </w:r>
      <w:r w:rsidRPr="00920B13">
        <w:rPr>
          <w:sz w:val="18"/>
          <w:szCs w:val="18"/>
          <w:lang w:val="ru-RU"/>
        </w:rPr>
        <w:t xml:space="preserve"> Диапазон показателей относится к изомерной группе</w:t>
      </w:r>
      <w:r w:rsidR="0048349C">
        <w:rPr>
          <w:sz w:val="18"/>
          <w:szCs w:val="18"/>
          <w:lang w:val="ru-RU"/>
        </w:rPr>
        <w:t>,</w:t>
      </w:r>
      <w:r w:rsidRPr="00920B13">
        <w:rPr>
          <w:sz w:val="18"/>
          <w:szCs w:val="18"/>
          <w:lang w:val="ru-RU"/>
        </w:rPr>
        <w:t xml:space="preserve"> При этом высокий показатель представляет собой расчетную ОРС изомера с наивысшей ОРС, а низкий показатель – расчетную ОРС изомера с низшей ОРС</w:t>
      </w:r>
      <w:r w:rsidR="0048349C">
        <w:rPr>
          <w:sz w:val="18"/>
          <w:szCs w:val="18"/>
          <w:lang w:val="ru-RU"/>
        </w:rPr>
        <w:t>,</w:t>
      </w:r>
    </w:p>
    <w:p w14:paraId="10020BBD" w14:textId="7DACE672" w:rsidR="00D3110B" w:rsidRPr="00920B13" w:rsidRDefault="00A33A00" w:rsidP="00920B1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/>
        <w:ind w:left="624"/>
        <w:rPr>
          <w:sz w:val="18"/>
          <w:szCs w:val="18"/>
        </w:rPr>
      </w:pPr>
      <w:r w:rsidRPr="00920B13">
        <w:rPr>
          <w:sz w:val="18"/>
          <w:szCs w:val="18"/>
          <w:lang w:val="ru-RU"/>
        </w:rPr>
        <w:t>** Наиболее конкурентоспособные вещества, чьи показатели ОРС должны применяться для целей Протокола</w:t>
      </w:r>
      <w:r w:rsidR="0048349C">
        <w:rPr>
          <w:sz w:val="18"/>
          <w:szCs w:val="18"/>
          <w:lang w:val="ru-RU"/>
        </w:rPr>
        <w:t>,</w:t>
      </w:r>
    </w:p>
    <w:p w14:paraId="39890F7A" w14:textId="582C1CAA" w:rsidR="00D3110B" w:rsidRPr="00920B13" w:rsidRDefault="00A33A00" w:rsidP="00920B1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/>
        <w:ind w:left="624"/>
        <w:rPr>
          <w:b/>
          <w:sz w:val="18"/>
          <w:szCs w:val="18"/>
        </w:rPr>
      </w:pPr>
      <w:r w:rsidRPr="00920B13">
        <w:rPr>
          <w:b/>
          <w:sz w:val="18"/>
          <w:szCs w:val="18"/>
          <w:lang w:val="ru-RU"/>
        </w:rPr>
        <w:t>[*** Если ПГП не указан, для вещества применяется значение по умолчанию, равное 0</w:t>
      </w:r>
      <w:r w:rsidR="0048349C">
        <w:rPr>
          <w:b/>
          <w:sz w:val="18"/>
          <w:szCs w:val="18"/>
          <w:lang w:val="ru-RU"/>
        </w:rPr>
        <w:t>,</w:t>
      </w:r>
      <w:r w:rsidRPr="00920B13">
        <w:rPr>
          <w:b/>
          <w:sz w:val="18"/>
          <w:szCs w:val="18"/>
          <w:lang w:val="ru-RU"/>
        </w:rPr>
        <w:t>]</w:t>
      </w:r>
    </w:p>
    <w:p w14:paraId="17B7BD3E" w14:textId="691481F4" w:rsidR="00A33A00" w:rsidRPr="00920B13" w:rsidRDefault="00920B13" w:rsidP="00920B1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 w:after="120"/>
        <w:ind w:left="624"/>
        <w:rPr>
          <w:b/>
          <w:sz w:val="18"/>
          <w:szCs w:val="18"/>
          <w:lang w:val="ru-RU"/>
        </w:rPr>
      </w:pPr>
      <w:r w:rsidRPr="00920B13">
        <w:rPr>
          <w:b/>
          <w:sz w:val="18"/>
          <w:szCs w:val="18"/>
          <w:lang w:val="ru-RU"/>
        </w:rPr>
        <w:t xml:space="preserve">[* </w:t>
      </w:r>
      <w:r w:rsidR="002512E9" w:rsidRPr="00920B13">
        <w:rPr>
          <w:b/>
          <w:sz w:val="18"/>
          <w:szCs w:val="18"/>
          <w:lang w:val="ru-RU"/>
        </w:rPr>
        <w:t>«</w:t>
      </w:r>
      <w:r w:rsidR="00A33A00" w:rsidRPr="00920B13">
        <w:rPr>
          <w:b/>
          <w:sz w:val="18"/>
          <w:szCs w:val="18"/>
          <w:lang w:val="ru-RU"/>
        </w:rPr>
        <w:t>Научная оценка истощения озонового слоя: 2014 год]</w:t>
      </w:r>
      <w:bookmarkEnd w:id="1"/>
    </w:p>
    <w:p w14:paraId="54D3BDC0" w14:textId="366D6F8B" w:rsidR="00890A20" w:rsidRPr="00463086" w:rsidRDefault="00920B13" w:rsidP="00920B13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firstLine="0"/>
      </w:pPr>
      <w:r>
        <w:rPr>
          <w:lang w:val="ru-RU"/>
        </w:rPr>
        <w:lastRenderedPageBreak/>
        <w:tab/>
      </w:r>
      <w:r w:rsidR="00A33A00">
        <w:rPr>
          <w:lang w:val="ru-RU"/>
        </w:rPr>
        <w:t>Статья II: Взаимосвязь с поправкой 1999 года</w:t>
      </w:r>
    </w:p>
    <w:p w14:paraId="5A2343F1" w14:textId="2F272B32" w:rsidR="00890A20" w:rsidRPr="002512E9" w:rsidRDefault="00890A20" w:rsidP="00920B13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  <w:rPr>
          <w:lang w:val="ru-RU"/>
        </w:rPr>
      </w:pPr>
      <w:r>
        <w:rPr>
          <w:lang w:val="ru-RU"/>
        </w:rPr>
        <w:t xml:space="preserve">Не </w:t>
      </w:r>
      <w:r w:rsidRPr="0048349C">
        <w:rPr>
          <w:lang w:val="ru-RU"/>
        </w:rPr>
        <w:t>допускается сдача на хранение</w:t>
      </w:r>
      <w:r>
        <w:rPr>
          <w:lang w:val="ru-RU"/>
        </w:rPr>
        <w:t xml:space="preserve"> документа о ратификации, принятии или утверждении настоящей Поправки или присоединении к ней государством или региональной организацией экономической интеграции, если ими ранее или одновременно не был сдан на хранение аналогичный документ в отношении Поправки, принятой на одиннадца</w:t>
      </w:r>
      <w:r w:rsidR="00920B13">
        <w:rPr>
          <w:lang w:val="ru-RU"/>
        </w:rPr>
        <w:t xml:space="preserve">том Совещании Сторон в Пекине 3 декабря 1999 </w:t>
      </w:r>
      <w:r>
        <w:rPr>
          <w:lang w:val="ru-RU"/>
        </w:rPr>
        <w:t>года</w:t>
      </w:r>
      <w:r w:rsidR="0048349C">
        <w:rPr>
          <w:lang w:val="ru-RU"/>
        </w:rPr>
        <w:t>,</w:t>
      </w:r>
    </w:p>
    <w:p w14:paraId="78C429D0" w14:textId="4BA1ED97" w:rsidR="00CF47C9" w:rsidRPr="00463086" w:rsidRDefault="00920B13" w:rsidP="00920B13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firstLine="0"/>
      </w:pPr>
      <w:r>
        <w:rPr>
          <w:lang w:val="ru-RU"/>
        </w:rPr>
        <w:tab/>
      </w:r>
      <w:r w:rsidR="00084CB0">
        <w:rPr>
          <w:lang w:val="ru-RU"/>
        </w:rPr>
        <w:t>Статья IV: Вступление в силу</w:t>
      </w:r>
    </w:p>
    <w:p w14:paraId="188500E2" w14:textId="0090B581" w:rsidR="00CF47C9" w:rsidRPr="002512E9" w:rsidRDefault="00CF47C9" w:rsidP="00920B13">
      <w:pPr>
        <w:pStyle w:val="Normalnumber"/>
        <w:tabs>
          <w:tab w:val="clear" w:pos="624"/>
        </w:tabs>
        <w:rPr>
          <w:lang w:val="ru-RU"/>
        </w:rPr>
      </w:pPr>
      <w:r>
        <w:rPr>
          <w:lang w:val="ru-RU"/>
        </w:rPr>
        <w:t>1</w:t>
      </w:r>
      <w:r w:rsidR="0048349C">
        <w:rPr>
          <w:lang w:val="ru-RU"/>
        </w:rPr>
        <w:t>,</w:t>
      </w:r>
      <w:r>
        <w:rPr>
          <w:lang w:val="ru-RU"/>
        </w:rPr>
        <w:tab/>
        <w:t>Кроме случаев, предусмотренных в пункте 2 ниже, настоящая Поправка вступает в силу 1 января [ГОД] года при условии сдачи на хранение не менее двадцати документов о ратификации, принятии или одобрении Поправки государствами или региональными организациями экономической интеграции, которые являются Сторонами Монреальского протокола по веществам, разрушающим озоновый слой</w:t>
      </w:r>
      <w:r w:rsidR="0048349C">
        <w:rPr>
          <w:lang w:val="ru-RU"/>
        </w:rPr>
        <w:t>,</w:t>
      </w:r>
      <w:r>
        <w:rPr>
          <w:lang w:val="ru-RU"/>
        </w:rPr>
        <w:t xml:space="preserve"> В случае невыполнения этого условия к указанной дате, Поправка вступает в силу на девяностый день после даты выполнения этого условия</w:t>
      </w:r>
      <w:r w:rsidR="0048349C">
        <w:rPr>
          <w:lang w:val="ru-RU"/>
        </w:rPr>
        <w:t>,</w:t>
      </w:r>
    </w:p>
    <w:p w14:paraId="417F9C5E" w14:textId="7A57FC73" w:rsidR="00CF47C9" w:rsidRPr="002512E9" w:rsidRDefault="00CF47C9" w:rsidP="00920B13">
      <w:pPr>
        <w:pStyle w:val="Normalnumber"/>
        <w:tabs>
          <w:tab w:val="clear" w:pos="624"/>
        </w:tabs>
        <w:rPr>
          <w:lang w:val="ru-RU"/>
        </w:rPr>
      </w:pPr>
      <w:r>
        <w:rPr>
          <w:lang w:val="ru-RU"/>
        </w:rPr>
        <w:t>2</w:t>
      </w:r>
      <w:r w:rsidR="0048349C">
        <w:rPr>
          <w:lang w:val="ru-RU"/>
        </w:rPr>
        <w:t>,</w:t>
      </w:r>
      <w:r>
        <w:rPr>
          <w:lang w:val="ru-RU"/>
        </w:rPr>
        <w:tab/>
        <w:t>Изменения [в разделах H и I статьи I] [в статье 4, предусмотренные в статье I] [в статье 4 Протокола в разделе I] настоящей Поправки вступают в силу 1 января [ГОД] года при условии сдачи на хранение не менее [восьмидесяти][семидесяти] документов о ратификации, принятии или одобрении Поправки государствами или региональными организациями экономической интеграции, которые являются Сторонами Монреальского протокола по веществам, разрушающим озоновый слой</w:t>
      </w:r>
      <w:r w:rsidR="0048349C">
        <w:rPr>
          <w:lang w:val="ru-RU"/>
        </w:rPr>
        <w:t>,</w:t>
      </w:r>
      <w:r>
        <w:rPr>
          <w:lang w:val="ru-RU"/>
        </w:rPr>
        <w:t xml:space="preserve"> В случае невыполнения этого условия к указанной дате, Поправка вступает в силу на девяностый день после даты выполнения этого условия</w:t>
      </w:r>
      <w:r w:rsidR="0048349C">
        <w:rPr>
          <w:lang w:val="ru-RU"/>
        </w:rPr>
        <w:t>,</w:t>
      </w:r>
    </w:p>
    <w:p w14:paraId="579E99D0" w14:textId="7D769EE7" w:rsidR="00CF47C9" w:rsidRPr="002512E9" w:rsidRDefault="00CF47C9" w:rsidP="00920B13">
      <w:pPr>
        <w:pStyle w:val="Normalnumber"/>
        <w:tabs>
          <w:tab w:val="clear" w:pos="624"/>
        </w:tabs>
        <w:rPr>
          <w:lang w:val="ru-RU"/>
        </w:rPr>
      </w:pPr>
      <w:r>
        <w:rPr>
          <w:lang w:val="ru-RU"/>
        </w:rPr>
        <w:t>3</w:t>
      </w:r>
      <w:r w:rsidR="0048349C">
        <w:rPr>
          <w:lang w:val="ru-RU"/>
        </w:rPr>
        <w:t>,</w:t>
      </w:r>
      <w:r>
        <w:rPr>
          <w:lang w:val="ru-RU"/>
        </w:rPr>
        <w:tab/>
        <w:t>Для целей пунктов 1 и 2 любой такой документ, сданный на хранение региональной организацией экономической интеграции, не считается дополнительным по отношению к документам, сданным на хранение государствами-членами такой организации</w:t>
      </w:r>
      <w:r w:rsidR="0048349C">
        <w:rPr>
          <w:lang w:val="ru-RU"/>
        </w:rPr>
        <w:t>,</w:t>
      </w:r>
    </w:p>
    <w:p w14:paraId="7A7FAE54" w14:textId="7B822C9C" w:rsidR="00CF47C9" w:rsidRPr="002512E9" w:rsidRDefault="00CF47C9" w:rsidP="00920B13">
      <w:pPr>
        <w:pStyle w:val="Normalnumber"/>
        <w:tabs>
          <w:tab w:val="clear" w:pos="624"/>
        </w:tabs>
        <w:rPr>
          <w:lang w:val="ru-RU"/>
        </w:rPr>
      </w:pPr>
      <w:r>
        <w:rPr>
          <w:lang w:val="ru-RU"/>
        </w:rPr>
        <w:t>4</w:t>
      </w:r>
      <w:r w:rsidR="0048349C">
        <w:rPr>
          <w:lang w:val="ru-RU"/>
        </w:rPr>
        <w:t>,</w:t>
      </w:r>
      <w:r>
        <w:rPr>
          <w:lang w:val="ru-RU"/>
        </w:rPr>
        <w:tab/>
        <w:t>После вступления в силу настоящей Поправ</w:t>
      </w:r>
      <w:r w:rsidR="00920B13">
        <w:rPr>
          <w:lang w:val="ru-RU"/>
        </w:rPr>
        <w:t xml:space="preserve">ки, как предусмотрено в пунктах </w:t>
      </w:r>
      <w:r>
        <w:rPr>
          <w:lang w:val="ru-RU"/>
        </w:rPr>
        <w:t>1 и 2, она вступает в силу для любой другой Стороны Протокола на девяностый день с момента сдачи на хранение ее документа о ратификации, принятии или одобрении</w:t>
      </w:r>
      <w:r w:rsidR="0048349C">
        <w:rPr>
          <w:lang w:val="ru-RU"/>
        </w:rPr>
        <w:t>,</w:t>
      </w:r>
    </w:p>
    <w:p w14:paraId="0FF0F68A" w14:textId="19F876A9" w:rsidR="002E6D48" w:rsidRPr="00920B13" w:rsidRDefault="00920B13" w:rsidP="00920B13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360"/>
        <w:jc w:val="center"/>
        <w:rPr>
          <w:lang w:val="en-US"/>
        </w:rPr>
      </w:pPr>
      <w:r>
        <w:rPr>
          <w:lang w:val="en-US"/>
        </w:rPr>
        <w:t>___________________</w:t>
      </w:r>
    </w:p>
    <w:sectPr w:rsidR="002E6D48" w:rsidRPr="00920B13" w:rsidSect="00A33A00"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type w:val="continuous"/>
      <w:pgSz w:w="11907" w:h="16840" w:code="9"/>
      <w:pgMar w:top="907" w:right="992" w:bottom="1418" w:left="1418" w:header="539" w:footer="97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AB050" w14:textId="77777777" w:rsidR="00524D64" w:rsidRDefault="00524D64">
      <w:r>
        <w:separator/>
      </w:r>
    </w:p>
  </w:endnote>
  <w:endnote w:type="continuationSeparator" w:id="0">
    <w:p w14:paraId="15F87BA7" w14:textId="77777777" w:rsidR="00524D64" w:rsidRDefault="0052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E8598" w14:textId="45C69F5B" w:rsidR="00084CB0" w:rsidRPr="00084CB0" w:rsidRDefault="00084CB0" w:rsidP="00E376B6">
    <w:pPr>
      <w:pStyle w:val="Footer"/>
      <w:tabs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b/>
      </w:rPr>
    </w:pPr>
    <w:r w:rsidRPr="00084CB0">
      <w:rPr>
        <w:b/>
      </w:rPr>
      <w:fldChar w:fldCharType="begin"/>
    </w:r>
    <w:r w:rsidRPr="00084CB0">
      <w:rPr>
        <w:b/>
      </w:rPr>
      <w:instrText xml:space="preserve"> PAGE   \* MERGEFORMAT </w:instrText>
    </w:r>
    <w:r w:rsidRPr="00084CB0">
      <w:rPr>
        <w:b/>
      </w:rPr>
      <w:fldChar w:fldCharType="separate"/>
    </w:r>
    <w:r w:rsidR="000D53FB">
      <w:rPr>
        <w:b/>
        <w:noProof/>
      </w:rPr>
      <w:t>2</w:t>
    </w:r>
    <w:r w:rsidRPr="00084CB0">
      <w:rPr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3A60F" w14:textId="5312E69C" w:rsidR="001E3D54" w:rsidRPr="00F9580A" w:rsidRDefault="00A33A00" w:rsidP="00E376B6">
    <w:pPr>
      <w:pStyle w:val="Footer"/>
      <w:tabs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  <w:rPr>
        <w:b/>
      </w:rPr>
    </w:pPr>
    <w:r w:rsidRPr="00A33A00">
      <w:rPr>
        <w:b/>
      </w:rPr>
      <w:fldChar w:fldCharType="begin"/>
    </w:r>
    <w:r w:rsidRPr="00A33A00">
      <w:rPr>
        <w:b/>
      </w:rPr>
      <w:instrText xml:space="preserve"> PAGE   \* MERGEFORMAT </w:instrText>
    </w:r>
    <w:r w:rsidRPr="00A33A00">
      <w:rPr>
        <w:b/>
      </w:rPr>
      <w:fldChar w:fldCharType="separate"/>
    </w:r>
    <w:r w:rsidR="000D53FB">
      <w:rPr>
        <w:b/>
        <w:noProof/>
      </w:rPr>
      <w:t>5</w:t>
    </w:r>
    <w:r w:rsidRPr="00A33A00">
      <w:rPr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9293F" w14:textId="45445EE2" w:rsidR="00463086" w:rsidRPr="00E376B6" w:rsidRDefault="00E376B6" w:rsidP="00E376B6">
    <w:pPr>
      <w:pStyle w:val="Footer"/>
      <w:tabs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</w:rPr>
    </w:pPr>
    <w:r>
      <w:rPr>
        <w:sz w:val="20"/>
        <w:lang w:val="ru-RU"/>
      </w:rPr>
      <w:t>K160891</w:t>
    </w:r>
    <w:r>
      <w:rPr>
        <w:sz w:val="20"/>
        <w:lang w:val="en-US"/>
      </w:rPr>
      <w:t xml:space="preserve">7      </w:t>
    </w:r>
    <w:r w:rsidR="00920B13">
      <w:rPr>
        <w:sz w:val="20"/>
        <w:lang w:val="ru-RU"/>
      </w:rPr>
      <w:t>1</w:t>
    </w:r>
    <w:r w:rsidR="00920B13">
      <w:rPr>
        <w:sz w:val="20"/>
        <w:lang w:val="en-US"/>
      </w:rPr>
      <w:t>2</w:t>
    </w:r>
    <w:r w:rsidR="00463086" w:rsidRPr="00E376B6">
      <w:rPr>
        <w:sz w:val="20"/>
        <w:lang w:val="ru-RU"/>
      </w:rPr>
      <w:t>1016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7A7C4" w14:textId="77777777" w:rsidR="00524D64" w:rsidRDefault="00524D64" w:rsidP="000D77EA">
      <w:pPr>
        <w:spacing w:before="60"/>
        <w:ind w:left="624"/>
      </w:pPr>
      <w:r>
        <w:separator/>
      </w:r>
    </w:p>
  </w:footnote>
  <w:footnote w:type="continuationSeparator" w:id="0">
    <w:p w14:paraId="263DF074" w14:textId="77777777" w:rsidR="00524D64" w:rsidRDefault="00524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62547" w14:textId="556B37AF" w:rsidR="007215A6" w:rsidRPr="00463086" w:rsidRDefault="007215A6" w:rsidP="00F71063">
    <w:pPr>
      <w:pStyle w:val="Header"/>
      <w:tabs>
        <w:tab w:val="clear" w:pos="1247"/>
        <w:tab w:val="clear" w:pos="4536"/>
        <w:tab w:val="clear" w:pos="9072"/>
      </w:tabs>
      <w:rPr>
        <w:lang w:val="en-GB"/>
      </w:rPr>
    </w:pPr>
    <w:r w:rsidRPr="00463086">
      <w:rPr>
        <w:lang w:val="en-GB"/>
      </w:rPr>
      <w:t>Legal Drafting Group, version 1, 11 October 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0CA66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B0A080A4"/>
    <w:lvl w:ilvl="0">
      <w:numFmt w:val="bullet"/>
      <w:lvlText w:val="*"/>
      <w:lvlJc w:val="left"/>
    </w:lvl>
  </w:abstractNum>
  <w:abstractNum w:abstractNumId="2" w15:restartNumberingAfterBreak="0">
    <w:nsid w:val="053C0151"/>
    <w:multiLevelType w:val="hybridMultilevel"/>
    <w:tmpl w:val="82D824EE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0F253B04"/>
    <w:multiLevelType w:val="hybridMultilevel"/>
    <w:tmpl w:val="9AAAE426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4" w15:restartNumberingAfterBreak="0">
    <w:nsid w:val="171113A7"/>
    <w:multiLevelType w:val="multilevel"/>
    <w:tmpl w:val="FC609A9E"/>
    <w:numStyleLink w:val="Normallist"/>
  </w:abstractNum>
  <w:abstractNum w:abstractNumId="5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32C036A"/>
    <w:multiLevelType w:val="hybridMultilevel"/>
    <w:tmpl w:val="34866D46"/>
    <w:lvl w:ilvl="0" w:tplc="0409000F">
      <w:start w:val="1"/>
      <w:numFmt w:val="decimal"/>
      <w:lvlText w:val="%1."/>
      <w:lvlJc w:val="left"/>
      <w:pPr>
        <w:ind w:left="1967" w:hanging="360"/>
      </w:pPr>
    </w:lvl>
    <w:lvl w:ilvl="1" w:tplc="04090019" w:tentative="1">
      <w:start w:val="1"/>
      <w:numFmt w:val="lowerLetter"/>
      <w:lvlText w:val="%2."/>
      <w:lvlJc w:val="left"/>
      <w:pPr>
        <w:ind w:left="2687" w:hanging="360"/>
      </w:pPr>
    </w:lvl>
    <w:lvl w:ilvl="2" w:tplc="0409001B" w:tentative="1">
      <w:start w:val="1"/>
      <w:numFmt w:val="lowerRoman"/>
      <w:lvlText w:val="%3."/>
      <w:lvlJc w:val="right"/>
      <w:pPr>
        <w:ind w:left="3407" w:hanging="180"/>
      </w:pPr>
    </w:lvl>
    <w:lvl w:ilvl="3" w:tplc="0409000F" w:tentative="1">
      <w:start w:val="1"/>
      <w:numFmt w:val="decimal"/>
      <w:lvlText w:val="%4."/>
      <w:lvlJc w:val="left"/>
      <w:pPr>
        <w:ind w:left="4127" w:hanging="360"/>
      </w:pPr>
    </w:lvl>
    <w:lvl w:ilvl="4" w:tplc="04090019" w:tentative="1">
      <w:start w:val="1"/>
      <w:numFmt w:val="lowerLetter"/>
      <w:lvlText w:val="%5."/>
      <w:lvlJc w:val="left"/>
      <w:pPr>
        <w:ind w:left="4847" w:hanging="360"/>
      </w:pPr>
    </w:lvl>
    <w:lvl w:ilvl="5" w:tplc="0409001B" w:tentative="1">
      <w:start w:val="1"/>
      <w:numFmt w:val="lowerRoman"/>
      <w:lvlText w:val="%6."/>
      <w:lvlJc w:val="right"/>
      <w:pPr>
        <w:ind w:left="5567" w:hanging="180"/>
      </w:pPr>
    </w:lvl>
    <w:lvl w:ilvl="6" w:tplc="0409000F" w:tentative="1">
      <w:start w:val="1"/>
      <w:numFmt w:val="decimal"/>
      <w:lvlText w:val="%7."/>
      <w:lvlJc w:val="left"/>
      <w:pPr>
        <w:ind w:left="6287" w:hanging="360"/>
      </w:pPr>
    </w:lvl>
    <w:lvl w:ilvl="7" w:tplc="04090019" w:tentative="1">
      <w:start w:val="1"/>
      <w:numFmt w:val="lowerLetter"/>
      <w:lvlText w:val="%8."/>
      <w:lvlJc w:val="left"/>
      <w:pPr>
        <w:ind w:left="7007" w:hanging="360"/>
      </w:pPr>
    </w:lvl>
    <w:lvl w:ilvl="8" w:tplc="04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7" w15:restartNumberingAfterBreak="0">
    <w:nsid w:val="250205E6"/>
    <w:multiLevelType w:val="hybridMultilevel"/>
    <w:tmpl w:val="9EF6D278"/>
    <w:lvl w:ilvl="0" w:tplc="EDAA3CBA">
      <w:start w:val="1"/>
      <w:numFmt w:val="decimal"/>
      <w:lvlText w:val="%1."/>
      <w:lvlJc w:val="left"/>
      <w:pPr>
        <w:ind w:left="1958" w:hanging="360"/>
      </w:pPr>
    </w:lvl>
    <w:lvl w:ilvl="1" w:tplc="04090019" w:tentative="1">
      <w:start w:val="1"/>
      <w:numFmt w:val="lowerLetter"/>
      <w:lvlText w:val="%2."/>
      <w:lvlJc w:val="left"/>
      <w:pPr>
        <w:ind w:left="2678" w:hanging="360"/>
      </w:pPr>
    </w:lvl>
    <w:lvl w:ilvl="2" w:tplc="0409001B" w:tentative="1">
      <w:start w:val="1"/>
      <w:numFmt w:val="lowerRoman"/>
      <w:lvlText w:val="%3."/>
      <w:lvlJc w:val="right"/>
      <w:pPr>
        <w:ind w:left="3398" w:hanging="180"/>
      </w:pPr>
    </w:lvl>
    <w:lvl w:ilvl="3" w:tplc="0409000F" w:tentative="1">
      <w:start w:val="1"/>
      <w:numFmt w:val="decimal"/>
      <w:lvlText w:val="%4."/>
      <w:lvlJc w:val="left"/>
      <w:pPr>
        <w:ind w:left="4118" w:hanging="360"/>
      </w:pPr>
    </w:lvl>
    <w:lvl w:ilvl="4" w:tplc="04090019" w:tentative="1">
      <w:start w:val="1"/>
      <w:numFmt w:val="lowerLetter"/>
      <w:lvlText w:val="%5."/>
      <w:lvlJc w:val="left"/>
      <w:pPr>
        <w:ind w:left="4838" w:hanging="360"/>
      </w:pPr>
    </w:lvl>
    <w:lvl w:ilvl="5" w:tplc="0409001B" w:tentative="1">
      <w:start w:val="1"/>
      <w:numFmt w:val="lowerRoman"/>
      <w:lvlText w:val="%6."/>
      <w:lvlJc w:val="right"/>
      <w:pPr>
        <w:ind w:left="5558" w:hanging="180"/>
      </w:pPr>
    </w:lvl>
    <w:lvl w:ilvl="6" w:tplc="0409000F" w:tentative="1">
      <w:start w:val="1"/>
      <w:numFmt w:val="decimal"/>
      <w:lvlText w:val="%7."/>
      <w:lvlJc w:val="left"/>
      <w:pPr>
        <w:ind w:left="6278" w:hanging="360"/>
      </w:pPr>
    </w:lvl>
    <w:lvl w:ilvl="7" w:tplc="04090019" w:tentative="1">
      <w:start w:val="1"/>
      <w:numFmt w:val="lowerLetter"/>
      <w:lvlText w:val="%8."/>
      <w:lvlJc w:val="left"/>
      <w:pPr>
        <w:ind w:left="6998" w:hanging="360"/>
      </w:pPr>
    </w:lvl>
    <w:lvl w:ilvl="8" w:tplc="0409001B" w:tentative="1">
      <w:start w:val="1"/>
      <w:numFmt w:val="lowerRoman"/>
      <w:lvlText w:val="%9."/>
      <w:lvlJc w:val="right"/>
      <w:pPr>
        <w:ind w:left="7718" w:hanging="180"/>
      </w:pPr>
    </w:lvl>
  </w:abstractNum>
  <w:abstractNum w:abstractNumId="8" w15:restartNumberingAfterBreak="0">
    <w:nsid w:val="28D47C43"/>
    <w:multiLevelType w:val="hybridMultilevel"/>
    <w:tmpl w:val="D2EA1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A0498"/>
    <w:multiLevelType w:val="hybridMultilevel"/>
    <w:tmpl w:val="B7747F64"/>
    <w:lvl w:ilvl="0" w:tplc="9F146BA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0" w15:restartNumberingAfterBreak="0">
    <w:nsid w:val="2ADA2728"/>
    <w:multiLevelType w:val="hybridMultilevel"/>
    <w:tmpl w:val="CF14B0EA"/>
    <w:lvl w:ilvl="0" w:tplc="6C5EC752">
      <w:start w:val="1"/>
      <w:numFmt w:val="decimal"/>
      <w:lvlText w:val="%1."/>
      <w:lvlJc w:val="left"/>
      <w:pPr>
        <w:ind w:left="2318" w:hanging="360"/>
      </w:pPr>
    </w:lvl>
    <w:lvl w:ilvl="1" w:tplc="04090019" w:tentative="1">
      <w:start w:val="1"/>
      <w:numFmt w:val="lowerLetter"/>
      <w:lvlText w:val="%2."/>
      <w:lvlJc w:val="left"/>
      <w:pPr>
        <w:ind w:left="3038" w:hanging="360"/>
      </w:pPr>
    </w:lvl>
    <w:lvl w:ilvl="2" w:tplc="0409001B" w:tentative="1">
      <w:start w:val="1"/>
      <w:numFmt w:val="lowerRoman"/>
      <w:lvlText w:val="%3."/>
      <w:lvlJc w:val="right"/>
      <w:pPr>
        <w:ind w:left="3758" w:hanging="180"/>
      </w:pPr>
    </w:lvl>
    <w:lvl w:ilvl="3" w:tplc="0409000F" w:tentative="1">
      <w:start w:val="1"/>
      <w:numFmt w:val="decimal"/>
      <w:lvlText w:val="%4."/>
      <w:lvlJc w:val="left"/>
      <w:pPr>
        <w:ind w:left="4478" w:hanging="360"/>
      </w:pPr>
    </w:lvl>
    <w:lvl w:ilvl="4" w:tplc="04090019" w:tentative="1">
      <w:start w:val="1"/>
      <w:numFmt w:val="lowerLetter"/>
      <w:lvlText w:val="%5."/>
      <w:lvlJc w:val="left"/>
      <w:pPr>
        <w:ind w:left="5198" w:hanging="360"/>
      </w:pPr>
    </w:lvl>
    <w:lvl w:ilvl="5" w:tplc="0409001B" w:tentative="1">
      <w:start w:val="1"/>
      <w:numFmt w:val="lowerRoman"/>
      <w:lvlText w:val="%6."/>
      <w:lvlJc w:val="right"/>
      <w:pPr>
        <w:ind w:left="5918" w:hanging="180"/>
      </w:pPr>
    </w:lvl>
    <w:lvl w:ilvl="6" w:tplc="0409000F" w:tentative="1">
      <w:start w:val="1"/>
      <w:numFmt w:val="decimal"/>
      <w:lvlText w:val="%7."/>
      <w:lvlJc w:val="left"/>
      <w:pPr>
        <w:ind w:left="6638" w:hanging="360"/>
      </w:pPr>
    </w:lvl>
    <w:lvl w:ilvl="7" w:tplc="04090019" w:tentative="1">
      <w:start w:val="1"/>
      <w:numFmt w:val="lowerLetter"/>
      <w:lvlText w:val="%8."/>
      <w:lvlJc w:val="left"/>
      <w:pPr>
        <w:ind w:left="7358" w:hanging="360"/>
      </w:pPr>
    </w:lvl>
    <w:lvl w:ilvl="8" w:tplc="0409001B" w:tentative="1">
      <w:start w:val="1"/>
      <w:numFmt w:val="lowerRoman"/>
      <w:lvlText w:val="%9."/>
      <w:lvlJc w:val="right"/>
      <w:pPr>
        <w:ind w:left="8078" w:hanging="180"/>
      </w:pPr>
    </w:lvl>
  </w:abstractNum>
  <w:abstractNum w:abstractNumId="11" w15:restartNumberingAfterBreak="0">
    <w:nsid w:val="33E05693"/>
    <w:multiLevelType w:val="hybridMultilevel"/>
    <w:tmpl w:val="14AED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7EF68A7"/>
    <w:multiLevelType w:val="hybridMultilevel"/>
    <w:tmpl w:val="5D829FBE"/>
    <w:lvl w:ilvl="0" w:tplc="3E1064E6">
      <w:start w:val="1"/>
      <w:numFmt w:val="decimal"/>
      <w:lvlText w:val="%1."/>
      <w:lvlJc w:val="left"/>
      <w:pPr>
        <w:ind w:left="1605" w:hanging="12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60E86"/>
    <w:multiLevelType w:val="hybridMultilevel"/>
    <w:tmpl w:val="A98260FC"/>
    <w:lvl w:ilvl="0" w:tplc="C7F226E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 w15:restartNumberingAfterBreak="0">
    <w:nsid w:val="4E8C2641"/>
    <w:multiLevelType w:val="multilevel"/>
    <w:tmpl w:val="82D824EE"/>
    <w:lvl w:ilvl="0">
      <w:start w:val="1"/>
      <w:numFmt w:val="decimal"/>
      <w:lvlText w:val="%1.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50AE6F6C"/>
    <w:multiLevelType w:val="hybridMultilevel"/>
    <w:tmpl w:val="BE2E9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65CE866">
      <w:start w:val="1"/>
      <w:numFmt w:val="bullet"/>
      <w:pStyle w:val="NormalNonumbe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66A9D"/>
    <w:multiLevelType w:val="multilevel"/>
    <w:tmpl w:val="FC609A9E"/>
    <w:styleLink w:val="Normallist"/>
    <w:lvl w:ilvl="0">
      <w:start w:val="1"/>
      <w:numFmt w:val="decimal"/>
      <w:lvlText w:val="%1."/>
      <w:lvlJc w:val="left"/>
      <w:pPr>
        <w:tabs>
          <w:tab w:val="num" w:pos="1287"/>
        </w:tabs>
        <w:ind w:left="19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87"/>
        </w:tabs>
        <w:ind w:left="196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87"/>
        </w:tabs>
        <w:ind w:left="366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287"/>
        </w:tabs>
        <w:ind w:left="423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68"/>
        </w:tabs>
        <w:ind w:left="72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988"/>
        </w:tabs>
        <w:ind w:left="79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428"/>
        </w:tabs>
        <w:ind w:left="94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148"/>
        </w:tabs>
        <w:ind w:left="10148" w:hanging="180"/>
      </w:pPr>
      <w:rPr>
        <w:rFonts w:hint="default"/>
      </w:rPr>
    </w:lvl>
  </w:abstractNum>
  <w:abstractNum w:abstractNumId="18" w15:restartNumberingAfterBreak="0">
    <w:nsid w:val="5466161D"/>
    <w:multiLevelType w:val="hybridMultilevel"/>
    <w:tmpl w:val="308CE21E"/>
    <w:lvl w:ilvl="0" w:tplc="640C88A4">
      <w:start w:val="1"/>
      <w:numFmt w:val="lowerRoman"/>
      <w:lvlText w:val="%1)"/>
      <w:lvlJc w:val="right"/>
      <w:pPr>
        <w:ind w:left="32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4" w:hanging="360"/>
      </w:pPr>
    </w:lvl>
    <w:lvl w:ilvl="2" w:tplc="640C88A4">
      <w:start w:val="1"/>
      <w:numFmt w:val="lowerRoman"/>
      <w:lvlText w:val="%3)"/>
      <w:lvlJc w:val="right"/>
      <w:pPr>
        <w:ind w:left="4684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4" w:hanging="360"/>
      </w:pPr>
    </w:lvl>
    <w:lvl w:ilvl="4" w:tplc="04090019" w:tentative="1">
      <w:start w:val="1"/>
      <w:numFmt w:val="lowerLetter"/>
      <w:lvlText w:val="%5."/>
      <w:lvlJc w:val="left"/>
      <w:pPr>
        <w:ind w:left="6124" w:hanging="360"/>
      </w:pPr>
    </w:lvl>
    <w:lvl w:ilvl="5" w:tplc="0409001B" w:tentative="1">
      <w:start w:val="1"/>
      <w:numFmt w:val="lowerRoman"/>
      <w:lvlText w:val="%6."/>
      <w:lvlJc w:val="right"/>
      <w:pPr>
        <w:ind w:left="6844" w:hanging="180"/>
      </w:pPr>
    </w:lvl>
    <w:lvl w:ilvl="6" w:tplc="0409000F" w:tentative="1">
      <w:start w:val="1"/>
      <w:numFmt w:val="decimal"/>
      <w:lvlText w:val="%7."/>
      <w:lvlJc w:val="left"/>
      <w:pPr>
        <w:ind w:left="7564" w:hanging="360"/>
      </w:pPr>
    </w:lvl>
    <w:lvl w:ilvl="7" w:tplc="04090019" w:tentative="1">
      <w:start w:val="1"/>
      <w:numFmt w:val="lowerLetter"/>
      <w:lvlText w:val="%8."/>
      <w:lvlJc w:val="left"/>
      <w:pPr>
        <w:ind w:left="8284" w:hanging="360"/>
      </w:pPr>
    </w:lvl>
    <w:lvl w:ilvl="8" w:tplc="0409001B" w:tentative="1">
      <w:start w:val="1"/>
      <w:numFmt w:val="lowerRoman"/>
      <w:lvlText w:val="%9."/>
      <w:lvlJc w:val="right"/>
      <w:pPr>
        <w:ind w:left="9004" w:hanging="180"/>
      </w:pPr>
    </w:lvl>
  </w:abstractNum>
  <w:abstractNum w:abstractNumId="19" w15:restartNumberingAfterBreak="0">
    <w:nsid w:val="5A582D2F"/>
    <w:multiLevelType w:val="hybridMultilevel"/>
    <w:tmpl w:val="5E52005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20" w15:restartNumberingAfterBreak="0">
    <w:nsid w:val="5BB9008B"/>
    <w:multiLevelType w:val="hybridMultilevel"/>
    <w:tmpl w:val="FED02870"/>
    <w:lvl w:ilvl="0" w:tplc="22A6AF84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1" w15:restartNumberingAfterBreak="0">
    <w:nsid w:val="6A1F00A2"/>
    <w:multiLevelType w:val="hybridMultilevel"/>
    <w:tmpl w:val="F2AE8B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E71CCE"/>
    <w:multiLevelType w:val="hybridMultilevel"/>
    <w:tmpl w:val="F072C874"/>
    <w:lvl w:ilvl="0" w:tplc="640C88A4">
      <w:start w:val="1"/>
      <w:numFmt w:val="lowerRoman"/>
      <w:lvlText w:val="%1)"/>
      <w:lvlJc w:val="right"/>
      <w:pPr>
        <w:ind w:left="32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4" w:hanging="360"/>
      </w:pPr>
    </w:lvl>
    <w:lvl w:ilvl="2" w:tplc="640C88A4">
      <w:start w:val="1"/>
      <w:numFmt w:val="lowerRoman"/>
      <w:lvlText w:val="%3)"/>
      <w:lvlJc w:val="right"/>
      <w:pPr>
        <w:ind w:left="4684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4" w:hanging="360"/>
      </w:pPr>
    </w:lvl>
    <w:lvl w:ilvl="4" w:tplc="04090019" w:tentative="1">
      <w:start w:val="1"/>
      <w:numFmt w:val="lowerLetter"/>
      <w:lvlText w:val="%5."/>
      <w:lvlJc w:val="left"/>
      <w:pPr>
        <w:ind w:left="6124" w:hanging="360"/>
      </w:pPr>
    </w:lvl>
    <w:lvl w:ilvl="5" w:tplc="0409001B" w:tentative="1">
      <w:start w:val="1"/>
      <w:numFmt w:val="lowerRoman"/>
      <w:lvlText w:val="%6."/>
      <w:lvlJc w:val="right"/>
      <w:pPr>
        <w:ind w:left="6844" w:hanging="180"/>
      </w:pPr>
    </w:lvl>
    <w:lvl w:ilvl="6" w:tplc="0409000F" w:tentative="1">
      <w:start w:val="1"/>
      <w:numFmt w:val="decimal"/>
      <w:lvlText w:val="%7."/>
      <w:lvlJc w:val="left"/>
      <w:pPr>
        <w:ind w:left="7564" w:hanging="360"/>
      </w:pPr>
    </w:lvl>
    <w:lvl w:ilvl="7" w:tplc="04090019" w:tentative="1">
      <w:start w:val="1"/>
      <w:numFmt w:val="lowerLetter"/>
      <w:lvlText w:val="%8."/>
      <w:lvlJc w:val="left"/>
      <w:pPr>
        <w:ind w:left="8284" w:hanging="360"/>
      </w:pPr>
    </w:lvl>
    <w:lvl w:ilvl="8" w:tplc="0409001B" w:tentative="1">
      <w:start w:val="1"/>
      <w:numFmt w:val="lowerRoman"/>
      <w:lvlText w:val="%9."/>
      <w:lvlJc w:val="right"/>
      <w:pPr>
        <w:ind w:left="9004" w:hanging="180"/>
      </w:pPr>
    </w:lvl>
  </w:abstractNum>
  <w:abstractNum w:abstractNumId="23" w15:restartNumberingAfterBreak="0">
    <w:nsid w:val="7C151387"/>
    <w:multiLevelType w:val="hybridMultilevel"/>
    <w:tmpl w:val="766EC820"/>
    <w:lvl w:ilvl="0" w:tplc="32FEAE5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num w:numId="1">
    <w:abstractNumId w:val="5"/>
  </w:num>
  <w:num w:numId="2">
    <w:abstractNumId w:val="12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1287"/>
          </w:tabs>
          <w:ind w:left="196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287"/>
          </w:tabs>
          <w:ind w:left="196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287"/>
          </w:tabs>
          <w:ind w:left="366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287"/>
          </w:tabs>
          <w:ind w:left="423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7268"/>
          </w:tabs>
          <w:ind w:left="726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988"/>
          </w:tabs>
          <w:ind w:left="798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428"/>
          </w:tabs>
          <w:ind w:left="942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10148"/>
          </w:tabs>
          <w:ind w:left="10148" w:hanging="180"/>
        </w:pPr>
        <w:rPr>
          <w:rFonts w:hint="default"/>
        </w:rPr>
      </w:lvl>
    </w:lvlOverride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4450"/>
          </w:tabs>
          <w:ind w:left="5130" w:firstLine="0"/>
        </w:pPr>
        <w:rPr>
          <w:rFonts w:hint="default"/>
          <w:b w:val="0"/>
        </w:rPr>
      </w:lvl>
    </w:lvlOverride>
  </w:num>
  <w:num w:numId="5">
    <w:abstractNumId w:val="16"/>
  </w:num>
  <w:num w:numId="6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3"/>
  </w:num>
  <w:num w:numId="10">
    <w:abstractNumId w:val="20"/>
  </w:num>
  <w:num w:numId="11">
    <w:abstractNumId w:val="7"/>
  </w:num>
  <w:num w:numId="12">
    <w:abstractNumId w:val="3"/>
  </w:num>
  <w:num w:numId="13">
    <w:abstractNumId w:val="0"/>
  </w:num>
  <w:num w:numId="14">
    <w:abstractNumId w:val="14"/>
  </w:num>
  <w:num w:numId="15">
    <w:abstractNumId w:val="19"/>
  </w:num>
  <w:num w:numId="16">
    <w:abstractNumId w:val="2"/>
  </w:num>
  <w:num w:numId="17">
    <w:abstractNumId w:val="22"/>
  </w:num>
  <w:num w:numId="18">
    <w:abstractNumId w:val="18"/>
  </w:num>
  <w:num w:numId="19">
    <w:abstractNumId w:val="21"/>
  </w:num>
  <w:num w:numId="20">
    <w:abstractNumId w:val="10"/>
  </w:num>
  <w:num w:numId="21">
    <w:abstractNumId w:val="11"/>
  </w:num>
  <w:num w:numId="22">
    <w:abstractNumId w:val="17"/>
  </w:num>
  <w:num w:numId="23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287"/>
          </w:tabs>
          <w:ind w:left="196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1287"/>
          </w:tabs>
          <w:ind w:left="196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1287"/>
          </w:tabs>
          <w:ind w:left="366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287"/>
          </w:tabs>
          <w:ind w:left="423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7268"/>
          </w:tabs>
          <w:ind w:left="726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988"/>
          </w:tabs>
          <w:ind w:left="798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428"/>
          </w:tabs>
          <w:ind w:left="942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10148"/>
          </w:tabs>
          <w:ind w:left="10148" w:hanging="180"/>
        </w:pPr>
        <w:rPr>
          <w:rFonts w:hint="default"/>
        </w:rPr>
      </w:lvl>
    </w:lvlOverride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8"/>
  </w:num>
  <w:num w:numId="37">
    <w:abstractNumId w:val="13"/>
  </w:num>
  <w:num w:numId="38">
    <w:abstractNumId w:val="6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624"/>
  <w:hyphenationZone w:val="425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2B"/>
    <w:rsid w:val="00000F06"/>
    <w:rsid w:val="00007006"/>
    <w:rsid w:val="00007867"/>
    <w:rsid w:val="00030BA0"/>
    <w:rsid w:val="000373C6"/>
    <w:rsid w:val="00042E1B"/>
    <w:rsid w:val="000457D5"/>
    <w:rsid w:val="000458C0"/>
    <w:rsid w:val="0005232B"/>
    <w:rsid w:val="000616D2"/>
    <w:rsid w:val="000643F7"/>
    <w:rsid w:val="0007184E"/>
    <w:rsid w:val="000740FF"/>
    <w:rsid w:val="00076A2F"/>
    <w:rsid w:val="00082922"/>
    <w:rsid w:val="00083D7F"/>
    <w:rsid w:val="00084CB0"/>
    <w:rsid w:val="00085942"/>
    <w:rsid w:val="00090C96"/>
    <w:rsid w:val="00091E96"/>
    <w:rsid w:val="000950EE"/>
    <w:rsid w:val="00095230"/>
    <w:rsid w:val="00095D20"/>
    <w:rsid w:val="000B2EE9"/>
    <w:rsid w:val="000B4FAA"/>
    <w:rsid w:val="000B62B8"/>
    <w:rsid w:val="000C5358"/>
    <w:rsid w:val="000C7734"/>
    <w:rsid w:val="000D0041"/>
    <w:rsid w:val="000D05D1"/>
    <w:rsid w:val="000D275C"/>
    <w:rsid w:val="000D53FB"/>
    <w:rsid w:val="000D77EA"/>
    <w:rsid w:val="000E39B5"/>
    <w:rsid w:val="000E47AB"/>
    <w:rsid w:val="000F0054"/>
    <w:rsid w:val="000F575E"/>
    <w:rsid w:val="0010046C"/>
    <w:rsid w:val="001052D2"/>
    <w:rsid w:val="001059D0"/>
    <w:rsid w:val="001135F8"/>
    <w:rsid w:val="0011459C"/>
    <w:rsid w:val="00121F36"/>
    <w:rsid w:val="00137FAE"/>
    <w:rsid w:val="00144D05"/>
    <w:rsid w:val="00145BD9"/>
    <w:rsid w:val="0014795A"/>
    <w:rsid w:val="00150365"/>
    <w:rsid w:val="00151B24"/>
    <w:rsid w:val="00152BD6"/>
    <w:rsid w:val="00152E31"/>
    <w:rsid w:val="001630C6"/>
    <w:rsid w:val="0016424A"/>
    <w:rsid w:val="0017253B"/>
    <w:rsid w:val="00172D2B"/>
    <w:rsid w:val="00187D08"/>
    <w:rsid w:val="00191A43"/>
    <w:rsid w:val="001B1A96"/>
    <w:rsid w:val="001B2591"/>
    <w:rsid w:val="001B7BD7"/>
    <w:rsid w:val="001C1F61"/>
    <w:rsid w:val="001C666C"/>
    <w:rsid w:val="001D7866"/>
    <w:rsid w:val="001E313C"/>
    <w:rsid w:val="001E3D54"/>
    <w:rsid w:val="001F3D6E"/>
    <w:rsid w:val="001F465D"/>
    <w:rsid w:val="0020530F"/>
    <w:rsid w:val="00205BC7"/>
    <w:rsid w:val="00207322"/>
    <w:rsid w:val="00211E00"/>
    <w:rsid w:val="002251C7"/>
    <w:rsid w:val="00232A1D"/>
    <w:rsid w:val="00240C8D"/>
    <w:rsid w:val="00242A41"/>
    <w:rsid w:val="002512E9"/>
    <w:rsid w:val="002518F5"/>
    <w:rsid w:val="00266B39"/>
    <w:rsid w:val="00270175"/>
    <w:rsid w:val="00271003"/>
    <w:rsid w:val="0027514F"/>
    <w:rsid w:val="00277AEE"/>
    <w:rsid w:val="00280BA1"/>
    <w:rsid w:val="00281181"/>
    <w:rsid w:val="00281455"/>
    <w:rsid w:val="00284829"/>
    <w:rsid w:val="002B29AE"/>
    <w:rsid w:val="002B77FE"/>
    <w:rsid w:val="002B7C55"/>
    <w:rsid w:val="002C0D49"/>
    <w:rsid w:val="002C1022"/>
    <w:rsid w:val="002D09D1"/>
    <w:rsid w:val="002D1DA5"/>
    <w:rsid w:val="002D673B"/>
    <w:rsid w:val="002E5A13"/>
    <w:rsid w:val="002E6D48"/>
    <w:rsid w:val="002E708A"/>
    <w:rsid w:val="002F3D05"/>
    <w:rsid w:val="00306D21"/>
    <w:rsid w:val="00307C7D"/>
    <w:rsid w:val="003101ED"/>
    <w:rsid w:val="003105CA"/>
    <w:rsid w:val="00313D69"/>
    <w:rsid w:val="003349E2"/>
    <w:rsid w:val="0035232C"/>
    <w:rsid w:val="00356381"/>
    <w:rsid w:val="003571B7"/>
    <w:rsid w:val="00357B85"/>
    <w:rsid w:val="003629C8"/>
    <w:rsid w:val="00363C7C"/>
    <w:rsid w:val="003641E6"/>
    <w:rsid w:val="0036461D"/>
    <w:rsid w:val="00365785"/>
    <w:rsid w:val="00382C58"/>
    <w:rsid w:val="00383D71"/>
    <w:rsid w:val="00387FEC"/>
    <w:rsid w:val="00395ABB"/>
    <w:rsid w:val="003A034D"/>
    <w:rsid w:val="003C3321"/>
    <w:rsid w:val="003C5311"/>
    <w:rsid w:val="003D12E4"/>
    <w:rsid w:val="003F47E7"/>
    <w:rsid w:val="004054AE"/>
    <w:rsid w:val="00407853"/>
    <w:rsid w:val="004078C9"/>
    <w:rsid w:val="00407984"/>
    <w:rsid w:val="00417CA5"/>
    <w:rsid w:val="0042321C"/>
    <w:rsid w:val="004251B0"/>
    <w:rsid w:val="00427BAF"/>
    <w:rsid w:val="004300BD"/>
    <w:rsid w:val="00431D57"/>
    <w:rsid w:val="00431F54"/>
    <w:rsid w:val="00434442"/>
    <w:rsid w:val="00435BEA"/>
    <w:rsid w:val="0044596A"/>
    <w:rsid w:val="004625DB"/>
    <w:rsid w:val="00462BF2"/>
    <w:rsid w:val="00463086"/>
    <w:rsid w:val="0046607A"/>
    <w:rsid w:val="00477209"/>
    <w:rsid w:val="0048349C"/>
    <w:rsid w:val="004906F1"/>
    <w:rsid w:val="00490C5A"/>
    <w:rsid w:val="00493516"/>
    <w:rsid w:val="00493646"/>
    <w:rsid w:val="004A43AA"/>
    <w:rsid w:val="004A4752"/>
    <w:rsid w:val="004A496E"/>
    <w:rsid w:val="004A7279"/>
    <w:rsid w:val="004C4973"/>
    <w:rsid w:val="004C740A"/>
    <w:rsid w:val="004D390F"/>
    <w:rsid w:val="004F072C"/>
    <w:rsid w:val="004F36DC"/>
    <w:rsid w:val="004F66C7"/>
    <w:rsid w:val="0051317F"/>
    <w:rsid w:val="00517C16"/>
    <w:rsid w:val="00524D64"/>
    <w:rsid w:val="005271BF"/>
    <w:rsid w:val="00527472"/>
    <w:rsid w:val="00527AAC"/>
    <w:rsid w:val="00527CB0"/>
    <w:rsid w:val="00533FF5"/>
    <w:rsid w:val="0053503C"/>
    <w:rsid w:val="00543126"/>
    <w:rsid w:val="00543307"/>
    <w:rsid w:val="00543A1A"/>
    <w:rsid w:val="00544AE5"/>
    <w:rsid w:val="00550464"/>
    <w:rsid w:val="0055521B"/>
    <w:rsid w:val="00555F61"/>
    <w:rsid w:val="00560D84"/>
    <w:rsid w:val="0056720A"/>
    <w:rsid w:val="00574B0E"/>
    <w:rsid w:val="00586386"/>
    <w:rsid w:val="00596114"/>
    <w:rsid w:val="005A1012"/>
    <w:rsid w:val="005B59BB"/>
    <w:rsid w:val="005C1531"/>
    <w:rsid w:val="005C6149"/>
    <w:rsid w:val="005C6D77"/>
    <w:rsid w:val="005C7069"/>
    <w:rsid w:val="005D34EB"/>
    <w:rsid w:val="005E07A7"/>
    <w:rsid w:val="005E2EEB"/>
    <w:rsid w:val="00610FFF"/>
    <w:rsid w:val="0061372C"/>
    <w:rsid w:val="006149D3"/>
    <w:rsid w:val="0062112F"/>
    <w:rsid w:val="006271A6"/>
    <w:rsid w:val="00635847"/>
    <w:rsid w:val="00636BE8"/>
    <w:rsid w:val="006463F9"/>
    <w:rsid w:val="00662875"/>
    <w:rsid w:val="006628AA"/>
    <w:rsid w:val="00665718"/>
    <w:rsid w:val="00665BEF"/>
    <w:rsid w:val="006663D2"/>
    <w:rsid w:val="00667EBF"/>
    <w:rsid w:val="006709CD"/>
    <w:rsid w:val="0069420C"/>
    <w:rsid w:val="00696C80"/>
    <w:rsid w:val="006A020A"/>
    <w:rsid w:val="006A232E"/>
    <w:rsid w:val="006C02C4"/>
    <w:rsid w:val="006C0365"/>
    <w:rsid w:val="006C2F8D"/>
    <w:rsid w:val="006E39AD"/>
    <w:rsid w:val="006E4C19"/>
    <w:rsid w:val="006E702B"/>
    <w:rsid w:val="006E7792"/>
    <w:rsid w:val="006F3275"/>
    <w:rsid w:val="006F3D20"/>
    <w:rsid w:val="006F6282"/>
    <w:rsid w:val="006F6808"/>
    <w:rsid w:val="0070172A"/>
    <w:rsid w:val="00703F95"/>
    <w:rsid w:val="007064E3"/>
    <w:rsid w:val="00712271"/>
    <w:rsid w:val="00713B5D"/>
    <w:rsid w:val="0071535A"/>
    <w:rsid w:val="007161D1"/>
    <w:rsid w:val="007215A6"/>
    <w:rsid w:val="007240A1"/>
    <w:rsid w:val="00724955"/>
    <w:rsid w:val="00741A48"/>
    <w:rsid w:val="00741F5C"/>
    <w:rsid w:val="00742BEB"/>
    <w:rsid w:val="007455E4"/>
    <w:rsid w:val="007530EE"/>
    <w:rsid w:val="00754E53"/>
    <w:rsid w:val="00762163"/>
    <w:rsid w:val="0078332E"/>
    <w:rsid w:val="00790EB7"/>
    <w:rsid w:val="007964CC"/>
    <w:rsid w:val="007A1BA1"/>
    <w:rsid w:val="007A5D1B"/>
    <w:rsid w:val="007B0886"/>
    <w:rsid w:val="007B1CCC"/>
    <w:rsid w:val="007B3035"/>
    <w:rsid w:val="007D0578"/>
    <w:rsid w:val="007D4085"/>
    <w:rsid w:val="007D5247"/>
    <w:rsid w:val="007E6CB8"/>
    <w:rsid w:val="007E6DC3"/>
    <w:rsid w:val="007F59B3"/>
    <w:rsid w:val="00800F19"/>
    <w:rsid w:val="00826639"/>
    <w:rsid w:val="00827ECB"/>
    <w:rsid w:val="00834851"/>
    <w:rsid w:val="008406D6"/>
    <w:rsid w:val="00840E4A"/>
    <w:rsid w:val="00847204"/>
    <w:rsid w:val="008532A3"/>
    <w:rsid w:val="00853721"/>
    <w:rsid w:val="0085551E"/>
    <w:rsid w:val="00857ADB"/>
    <w:rsid w:val="00867DC9"/>
    <w:rsid w:val="00871224"/>
    <w:rsid w:val="008724D9"/>
    <w:rsid w:val="00877DA4"/>
    <w:rsid w:val="008866C3"/>
    <w:rsid w:val="00887FB2"/>
    <w:rsid w:val="00890A20"/>
    <w:rsid w:val="008A273F"/>
    <w:rsid w:val="008B3A32"/>
    <w:rsid w:val="008B5C7E"/>
    <w:rsid w:val="008B6B1A"/>
    <w:rsid w:val="008C3386"/>
    <w:rsid w:val="008D01B9"/>
    <w:rsid w:val="008D2C42"/>
    <w:rsid w:val="008D2F40"/>
    <w:rsid w:val="008D4341"/>
    <w:rsid w:val="008D4943"/>
    <w:rsid w:val="008D6A12"/>
    <w:rsid w:val="008E21A9"/>
    <w:rsid w:val="008E655A"/>
    <w:rsid w:val="008E7503"/>
    <w:rsid w:val="008F1D82"/>
    <w:rsid w:val="0090282F"/>
    <w:rsid w:val="00916FF7"/>
    <w:rsid w:val="00917036"/>
    <w:rsid w:val="00920B13"/>
    <w:rsid w:val="009217AC"/>
    <w:rsid w:val="0092243D"/>
    <w:rsid w:val="0092407A"/>
    <w:rsid w:val="00941A5A"/>
    <w:rsid w:val="00941B7A"/>
    <w:rsid w:val="00961F19"/>
    <w:rsid w:val="0097092F"/>
    <w:rsid w:val="00972BB0"/>
    <w:rsid w:val="0097504F"/>
    <w:rsid w:val="00977A70"/>
    <w:rsid w:val="00997681"/>
    <w:rsid w:val="009A3F97"/>
    <w:rsid w:val="009A491F"/>
    <w:rsid w:val="009A5584"/>
    <w:rsid w:val="009A62AE"/>
    <w:rsid w:val="009A78AF"/>
    <w:rsid w:val="009B591A"/>
    <w:rsid w:val="009C1B98"/>
    <w:rsid w:val="009C3D17"/>
    <w:rsid w:val="009D53E9"/>
    <w:rsid w:val="009E02B1"/>
    <w:rsid w:val="009E359B"/>
    <w:rsid w:val="009F089E"/>
    <w:rsid w:val="009F259F"/>
    <w:rsid w:val="009F5383"/>
    <w:rsid w:val="009F775B"/>
    <w:rsid w:val="009F7832"/>
    <w:rsid w:val="00A02763"/>
    <w:rsid w:val="00A13BCC"/>
    <w:rsid w:val="00A1689B"/>
    <w:rsid w:val="00A23426"/>
    <w:rsid w:val="00A24349"/>
    <w:rsid w:val="00A27581"/>
    <w:rsid w:val="00A313C7"/>
    <w:rsid w:val="00A33A00"/>
    <w:rsid w:val="00A357C2"/>
    <w:rsid w:val="00A36AFF"/>
    <w:rsid w:val="00A4726A"/>
    <w:rsid w:val="00A4774D"/>
    <w:rsid w:val="00A61DD4"/>
    <w:rsid w:val="00A65D13"/>
    <w:rsid w:val="00A700E6"/>
    <w:rsid w:val="00A710A9"/>
    <w:rsid w:val="00A77C1E"/>
    <w:rsid w:val="00A91A13"/>
    <w:rsid w:val="00A92DC6"/>
    <w:rsid w:val="00A93D7C"/>
    <w:rsid w:val="00A96B2F"/>
    <w:rsid w:val="00AA0942"/>
    <w:rsid w:val="00AA230B"/>
    <w:rsid w:val="00AB3EB4"/>
    <w:rsid w:val="00AB7F1F"/>
    <w:rsid w:val="00AC0D69"/>
    <w:rsid w:val="00AC7B07"/>
    <w:rsid w:val="00AD557B"/>
    <w:rsid w:val="00AD7703"/>
    <w:rsid w:val="00AE5612"/>
    <w:rsid w:val="00AE71ED"/>
    <w:rsid w:val="00AF0210"/>
    <w:rsid w:val="00AF2967"/>
    <w:rsid w:val="00B10BDF"/>
    <w:rsid w:val="00B12EC6"/>
    <w:rsid w:val="00B16969"/>
    <w:rsid w:val="00B169E5"/>
    <w:rsid w:val="00B17811"/>
    <w:rsid w:val="00B2367C"/>
    <w:rsid w:val="00B25EB7"/>
    <w:rsid w:val="00B25EEA"/>
    <w:rsid w:val="00B312D2"/>
    <w:rsid w:val="00B326DB"/>
    <w:rsid w:val="00B46F6B"/>
    <w:rsid w:val="00B500F9"/>
    <w:rsid w:val="00B54C31"/>
    <w:rsid w:val="00B728D7"/>
    <w:rsid w:val="00B732E9"/>
    <w:rsid w:val="00B81DC6"/>
    <w:rsid w:val="00B90B2B"/>
    <w:rsid w:val="00B97195"/>
    <w:rsid w:val="00BB076E"/>
    <w:rsid w:val="00BB3022"/>
    <w:rsid w:val="00BB3581"/>
    <w:rsid w:val="00BC26CD"/>
    <w:rsid w:val="00BC3079"/>
    <w:rsid w:val="00BC38CA"/>
    <w:rsid w:val="00BD131F"/>
    <w:rsid w:val="00BD2B25"/>
    <w:rsid w:val="00BD69F6"/>
    <w:rsid w:val="00BE201A"/>
    <w:rsid w:val="00BE78E7"/>
    <w:rsid w:val="00BF3D22"/>
    <w:rsid w:val="00BF433E"/>
    <w:rsid w:val="00BF6D8E"/>
    <w:rsid w:val="00C104F3"/>
    <w:rsid w:val="00C16288"/>
    <w:rsid w:val="00C26AE1"/>
    <w:rsid w:val="00C35E7E"/>
    <w:rsid w:val="00C40BEA"/>
    <w:rsid w:val="00C56BD9"/>
    <w:rsid w:val="00C57B7E"/>
    <w:rsid w:val="00C66188"/>
    <w:rsid w:val="00C6665F"/>
    <w:rsid w:val="00C75D26"/>
    <w:rsid w:val="00C849F1"/>
    <w:rsid w:val="00C912B1"/>
    <w:rsid w:val="00C9527C"/>
    <w:rsid w:val="00C97412"/>
    <w:rsid w:val="00C97A09"/>
    <w:rsid w:val="00CA2415"/>
    <w:rsid w:val="00CA27D5"/>
    <w:rsid w:val="00CA5534"/>
    <w:rsid w:val="00CB594E"/>
    <w:rsid w:val="00CC4028"/>
    <w:rsid w:val="00CC504A"/>
    <w:rsid w:val="00CC7B15"/>
    <w:rsid w:val="00CD2178"/>
    <w:rsid w:val="00CD356C"/>
    <w:rsid w:val="00CD72C2"/>
    <w:rsid w:val="00CE34D2"/>
    <w:rsid w:val="00CF39AE"/>
    <w:rsid w:val="00CF47C9"/>
    <w:rsid w:val="00D01C84"/>
    <w:rsid w:val="00D15F83"/>
    <w:rsid w:val="00D21AE9"/>
    <w:rsid w:val="00D2508D"/>
    <w:rsid w:val="00D3110B"/>
    <w:rsid w:val="00D36663"/>
    <w:rsid w:val="00D379F0"/>
    <w:rsid w:val="00D44346"/>
    <w:rsid w:val="00D547AD"/>
    <w:rsid w:val="00D608E9"/>
    <w:rsid w:val="00D61349"/>
    <w:rsid w:val="00D63CBE"/>
    <w:rsid w:val="00D749E3"/>
    <w:rsid w:val="00D7605F"/>
    <w:rsid w:val="00D76B8A"/>
    <w:rsid w:val="00DA3C65"/>
    <w:rsid w:val="00DA533D"/>
    <w:rsid w:val="00DB258D"/>
    <w:rsid w:val="00DB5E59"/>
    <w:rsid w:val="00DC1F8B"/>
    <w:rsid w:val="00DC2989"/>
    <w:rsid w:val="00DC2A36"/>
    <w:rsid w:val="00DC6D0B"/>
    <w:rsid w:val="00DC769F"/>
    <w:rsid w:val="00DD4E93"/>
    <w:rsid w:val="00DE19E1"/>
    <w:rsid w:val="00DF3787"/>
    <w:rsid w:val="00DF7508"/>
    <w:rsid w:val="00DF7ED5"/>
    <w:rsid w:val="00E039C4"/>
    <w:rsid w:val="00E076AE"/>
    <w:rsid w:val="00E11C51"/>
    <w:rsid w:val="00E12291"/>
    <w:rsid w:val="00E1385F"/>
    <w:rsid w:val="00E257E2"/>
    <w:rsid w:val="00E25A23"/>
    <w:rsid w:val="00E3024C"/>
    <w:rsid w:val="00E376B6"/>
    <w:rsid w:val="00E37B9C"/>
    <w:rsid w:val="00E40015"/>
    <w:rsid w:val="00E4615A"/>
    <w:rsid w:val="00E467F7"/>
    <w:rsid w:val="00E626FF"/>
    <w:rsid w:val="00E633DA"/>
    <w:rsid w:val="00E65FA4"/>
    <w:rsid w:val="00E80310"/>
    <w:rsid w:val="00E83272"/>
    <w:rsid w:val="00E92B90"/>
    <w:rsid w:val="00E93A0D"/>
    <w:rsid w:val="00E940B9"/>
    <w:rsid w:val="00EA28D4"/>
    <w:rsid w:val="00EA454A"/>
    <w:rsid w:val="00EC1EA9"/>
    <w:rsid w:val="00EC2049"/>
    <w:rsid w:val="00EC77CE"/>
    <w:rsid w:val="00ED1458"/>
    <w:rsid w:val="00ED4A64"/>
    <w:rsid w:val="00ED5774"/>
    <w:rsid w:val="00EE1BC6"/>
    <w:rsid w:val="00EF0B9B"/>
    <w:rsid w:val="00EF7BBD"/>
    <w:rsid w:val="00F3161B"/>
    <w:rsid w:val="00F319EC"/>
    <w:rsid w:val="00F41A39"/>
    <w:rsid w:val="00F43194"/>
    <w:rsid w:val="00F432BE"/>
    <w:rsid w:val="00F50E80"/>
    <w:rsid w:val="00F52CAB"/>
    <w:rsid w:val="00F560D0"/>
    <w:rsid w:val="00F56C00"/>
    <w:rsid w:val="00F627EE"/>
    <w:rsid w:val="00F670E8"/>
    <w:rsid w:val="00F71063"/>
    <w:rsid w:val="00F725B9"/>
    <w:rsid w:val="00F80152"/>
    <w:rsid w:val="00F81C9E"/>
    <w:rsid w:val="00F827A0"/>
    <w:rsid w:val="00F84E2D"/>
    <w:rsid w:val="00F87E15"/>
    <w:rsid w:val="00F91629"/>
    <w:rsid w:val="00F9168E"/>
    <w:rsid w:val="00F9580A"/>
    <w:rsid w:val="00F966BF"/>
    <w:rsid w:val="00FA74A5"/>
    <w:rsid w:val="00FB398F"/>
    <w:rsid w:val="00FC1B6B"/>
    <w:rsid w:val="00FC7BAA"/>
    <w:rsid w:val="00FD2698"/>
    <w:rsid w:val="00FD5AC4"/>
    <w:rsid w:val="00FE4330"/>
    <w:rsid w:val="00FE7DC9"/>
    <w:rsid w:val="00FF43A0"/>
    <w:rsid w:val="00FF5C40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C3BA02"/>
  <w14:defaultImageDpi w14:val="300"/>
  <w15:docId w15:val="{359CE53D-6368-447E-9555-43C2E8FD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4F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"/>
    <w:qFormat/>
    <w:rsid w:val="007774FB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7774FB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qFormat/>
    <w:rsid w:val="007774FB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qFormat/>
    <w:rsid w:val="007774FB"/>
    <w:pPr>
      <w:keepNext/>
      <w:outlineLvl w:val="3"/>
    </w:pPr>
  </w:style>
  <w:style w:type="paragraph" w:styleId="Heading5">
    <w:name w:val="heading 5"/>
    <w:basedOn w:val="Normal"/>
    <w:next w:val="Normal"/>
    <w:qFormat/>
    <w:rsid w:val="007774FB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7774FB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7774FB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7774FB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7774FB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AATable">
    <w:name w:val="AA_Table"/>
    <w:basedOn w:val="TableNormal"/>
    <w:rsid w:val="007774FB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Courier New" w:hAnsi="Courier New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Courier New" w:hAnsi="Courier New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Courier New" w:hAnsi="Courier New"/>
        <w:b/>
        <w:i w:val="0"/>
        <w:color w:val="auto"/>
        <w:sz w:val="64"/>
        <w:szCs w:val="64"/>
      </w:rPr>
    </w:tblStylePr>
    <w:tblStylePr w:type="nwCell">
      <w:rPr>
        <w:rFonts w:ascii="Courier New" w:hAnsi="Courier New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7774FB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7774FB"/>
    <w:pPr>
      <w:spacing w:before="120" w:after="120"/>
      <w:ind w:right="1701"/>
    </w:pPr>
  </w:style>
  <w:style w:type="paragraph" w:customStyle="1" w:styleId="BBTitle">
    <w:name w:val="BB_Title"/>
    <w:basedOn w:val="Normal"/>
    <w:link w:val="BBTitleChar"/>
    <w:rsid w:val="007774FB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customStyle="1" w:styleId="CH1">
    <w:name w:val="CH1"/>
    <w:basedOn w:val="Normal"/>
    <w:next w:val="Normal"/>
    <w:rsid w:val="007774FB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"/>
    <w:link w:val="CH2Char"/>
    <w:rsid w:val="007774FB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"/>
    <w:rsid w:val="007774F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"/>
    <w:rsid w:val="007774F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5">
    <w:name w:val="CH5"/>
    <w:basedOn w:val="Normal"/>
    <w:next w:val="Normal"/>
    <w:semiHidden/>
    <w:rsid w:val="007774F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styleId="Footer">
    <w:name w:val="footer"/>
    <w:basedOn w:val="Normal"/>
    <w:link w:val="FooterChar"/>
    <w:uiPriority w:val="99"/>
    <w:rsid w:val="007774FB"/>
    <w:pPr>
      <w:tabs>
        <w:tab w:val="clear" w:pos="1247"/>
        <w:tab w:val="center" w:pos="4320"/>
        <w:tab w:val="right" w:pos="8640"/>
      </w:tabs>
      <w:spacing w:before="60" w:after="120"/>
    </w:pPr>
    <w:rPr>
      <w:sz w:val="18"/>
    </w:rPr>
  </w:style>
  <w:style w:type="table" w:customStyle="1" w:styleId="Footertable">
    <w:name w:val="Footer_table"/>
    <w:basedOn w:val="TableNormal"/>
    <w:semiHidden/>
    <w:rsid w:val="007774FB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character" w:styleId="FootnoteReference">
    <w:name w:val="footnote reference"/>
    <w:aliases w:val="Footnote text,16 Point,Superscript 6 Point,Footnote Text1,Footnote Text2"/>
    <w:semiHidden/>
    <w:rsid w:val="007774FB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Fußnotentextf"/>
    <w:basedOn w:val="Normal"/>
    <w:link w:val="FootnoteTextChar"/>
    <w:semiHidden/>
    <w:rsid w:val="007774FB"/>
    <w:pPr>
      <w:spacing w:before="20" w:after="40"/>
      <w:ind w:left="1247"/>
    </w:pPr>
    <w:rPr>
      <w:sz w:val="18"/>
    </w:rPr>
  </w:style>
  <w:style w:type="paragraph" w:styleId="Header">
    <w:name w:val="header"/>
    <w:basedOn w:val="Normal"/>
    <w:link w:val="HeaderChar"/>
    <w:uiPriority w:val="99"/>
    <w:rsid w:val="007774FB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7774FB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7774FB"/>
    <w:pPr>
      <w:numPr>
        <w:numId w:val="22"/>
      </w:numPr>
    </w:pPr>
  </w:style>
  <w:style w:type="paragraph" w:customStyle="1" w:styleId="NormalNonumber">
    <w:name w:val="Normal_No_number"/>
    <w:basedOn w:val="Normal"/>
    <w:autoRedefine/>
    <w:rsid w:val="00EA28D4"/>
    <w:pPr>
      <w:numPr>
        <w:ilvl w:val="3"/>
        <w:numId w:val="5"/>
      </w:numPr>
      <w:spacing w:after="120"/>
    </w:pPr>
    <w:rPr>
      <w:lang w:val="en-GB"/>
    </w:rPr>
  </w:style>
  <w:style w:type="paragraph" w:customStyle="1" w:styleId="Normalnumber">
    <w:name w:val="Normal_number"/>
    <w:basedOn w:val="Normal"/>
    <w:link w:val="NormalnumberChar"/>
    <w:autoRedefine/>
    <w:rsid w:val="00E12291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  <w:ind w:left="1247"/>
    </w:pPr>
    <w:rPr>
      <w:lang w:val="en-US"/>
    </w:rPr>
  </w:style>
  <w:style w:type="character" w:styleId="PageNumber">
    <w:name w:val="page number"/>
    <w:semiHidden/>
    <w:rsid w:val="007774FB"/>
    <w:rPr>
      <w:rFonts w:ascii="Times New Roman" w:hAnsi="Times New Roman"/>
      <w:b/>
      <w:sz w:val="18"/>
    </w:rPr>
  </w:style>
  <w:style w:type="paragraph" w:styleId="TableofFigures">
    <w:name w:val="table of figures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table" w:customStyle="1" w:styleId="Tabledocright">
    <w:name w:val="Table_doc_right"/>
    <w:basedOn w:val="TableNormal"/>
    <w:rsid w:val="007774FB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customStyle="1" w:styleId="Titletable">
    <w:name w:val="Title_table"/>
    <w:basedOn w:val="Normal"/>
    <w:rsid w:val="007774FB"/>
    <w:pPr>
      <w:keepNext/>
      <w:keepLines/>
      <w:suppressAutoHyphens/>
      <w:spacing w:after="60"/>
      <w:ind w:left="1247"/>
    </w:pPr>
    <w:rPr>
      <w:b/>
      <w:bCs/>
    </w:rPr>
  </w:style>
  <w:style w:type="paragraph" w:customStyle="1" w:styleId="Titlefigure">
    <w:name w:val="Title_figure"/>
    <w:basedOn w:val="Titletable"/>
    <w:next w:val="NormalNonumber"/>
    <w:rsid w:val="007774FB"/>
    <w:rPr>
      <w:bCs w:val="0"/>
    </w:rPr>
  </w:style>
  <w:style w:type="paragraph" w:styleId="TOC1">
    <w:name w:val="toc 1"/>
    <w:basedOn w:val="Normal"/>
    <w:next w:val="Normal"/>
    <w:rsid w:val="007774FB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"/>
    <w:next w:val="Normal"/>
    <w:rsid w:val="007774FB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7774FB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7774FB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ZZAnxheader">
    <w:name w:val="ZZ_Anx_header"/>
    <w:basedOn w:val="Normal"/>
    <w:rsid w:val="007774FB"/>
    <w:rPr>
      <w:b/>
      <w:bCs/>
      <w:sz w:val="28"/>
      <w:szCs w:val="22"/>
    </w:rPr>
  </w:style>
  <w:style w:type="paragraph" w:customStyle="1" w:styleId="ZZAnxtitle">
    <w:name w:val="ZZ_Anx_title"/>
    <w:basedOn w:val="Normal"/>
    <w:rsid w:val="007774FB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semiHidden/>
    <w:rsid w:val="0087696F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05232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autoRedefine/>
    <w:qFormat/>
    <w:rsid w:val="00D01C8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b/>
      <w:bCs/>
      <w:kern w:val="28"/>
      <w:sz w:val="28"/>
      <w:szCs w:val="28"/>
      <w:lang w:val="en-GB"/>
    </w:rPr>
  </w:style>
  <w:style w:type="character" w:customStyle="1" w:styleId="FootnoteTextChar">
    <w:name w:val="Footnote Text Char"/>
    <w:aliases w:val="Fußnotentextf Char"/>
    <w:link w:val="FootnoteText"/>
    <w:rsid w:val="00EA28D4"/>
    <w:rPr>
      <w:sz w:val="18"/>
      <w:lang w:val="fr-FR" w:eastAsia="en-US" w:bidi="ar-SA"/>
    </w:rPr>
  </w:style>
  <w:style w:type="paragraph" w:customStyle="1" w:styleId="Listavistosa-nfasis11">
    <w:name w:val="Lista vistosa - Énfasis 11"/>
    <w:basedOn w:val="Normal"/>
    <w:qFormat/>
    <w:rsid w:val="00EA28D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Cuadrculamedia21">
    <w:name w:val="Cuadrícula media 21"/>
    <w:qFormat/>
    <w:rsid w:val="00EA28D4"/>
    <w:rPr>
      <w:rFonts w:ascii="Calibri" w:eastAsia="Calibri" w:hAnsi="Calibri"/>
      <w:sz w:val="22"/>
      <w:szCs w:val="22"/>
      <w:lang w:val="en-US" w:eastAsia="en-US"/>
    </w:rPr>
  </w:style>
  <w:style w:type="character" w:styleId="Emphasis">
    <w:name w:val="Emphasis"/>
    <w:qFormat/>
    <w:rsid w:val="00EA28D4"/>
    <w:rPr>
      <w:i/>
      <w:iCs/>
    </w:rPr>
  </w:style>
  <w:style w:type="paragraph" w:customStyle="1" w:styleId="Normal-pool">
    <w:name w:val="Normal-pool"/>
    <w:rsid w:val="007D524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 w:eastAsia="en-US"/>
    </w:rPr>
  </w:style>
  <w:style w:type="paragraph" w:customStyle="1" w:styleId="Default">
    <w:name w:val="Default"/>
    <w:rsid w:val="008406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97092F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table" w:customStyle="1" w:styleId="TableGridLight1">
    <w:name w:val="Table Grid Light1"/>
    <w:basedOn w:val="TableNormal"/>
    <w:uiPriority w:val="40"/>
    <w:rsid w:val="0097092F"/>
    <w:rPr>
      <w:rFonts w:ascii="Calibri" w:eastAsia="Calibri" w:hAnsi="Calibri"/>
      <w:sz w:val="22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FooterChar">
    <w:name w:val="Footer Char"/>
    <w:link w:val="Footer"/>
    <w:uiPriority w:val="99"/>
    <w:rsid w:val="00AC7B07"/>
    <w:rPr>
      <w:sz w:val="18"/>
      <w:lang w:val="fr-FR" w:eastAsia="en-US"/>
    </w:rPr>
  </w:style>
  <w:style w:type="character" w:customStyle="1" w:styleId="NormalnumberChar">
    <w:name w:val="Normal_number Char"/>
    <w:link w:val="Normalnumber"/>
    <w:rsid w:val="00E12291"/>
  </w:style>
  <w:style w:type="character" w:customStyle="1" w:styleId="BBTitleChar">
    <w:name w:val="BB_Title Char"/>
    <w:link w:val="BBTitle"/>
    <w:locked/>
    <w:rsid w:val="00A61DD4"/>
    <w:rPr>
      <w:b/>
      <w:sz w:val="28"/>
      <w:szCs w:val="28"/>
      <w:lang w:val="fr-FR"/>
    </w:rPr>
  </w:style>
  <w:style w:type="character" w:customStyle="1" w:styleId="CH2Char">
    <w:name w:val="CH2 Char"/>
    <w:link w:val="CH2"/>
    <w:rsid w:val="00A61DD4"/>
    <w:rPr>
      <w:b/>
      <w:sz w:val="24"/>
      <w:szCs w:val="24"/>
      <w:lang w:val="fr-FR"/>
    </w:rPr>
  </w:style>
  <w:style w:type="paragraph" w:customStyle="1" w:styleId="LightGrid-Accent31">
    <w:name w:val="Light Grid - Accent 31"/>
    <w:basedOn w:val="Normal"/>
    <w:uiPriority w:val="99"/>
    <w:qFormat/>
    <w:rsid w:val="0071535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Subtitle">
    <w:name w:val="Sub title"/>
    <w:basedOn w:val="Heading2"/>
    <w:rsid w:val="0071535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0"/>
      <w:ind w:firstLine="0"/>
    </w:pPr>
    <w:rPr>
      <w:lang w:val="en-GB" w:eastAsia="en-GB"/>
    </w:rPr>
  </w:style>
  <w:style w:type="character" w:styleId="CommentReference">
    <w:name w:val="annotation reference"/>
    <w:rsid w:val="002E70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708A"/>
  </w:style>
  <w:style w:type="character" w:customStyle="1" w:styleId="CommentTextChar">
    <w:name w:val="Comment Text Char"/>
    <w:link w:val="CommentText"/>
    <w:rsid w:val="002E708A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E708A"/>
    <w:rPr>
      <w:b/>
      <w:bCs/>
    </w:rPr>
  </w:style>
  <w:style w:type="character" w:customStyle="1" w:styleId="CommentSubjectChar">
    <w:name w:val="Comment Subject Char"/>
    <w:link w:val="CommentSubject"/>
    <w:rsid w:val="002E708A"/>
    <w:rPr>
      <w:b/>
      <w:bCs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7215A6"/>
    <w:rPr>
      <w:b/>
      <w:sz w:val="18"/>
      <w:lang w:val="fr-FR" w:eastAsia="en-US"/>
    </w:rPr>
  </w:style>
  <w:style w:type="paragraph" w:styleId="ListParagraph">
    <w:name w:val="List Paragraph"/>
    <w:basedOn w:val="Normal"/>
    <w:uiPriority w:val="99"/>
    <w:qFormat/>
    <w:rsid w:val="00A33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5A672C675594D8A1C18D798CA5672" ma:contentTypeVersion="" ma:contentTypeDescription="Create a new document." ma:contentTypeScope="" ma:versionID="6400cb1d0bcb6374d9249daf8a5623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AC4C3C-4124-48B1-90F1-E3DF59B6EE9D}"/>
</file>

<file path=customXml/itemProps2.xml><?xml version="1.0" encoding="utf-8"?>
<ds:datastoreItem xmlns:ds="http://schemas.openxmlformats.org/officeDocument/2006/customXml" ds:itemID="{3623FF85-89B6-4707-B1E3-705177358C9A}"/>
</file>

<file path=customXml/itemProps3.xml><?xml version="1.0" encoding="utf-8"?>
<ds:datastoreItem xmlns:ds="http://schemas.openxmlformats.org/officeDocument/2006/customXml" ds:itemID="{13F265FB-6917-4E5B-93F1-658408CB0DCC}"/>
</file>

<file path=customXml/itemProps4.xml><?xml version="1.0" encoding="utf-8"?>
<ds:datastoreItem xmlns:ds="http://schemas.openxmlformats.org/officeDocument/2006/customXml" ds:itemID="{25D1664A-840E-43F9-971B-A703AD69EECE}"/>
</file>

<file path=customXml/itemProps5.xml><?xml version="1.0" encoding="utf-8"?>
<ds:datastoreItem xmlns:ds="http://schemas.openxmlformats.org/officeDocument/2006/customXml" ds:itemID="{FBEFC4E6-6EB0-44EB-865F-67E832A4B6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1232</Words>
  <Characters>7029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Proposed amendment to the Montreal Protocol on Substances that Deplete the Ozone Layer submitted by Canada, Mexico and the United States of America</vt:lpstr>
      <vt:lpstr>Proposed amendment to the Montreal Protocol on Substances that Deplete the Ozone Layer submitted by Canada, Mexico and the United States of America</vt:lpstr>
    </vt:vector>
  </TitlesOfParts>
  <Company>HP</Company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amendment to the Montreal Protocol on Substances that Deplete the Ozone Layer submitted by Canada, Mexico and the United States of America</dc:title>
  <dc:creator>mbauj</dc:creator>
  <cp:lastModifiedBy>User</cp:lastModifiedBy>
  <cp:revision>3</cp:revision>
  <cp:lastPrinted>2016-04-07T12:00:00Z</cp:lastPrinted>
  <dcterms:created xsi:type="dcterms:W3CDTF">2016-10-12T13:11:00Z</dcterms:created>
  <dcterms:modified xsi:type="dcterms:W3CDTF">2016-10-12T13:11:00Z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Excellink">
    <vt:lpwstr>, </vt:lpwstr>
  </property>
  <property fmtid="{D5CDD505-2E9C-101B-9397-08002B2CF9AE}" pid="4" name="order number">
    <vt:lpwstr>41</vt:lpwstr>
  </property>
  <property fmtid="{D5CDD505-2E9C-101B-9397-08002B2CF9AE}" pid="5" name="Hide">
    <vt:lpwstr/>
  </property>
  <property fmtid="{D5CDD505-2E9C-101B-9397-08002B2CF9AE}" pid="6" name="Document Tilte">
    <vt:lpwstr>Proposed amendment to the Montreal Protocol submitted by Canada, Mexico and the United States of America</vt:lpwstr>
  </property>
  <property fmtid="{D5CDD505-2E9C-101B-9397-08002B2CF9AE}" pid="7" name="ContentTypeId">
    <vt:lpwstr>0x010100A055A672C675594D8A1C18D798CA5672</vt:lpwstr>
  </property>
  <property fmtid="{D5CDD505-2E9C-101B-9397-08002B2CF9AE}" pid="8" name="TranslatedWith">
    <vt:lpwstr>Mercury</vt:lpwstr>
  </property>
  <property fmtid="{D5CDD505-2E9C-101B-9397-08002B2CF9AE}" pid="9" name="GeneratedBy">
    <vt:lpwstr>vladimir.slavnov</vt:lpwstr>
  </property>
  <property fmtid="{D5CDD505-2E9C-101B-9397-08002B2CF9AE}" pid="10" name="GeneratedDate">
    <vt:lpwstr>10/11/2016 10:47:08 PM</vt:lpwstr>
  </property>
  <property fmtid="{D5CDD505-2E9C-101B-9397-08002B2CF9AE}" pid="11" name="OriginalDocID">
    <vt:lpwstr>acc1911b-e09f-4248-aa7f-74b91cbfe4a2</vt:lpwstr>
  </property>
</Properties>
</file>