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944DF1" w14:textId="77777777" w:rsidR="00B80FE2" w:rsidRPr="00BA755C" w:rsidRDefault="00B80FE2" w:rsidP="00C315EF">
      <w:pPr>
        <w:pStyle w:val="CH2"/>
      </w:pPr>
      <w:r w:rsidRPr="00BA755C">
        <w:tab/>
      </w:r>
      <w:r w:rsidRPr="00BA755C">
        <w:tab/>
        <w:t xml:space="preserve">Draft decision XXVIII/[B]: Establishment </w:t>
      </w:r>
      <w:r w:rsidRPr="00382EF3">
        <w:t>of</w:t>
      </w:r>
      <w:r w:rsidRPr="00BA755C">
        <w:t xml:space="preserve"> regular consultations on safety standards </w:t>
      </w:r>
    </w:p>
    <w:p w14:paraId="267F1149" w14:textId="77777777" w:rsidR="00B80FE2" w:rsidRPr="00BA755C" w:rsidRDefault="00B80FE2">
      <w:pPr>
        <w:pStyle w:val="CH3"/>
      </w:pPr>
      <w:r w:rsidRPr="00BA755C">
        <w:tab/>
      </w:r>
      <w:r w:rsidRPr="00BA755C">
        <w:tab/>
        <w:t>Submission by China</w:t>
      </w:r>
    </w:p>
    <w:p w14:paraId="73C6E55F" w14:textId="77777777" w:rsidR="00B80FE2" w:rsidRPr="00355365" w:rsidRDefault="00B80FE2" w:rsidP="00355365">
      <w:pPr>
        <w:pStyle w:val="NormalNonumber"/>
        <w:keepNext/>
        <w:keepLines/>
        <w:rPr>
          <w:i/>
        </w:rPr>
      </w:pPr>
      <w:r w:rsidRPr="00355365">
        <w:rPr>
          <w:i/>
        </w:rPr>
        <w:t>The Twenty-Eighth Meeting of the Parties decides:</w:t>
      </w:r>
    </w:p>
    <w:p w14:paraId="305A7522" w14:textId="77777777" w:rsidR="00B80FE2" w:rsidRDefault="00B80FE2" w:rsidP="00355365">
      <w:pPr>
        <w:pStyle w:val="NormalNonumber"/>
        <w:tabs>
          <w:tab w:val="clear" w:pos="1247"/>
          <w:tab w:val="clear" w:pos="1814"/>
          <w:tab w:val="clear" w:pos="2381"/>
          <w:tab w:val="clear" w:pos="2948"/>
          <w:tab w:val="clear" w:pos="3515"/>
        </w:tabs>
        <w:ind w:firstLine="624"/>
        <w:rPr>
          <w:lang w:eastAsia="zh-CN"/>
        </w:rPr>
      </w:pPr>
      <w:r w:rsidRPr="00BA755C">
        <w:rPr>
          <w:i/>
          <w:lang w:eastAsia="zh-CN"/>
        </w:rPr>
        <w:t>Recalling</w:t>
      </w:r>
      <w:r w:rsidRPr="00BA755C">
        <w:rPr>
          <w:lang w:eastAsia="zh-CN"/>
        </w:rPr>
        <w:t xml:space="preserve"> that parties recognize the importance of timely updating of international standards for flammable low</w:t>
      </w:r>
      <w:r w:rsidR="00D65164">
        <w:rPr>
          <w:rFonts w:hint="eastAsia"/>
          <w:lang w:eastAsia="zh-CN"/>
        </w:rPr>
        <w:t xml:space="preserve"> </w:t>
      </w:r>
      <w:r w:rsidR="00FB757C">
        <w:rPr>
          <w:lang w:eastAsia="zh-CN"/>
        </w:rPr>
        <w:t>global warming potential (</w:t>
      </w:r>
      <w:r w:rsidRPr="00BA755C">
        <w:rPr>
          <w:lang w:eastAsia="zh-CN"/>
        </w:rPr>
        <w:t>GWP</w:t>
      </w:r>
      <w:r w:rsidR="00FB757C">
        <w:rPr>
          <w:lang w:eastAsia="zh-CN"/>
        </w:rPr>
        <w:t>)</w:t>
      </w:r>
      <w:r w:rsidRPr="00BA755C">
        <w:rPr>
          <w:lang w:eastAsia="zh-CN"/>
        </w:rPr>
        <w:t xml:space="preserve"> refrigerants, including IEC 60335-2-40, and support promoting actions that allow safe market introduction as well as the manufacturing, operation, maintenance and handling of zero-GWP and low-GWP refrigerants that are alternatives to </w:t>
      </w:r>
      <w:proofErr w:type="spellStart"/>
      <w:r w:rsidRPr="00BA755C">
        <w:rPr>
          <w:lang w:eastAsia="zh-CN"/>
        </w:rPr>
        <w:t>hydrochlorofluorocarbons</w:t>
      </w:r>
      <w:proofErr w:type="spellEnd"/>
      <w:r w:rsidRPr="00BA755C">
        <w:rPr>
          <w:lang w:eastAsia="zh-CN"/>
        </w:rPr>
        <w:t xml:space="preserve"> (HCFCs) and </w:t>
      </w:r>
      <w:proofErr w:type="spellStart"/>
      <w:r w:rsidRPr="00BA755C">
        <w:rPr>
          <w:lang w:eastAsia="zh-CN"/>
        </w:rPr>
        <w:t>hydrofluorocarbons</w:t>
      </w:r>
      <w:proofErr w:type="spellEnd"/>
      <w:r w:rsidRPr="00BA755C">
        <w:rPr>
          <w:lang w:eastAsia="zh-CN"/>
        </w:rPr>
        <w:t xml:space="preserve"> (HFCs),</w:t>
      </w:r>
    </w:p>
    <w:p w14:paraId="194C6A80" w14:textId="77777777" w:rsidR="00830FBE" w:rsidRPr="00BA755C" w:rsidRDefault="00830FBE" w:rsidP="00355365">
      <w:pPr>
        <w:pStyle w:val="NormalNonumber"/>
        <w:tabs>
          <w:tab w:val="clear" w:pos="1247"/>
          <w:tab w:val="clear" w:pos="1814"/>
          <w:tab w:val="clear" w:pos="2381"/>
          <w:tab w:val="clear" w:pos="2948"/>
          <w:tab w:val="clear" w:pos="3515"/>
        </w:tabs>
        <w:ind w:firstLine="624"/>
        <w:rPr>
          <w:lang w:eastAsia="zh-CN"/>
        </w:rPr>
      </w:pPr>
      <w:r w:rsidRPr="00D77534">
        <w:rPr>
          <w:rFonts w:hint="eastAsia"/>
          <w:i/>
          <w:lang w:eastAsia="zh-CN"/>
        </w:rPr>
        <w:t>Aiming</w:t>
      </w:r>
      <w:r w:rsidRPr="004A21B2">
        <w:rPr>
          <w:lang w:eastAsia="zh-CN"/>
        </w:rPr>
        <w:t xml:space="preserve"> to </w:t>
      </w:r>
      <w:r w:rsidR="00993EE3">
        <w:rPr>
          <w:rFonts w:hint="eastAsia"/>
          <w:lang w:eastAsia="zh-CN"/>
        </w:rPr>
        <w:t>support</w:t>
      </w:r>
      <w:r w:rsidR="00D77534" w:rsidRPr="00993EE3">
        <w:t xml:space="preserve"> the timely revision of the relevant standards in a manner </w:t>
      </w:r>
      <w:r w:rsidR="00D46E83">
        <w:rPr>
          <w:rFonts w:hint="eastAsia"/>
          <w:lang w:eastAsia="zh-CN"/>
        </w:rPr>
        <w:t xml:space="preserve">that is technology-neutral </w:t>
      </w:r>
      <w:r w:rsidR="00D77534" w:rsidRPr="00993EE3">
        <w:t>to enable</w:t>
      </w:r>
      <w:r w:rsidR="00D77534" w:rsidRPr="00993EE3">
        <w:rPr>
          <w:rFonts w:eastAsia="宋体"/>
        </w:rPr>
        <w:t xml:space="preserve"> safe use and</w:t>
      </w:r>
      <w:r w:rsidR="00D77534" w:rsidRPr="00993EE3">
        <w:t xml:space="preserve"> market penetration of low-GWP alternatives</w:t>
      </w:r>
      <w:r w:rsidR="009F4918">
        <w:rPr>
          <w:rFonts w:hint="eastAsia"/>
          <w:lang w:eastAsia="zh-CN"/>
        </w:rPr>
        <w:t>.</w:t>
      </w:r>
    </w:p>
    <w:p w14:paraId="239E7F7A" w14:textId="77777777" w:rsidR="008640B6" w:rsidRDefault="00B80FE2" w:rsidP="00382EF3">
      <w:pPr>
        <w:pStyle w:val="Normal-num"/>
        <w:numPr>
          <w:ilvl w:val="0"/>
          <w:numId w:val="55"/>
        </w:numPr>
        <w:ind w:left="1247" w:firstLine="624"/>
        <w:rPr>
          <w:rFonts w:eastAsia="宋体"/>
        </w:rPr>
      </w:pPr>
      <w:r w:rsidRPr="00BA755C">
        <w:rPr>
          <w:rFonts w:eastAsia="宋体"/>
        </w:rPr>
        <w:t>To request the Technology and Economic Assessment Panel</w:t>
      </w:r>
      <w:r w:rsidR="00514C46">
        <w:rPr>
          <w:rFonts w:eastAsia="宋体" w:hint="eastAsia"/>
        </w:rPr>
        <w:t>(TEAP)</w:t>
      </w:r>
      <w:r w:rsidRPr="00BA755C">
        <w:rPr>
          <w:rFonts w:eastAsia="宋体"/>
        </w:rPr>
        <w:t xml:space="preserve"> to establish a task force </w:t>
      </w:r>
      <w:r w:rsidR="004543D8">
        <w:rPr>
          <w:rFonts w:eastAsia="宋体" w:hint="eastAsia"/>
        </w:rPr>
        <w:t>that inc</w:t>
      </w:r>
      <w:r w:rsidR="006937D8">
        <w:rPr>
          <w:rFonts w:eastAsia="宋体" w:hint="eastAsia"/>
        </w:rPr>
        <w:t>ludes outside experts as needed</w:t>
      </w:r>
      <w:r w:rsidR="004543D8">
        <w:rPr>
          <w:rFonts w:eastAsia="宋体" w:hint="eastAsia"/>
        </w:rPr>
        <w:t xml:space="preserve"> </w:t>
      </w:r>
      <w:r w:rsidR="008640B6">
        <w:rPr>
          <w:rFonts w:eastAsia="宋体" w:hint="eastAsia"/>
        </w:rPr>
        <w:t>to</w:t>
      </w:r>
      <w:r w:rsidR="004A21B2">
        <w:rPr>
          <w:rFonts w:eastAsia="宋体" w:hint="eastAsia"/>
        </w:rPr>
        <w:t>:</w:t>
      </w:r>
    </w:p>
    <w:p w14:paraId="128D3008" w14:textId="77777777" w:rsidR="008640B6" w:rsidRPr="00401ADE" w:rsidRDefault="008640B6" w:rsidP="00401ADE">
      <w:pPr>
        <w:pStyle w:val="Normal-num"/>
        <w:numPr>
          <w:ilvl w:val="0"/>
          <w:numId w:val="59"/>
        </w:numPr>
        <w:rPr>
          <w:rFonts w:eastAsia="宋体"/>
        </w:rPr>
      </w:pPr>
      <w:r w:rsidRPr="00401ADE">
        <w:rPr>
          <w:rFonts w:eastAsia="宋体" w:hint="eastAsia"/>
        </w:rPr>
        <w:t>l</w:t>
      </w:r>
      <w:r w:rsidR="004A21B2" w:rsidRPr="00401ADE">
        <w:rPr>
          <w:rFonts w:eastAsia="宋体" w:hint="eastAsia"/>
        </w:rPr>
        <w:t>i</w:t>
      </w:r>
      <w:r w:rsidRPr="00401ADE">
        <w:rPr>
          <w:rFonts w:eastAsia="宋体" w:hint="eastAsia"/>
        </w:rPr>
        <w:t xml:space="preserve">aise and coordinate with </w:t>
      </w:r>
      <w:r w:rsidRPr="00BA755C">
        <w:t xml:space="preserve">standards organizations </w:t>
      </w:r>
      <w:r w:rsidR="00C10A72" w:rsidRPr="00401ADE">
        <w:rPr>
          <w:rFonts w:eastAsiaTheme="minorEastAsia" w:hint="eastAsia"/>
        </w:rPr>
        <w:t>, including</w:t>
      </w:r>
      <w:r w:rsidRPr="00BA755C">
        <w:t xml:space="preserve"> IEC</w:t>
      </w:r>
      <w:r w:rsidR="00C10A72" w:rsidRPr="00401ADE">
        <w:rPr>
          <w:rFonts w:eastAsiaTheme="minorEastAsia" w:hint="eastAsia"/>
        </w:rPr>
        <w:t>,</w:t>
      </w:r>
      <w:r w:rsidRPr="00BA755C">
        <w:t xml:space="preserve"> to</w:t>
      </w:r>
      <w:r>
        <w:rPr>
          <w:rFonts w:hint="eastAsia"/>
        </w:rPr>
        <w:t xml:space="preserve"> support the </w:t>
      </w:r>
      <w:r w:rsidR="00401ADE">
        <w:rPr>
          <w:rFonts w:hint="eastAsia"/>
        </w:rPr>
        <w:t>timely</w:t>
      </w:r>
      <w:r w:rsidRPr="00BA755C">
        <w:t xml:space="preserve"> revision of IEC 60335-2-40 and ensure that the requirements for the A2, A2L and A3 categories are revised synchronously using a fair, inclusive and scientifically sound approach;</w:t>
      </w:r>
    </w:p>
    <w:p w14:paraId="4D786C09" w14:textId="77777777" w:rsidR="00387094" w:rsidRDefault="00387094" w:rsidP="00387094">
      <w:pPr>
        <w:pStyle w:val="Normal-num"/>
        <w:ind w:leftChars="921" w:left="2268" w:hangingChars="213" w:hanging="426"/>
        <w:rPr>
          <w:rFonts w:eastAsia="宋体"/>
        </w:rPr>
      </w:pPr>
      <w:r>
        <w:rPr>
          <w:rFonts w:eastAsia="宋体" w:hint="eastAsia"/>
        </w:rPr>
        <w:t>(</w:t>
      </w:r>
      <w:r w:rsidR="001B26EA">
        <w:rPr>
          <w:rFonts w:eastAsia="宋体" w:hint="eastAsia"/>
        </w:rPr>
        <w:t>b</w:t>
      </w:r>
      <w:proofErr w:type="gramStart"/>
      <w:r>
        <w:rPr>
          <w:rFonts w:eastAsia="宋体" w:hint="eastAsia"/>
        </w:rPr>
        <w:t>)  submit</w:t>
      </w:r>
      <w:proofErr w:type="gramEnd"/>
      <w:r>
        <w:rPr>
          <w:rFonts w:eastAsia="宋体" w:hint="eastAsia"/>
        </w:rPr>
        <w:t xml:space="preserve"> a report to the Parties </w:t>
      </w:r>
      <w:r w:rsidRPr="00BA755C">
        <w:rPr>
          <w:rFonts w:eastAsia="宋体"/>
        </w:rPr>
        <w:t>on safety standards</w:t>
      </w:r>
      <w:r w:rsidR="00F57317">
        <w:rPr>
          <w:rFonts w:eastAsia="宋体" w:hint="eastAsia"/>
        </w:rPr>
        <w:t xml:space="preserve"> relevant</w:t>
      </w:r>
      <w:r w:rsidRPr="00BA755C">
        <w:rPr>
          <w:rFonts w:eastAsia="宋体"/>
        </w:rPr>
        <w:t xml:space="preserve"> </w:t>
      </w:r>
      <w:r>
        <w:rPr>
          <w:rFonts w:eastAsia="宋体" w:hint="eastAsia"/>
        </w:rPr>
        <w:t xml:space="preserve">for low GWP alternatives </w:t>
      </w:r>
      <w:r w:rsidRPr="00BA755C">
        <w:rPr>
          <w:rFonts w:eastAsia="宋体"/>
        </w:rPr>
        <w:t>to the thirty-ninth meeting of the Open-ended Working Group</w:t>
      </w:r>
      <w:r>
        <w:rPr>
          <w:rFonts w:eastAsia="宋体" w:hint="eastAsia"/>
        </w:rPr>
        <w:t xml:space="preserve">, including </w:t>
      </w:r>
      <w:r w:rsidRPr="00BA755C">
        <w:rPr>
          <w:rFonts w:eastAsia="宋体"/>
        </w:rPr>
        <w:t xml:space="preserve"> on the following</w:t>
      </w:r>
      <w:r>
        <w:rPr>
          <w:rFonts w:eastAsia="宋体" w:hint="eastAsia"/>
        </w:rPr>
        <w:t>:</w:t>
      </w:r>
    </w:p>
    <w:p w14:paraId="1FD579E7" w14:textId="77777777" w:rsidR="00387094" w:rsidRDefault="00387094" w:rsidP="00387094">
      <w:pPr>
        <w:pStyle w:val="Normalnumber"/>
        <w:tabs>
          <w:tab w:val="clear" w:pos="1247"/>
          <w:tab w:val="clear" w:pos="1814"/>
          <w:tab w:val="clear" w:pos="2381"/>
          <w:tab w:val="clear" w:pos="2948"/>
          <w:tab w:val="clear" w:pos="3515"/>
          <w:tab w:val="left" w:pos="624"/>
        </w:tabs>
        <w:ind w:left="2268"/>
        <w:rPr>
          <w:lang w:eastAsia="zh-CN"/>
        </w:rPr>
      </w:pPr>
      <w:r>
        <w:rPr>
          <w:rFonts w:hint="eastAsia"/>
          <w:lang w:eastAsia="zh-CN"/>
        </w:rPr>
        <w:t>(</w:t>
      </w:r>
      <w:proofErr w:type="spellStart"/>
      <w:r>
        <w:rPr>
          <w:rFonts w:hint="eastAsia"/>
          <w:lang w:eastAsia="zh-CN"/>
        </w:rPr>
        <w:t>i</w:t>
      </w:r>
      <w:proofErr w:type="spellEnd"/>
      <w:r>
        <w:rPr>
          <w:rFonts w:hint="eastAsia"/>
          <w:lang w:eastAsia="zh-CN"/>
        </w:rPr>
        <w:t xml:space="preserve">) </w:t>
      </w:r>
      <w:r w:rsidRPr="00BA755C">
        <w:t xml:space="preserve">Progress in the revision of international safety standards by the International </w:t>
      </w:r>
      <w:proofErr w:type="spellStart"/>
      <w:r w:rsidRPr="00BA755C">
        <w:t>Electrotechnical</w:t>
      </w:r>
      <w:proofErr w:type="spellEnd"/>
      <w:r w:rsidRPr="00BA755C">
        <w:t xml:space="preserve"> Commission (IEC), the International Organization for Standardization (ISO) and other international standard</w:t>
      </w:r>
      <w:r w:rsidR="00CC1CEE">
        <w:rPr>
          <w:rFonts w:hint="eastAsia"/>
          <w:lang w:eastAsia="zh-CN"/>
        </w:rPr>
        <w:t>ization</w:t>
      </w:r>
      <w:r w:rsidRPr="00BA755C">
        <w:t xml:space="preserve"> bodies;</w:t>
      </w:r>
    </w:p>
    <w:p w14:paraId="5BB24438" w14:textId="77777777" w:rsidR="00387094" w:rsidRDefault="00387094" w:rsidP="00387094">
      <w:pPr>
        <w:pStyle w:val="Normalnumber"/>
        <w:tabs>
          <w:tab w:val="clear" w:pos="1247"/>
          <w:tab w:val="clear" w:pos="1814"/>
          <w:tab w:val="clear" w:pos="2381"/>
          <w:tab w:val="clear" w:pos="2948"/>
          <w:tab w:val="clear" w:pos="3515"/>
          <w:tab w:val="left" w:pos="624"/>
        </w:tabs>
        <w:ind w:left="2268"/>
        <w:rPr>
          <w:lang w:eastAsia="zh-CN"/>
        </w:rPr>
      </w:pPr>
      <w:r>
        <w:rPr>
          <w:rFonts w:hint="eastAsia"/>
          <w:lang w:eastAsia="zh-CN"/>
        </w:rPr>
        <w:t xml:space="preserve">(ii) </w:t>
      </w:r>
      <w:r w:rsidRPr="00BA755C">
        <w:t>Information concerning</w:t>
      </w:r>
      <w:r w:rsidR="001B26EA">
        <w:rPr>
          <w:rFonts w:hint="eastAsia"/>
          <w:lang w:eastAsia="zh-CN"/>
        </w:rPr>
        <w:t xml:space="preserve"> </w:t>
      </w:r>
      <w:r w:rsidRPr="00BA755C">
        <w:t xml:space="preserve">tests </w:t>
      </w:r>
      <w:r>
        <w:rPr>
          <w:rFonts w:hint="eastAsia"/>
          <w:lang w:eastAsia="zh-CN"/>
        </w:rPr>
        <w:t>and/</w:t>
      </w:r>
      <w:r w:rsidRPr="00BA755C">
        <w:t xml:space="preserve">or </w:t>
      </w:r>
      <w:r>
        <w:rPr>
          <w:rFonts w:hint="eastAsia"/>
          <w:lang w:eastAsia="zh-CN"/>
        </w:rPr>
        <w:t xml:space="preserve">risk </w:t>
      </w:r>
      <w:r w:rsidRPr="00BA755C">
        <w:t>assessments</w:t>
      </w:r>
      <w:r>
        <w:rPr>
          <w:rFonts w:hint="eastAsia"/>
          <w:lang w:eastAsia="zh-CN"/>
        </w:rPr>
        <w:t xml:space="preserve"> and their results</w:t>
      </w:r>
      <w:r w:rsidRPr="00BA755C">
        <w:t xml:space="preserve"> relevant to safety standards;</w:t>
      </w:r>
    </w:p>
    <w:p w14:paraId="60F0061D" w14:textId="77777777" w:rsidR="00387094" w:rsidRPr="00BF3A46" w:rsidRDefault="00387094" w:rsidP="00387094">
      <w:pPr>
        <w:pStyle w:val="Normalnumber"/>
        <w:tabs>
          <w:tab w:val="clear" w:pos="1247"/>
          <w:tab w:val="clear" w:pos="1814"/>
          <w:tab w:val="clear" w:pos="2381"/>
          <w:tab w:val="clear" w:pos="2948"/>
          <w:tab w:val="clear" w:pos="3515"/>
          <w:tab w:val="left" w:pos="624"/>
        </w:tabs>
        <w:ind w:left="2268"/>
        <w:rPr>
          <w:rFonts w:eastAsia="宋体" w:cstheme="minorBidi"/>
          <w:szCs w:val="22"/>
          <w:lang w:eastAsia="zh-CN"/>
        </w:rPr>
      </w:pPr>
      <w:r>
        <w:rPr>
          <w:rFonts w:hint="eastAsia"/>
          <w:lang w:eastAsia="zh-CN"/>
        </w:rPr>
        <w:t xml:space="preserve">(iii) </w:t>
      </w:r>
      <w:r>
        <w:t>A</w:t>
      </w:r>
      <w:r w:rsidRPr="00BA755C">
        <w:t>ssessment of the implications of international standards for the implementation of the decisions of the Meeting of the Parties to the Montreal Protocol on accelerated phase-out of HCFCs and  HFC control me</w:t>
      </w:r>
      <w:r w:rsidRPr="00BF3A46">
        <w:rPr>
          <w:rFonts w:eastAsia="宋体" w:cstheme="minorBidi"/>
          <w:szCs w:val="22"/>
          <w:lang w:eastAsia="zh-CN"/>
        </w:rPr>
        <w:t>asures, and recommendations to the Parties;</w:t>
      </w:r>
    </w:p>
    <w:p w14:paraId="73276458" w14:textId="77777777" w:rsidR="00401ADE" w:rsidRPr="00BF3A46" w:rsidRDefault="00401ADE" w:rsidP="00BF3A46">
      <w:pPr>
        <w:pStyle w:val="Normal-num"/>
        <w:numPr>
          <w:ilvl w:val="0"/>
          <w:numId w:val="60"/>
        </w:numPr>
        <w:rPr>
          <w:rFonts w:eastAsia="宋体"/>
        </w:rPr>
      </w:pPr>
      <w:r>
        <w:rPr>
          <w:rFonts w:eastAsia="宋体" w:hint="eastAsia"/>
        </w:rPr>
        <w:t xml:space="preserve"> </w:t>
      </w:r>
      <w:proofErr w:type="gramStart"/>
      <w:r>
        <w:rPr>
          <w:rFonts w:eastAsia="宋体" w:hint="eastAsia"/>
        </w:rPr>
        <w:t>provide</w:t>
      </w:r>
      <w:proofErr w:type="gramEnd"/>
      <w:r>
        <w:rPr>
          <w:rFonts w:eastAsia="宋体" w:hint="eastAsia"/>
        </w:rPr>
        <w:t xml:space="preserve"> relevant findings to the standard</w:t>
      </w:r>
      <w:r w:rsidR="00CC1CEE">
        <w:rPr>
          <w:rFonts w:eastAsia="宋体" w:hint="eastAsia"/>
        </w:rPr>
        <w:t>ization</w:t>
      </w:r>
      <w:r>
        <w:rPr>
          <w:rFonts w:eastAsia="宋体" w:hint="eastAsia"/>
        </w:rPr>
        <w:t xml:space="preserve"> bodies.</w:t>
      </w:r>
    </w:p>
    <w:p w14:paraId="49416DB1" w14:textId="77777777" w:rsidR="008640B6" w:rsidRDefault="00387094" w:rsidP="00E472AA">
      <w:pPr>
        <w:pStyle w:val="Normalnumber"/>
        <w:tabs>
          <w:tab w:val="clear" w:pos="1247"/>
          <w:tab w:val="clear" w:pos="1814"/>
          <w:tab w:val="clear" w:pos="2381"/>
          <w:tab w:val="clear" w:pos="2948"/>
          <w:tab w:val="clear" w:pos="3515"/>
        </w:tabs>
        <w:ind w:left="1276" w:firstLineChars="297" w:firstLine="594"/>
        <w:rPr>
          <w:lang w:eastAsia="zh-CN"/>
        </w:rPr>
      </w:pPr>
      <w:r>
        <w:rPr>
          <w:rFonts w:hint="eastAsia"/>
          <w:lang w:eastAsia="zh-CN"/>
        </w:rPr>
        <w:t xml:space="preserve">2.         To request </w:t>
      </w:r>
      <w:r w:rsidR="001B26EA">
        <w:rPr>
          <w:rFonts w:hint="eastAsia"/>
          <w:lang w:eastAsia="zh-CN"/>
        </w:rPr>
        <w:t xml:space="preserve">the </w:t>
      </w:r>
      <w:r>
        <w:rPr>
          <w:rFonts w:hint="eastAsia"/>
          <w:lang w:eastAsia="zh-CN"/>
        </w:rPr>
        <w:t>Ozone Secretariat</w:t>
      </w:r>
      <w:r w:rsidRPr="00387094">
        <w:t xml:space="preserve"> </w:t>
      </w:r>
      <w:r w:rsidR="00F57317">
        <w:rPr>
          <w:rFonts w:hint="eastAsia"/>
          <w:lang w:eastAsia="zh-CN"/>
        </w:rPr>
        <w:t xml:space="preserve">to </w:t>
      </w:r>
      <w:r w:rsidR="00F83D5D" w:rsidRPr="00355365">
        <w:t>o</w:t>
      </w:r>
      <w:r w:rsidRPr="00355365">
        <w:t xml:space="preserve">rganize a workshop on the safety standards relevant to the safe use of low-GWP alternatives back to back with the thirty-ninth meeting of the Open-ended Working Group, </w:t>
      </w:r>
      <w:r w:rsidR="00A3018D">
        <w:rPr>
          <w:rFonts w:hint="eastAsia"/>
          <w:lang w:eastAsia="zh-CN"/>
        </w:rPr>
        <w:t>within existing</w:t>
      </w:r>
      <w:r w:rsidRPr="00355365">
        <w:t xml:space="preserve"> resources;</w:t>
      </w:r>
    </w:p>
    <w:p w14:paraId="6E1A0487" w14:textId="77777777" w:rsidR="00CC1CEE" w:rsidRDefault="00CC1CEE" w:rsidP="00CC1CEE">
      <w:pPr>
        <w:pStyle w:val="Normal-num"/>
        <w:numPr>
          <w:ilvl w:val="0"/>
          <w:numId w:val="58"/>
        </w:numPr>
        <w:ind w:left="1276" w:firstLine="567"/>
        <w:rPr>
          <w:rFonts w:eastAsiaTheme="minorEastAsia" w:cs="Times New Roman"/>
          <w:szCs w:val="20"/>
        </w:rPr>
      </w:pPr>
      <w:r w:rsidRPr="007B6771">
        <w:rPr>
          <w:rFonts w:eastAsiaTheme="minorEastAsia" w:cs="Times New Roman"/>
          <w:szCs w:val="20"/>
        </w:rPr>
        <w:t xml:space="preserve">To urge parties to consult and work with their industries and standardization bodies to support the timely completion of the process of developing new standards, of harmonizing existing standards, and of revising current standards that would facilitate the adoption of additional </w:t>
      </w:r>
      <w:r w:rsidR="004E1F3C" w:rsidRPr="007B6771">
        <w:rPr>
          <w:rFonts w:eastAsiaTheme="minorEastAsia" w:cs="Times New Roman" w:hint="eastAsia"/>
          <w:szCs w:val="20"/>
        </w:rPr>
        <w:t xml:space="preserve">and the broader deployment of existing </w:t>
      </w:r>
      <w:r w:rsidRPr="007B6771">
        <w:rPr>
          <w:rFonts w:eastAsiaTheme="minorEastAsia" w:cs="Times New Roman"/>
          <w:szCs w:val="20"/>
        </w:rPr>
        <w:t>environmentally-friendly alternatives to HCFCs and HFCs and allow for their use with a goal of completing these efforts by the end of 2018</w:t>
      </w:r>
      <w:r w:rsidR="007B6771">
        <w:rPr>
          <w:rFonts w:eastAsiaTheme="minorEastAsia" w:cs="Times New Roman" w:hint="eastAsia"/>
          <w:szCs w:val="20"/>
        </w:rPr>
        <w:t>;</w:t>
      </w:r>
    </w:p>
    <w:p w14:paraId="772C9817" w14:textId="77777777" w:rsidR="00B80FE2" w:rsidRPr="00387094" w:rsidRDefault="00B80FE2" w:rsidP="00387094">
      <w:pPr>
        <w:pStyle w:val="Normal-num"/>
        <w:numPr>
          <w:ilvl w:val="0"/>
          <w:numId w:val="58"/>
        </w:numPr>
        <w:ind w:left="1276" w:firstLine="567"/>
        <w:rPr>
          <w:rFonts w:eastAsiaTheme="minorEastAsia" w:cs="Times New Roman"/>
          <w:szCs w:val="20"/>
        </w:rPr>
      </w:pPr>
      <w:r w:rsidRPr="00387094">
        <w:rPr>
          <w:rFonts w:eastAsiaTheme="minorEastAsia" w:cs="Times New Roman"/>
          <w:szCs w:val="20"/>
        </w:rPr>
        <w:t>To invite parties to submit information on their domestic safety standards relevant to the use of low-GWP flammable refrigerants to the Ozone Secretariat by the end of 2016;</w:t>
      </w:r>
    </w:p>
    <w:p w14:paraId="04D39DAD" w14:textId="77777777" w:rsidR="00701152" w:rsidRPr="00701152" w:rsidRDefault="00B80FE2" w:rsidP="00701152">
      <w:pPr>
        <w:pStyle w:val="Normal-num"/>
        <w:numPr>
          <w:ilvl w:val="0"/>
          <w:numId w:val="58"/>
        </w:numPr>
        <w:ind w:left="1247" w:firstLine="624"/>
      </w:pPr>
      <w:r w:rsidRPr="00206304">
        <w:rPr>
          <w:rFonts w:eastAsia="宋体"/>
          <w:color w:val="000000"/>
          <w:shd w:val="clear" w:color="auto" w:fill="FFFFFF"/>
        </w:rPr>
        <w:t>T</w:t>
      </w:r>
      <w:r w:rsidRPr="00206304">
        <w:rPr>
          <w:color w:val="000000"/>
          <w:shd w:val="clear" w:color="auto" w:fill="FFFFFF"/>
        </w:rPr>
        <w:t xml:space="preserve">o </w:t>
      </w:r>
      <w:r w:rsidRPr="00206304">
        <w:rPr>
          <w:rFonts w:eastAsia="宋体"/>
        </w:rPr>
        <w:t>encourage</w:t>
      </w:r>
      <w:r w:rsidRPr="00206304">
        <w:rPr>
          <w:rFonts w:eastAsia="宋体"/>
          <w:color w:val="000000"/>
          <w:shd w:val="clear" w:color="auto" w:fill="FFFFFF"/>
        </w:rPr>
        <w:t xml:space="preserve"> </w:t>
      </w:r>
      <w:r w:rsidRPr="00355365">
        <w:t>parties</w:t>
      </w:r>
      <w:r w:rsidRPr="00206304">
        <w:rPr>
          <w:color w:val="000000"/>
          <w:shd w:val="clear" w:color="auto" w:fill="FFFFFF"/>
        </w:rPr>
        <w:t xml:space="preserve"> to strengthen connection and cooperation between national and regional standards committees and </w:t>
      </w:r>
      <w:r w:rsidR="006937D8" w:rsidRPr="00206304">
        <w:rPr>
          <w:rFonts w:eastAsiaTheme="minorEastAsia" w:hint="eastAsia"/>
          <w:color w:val="000000"/>
          <w:shd w:val="clear" w:color="auto" w:fill="FFFFFF"/>
        </w:rPr>
        <w:t>national ozone units</w:t>
      </w:r>
      <w:r w:rsidRPr="00206304">
        <w:rPr>
          <w:rFonts w:eastAsia="宋体"/>
          <w:color w:val="000000"/>
          <w:shd w:val="clear" w:color="auto" w:fill="FFFFFF"/>
        </w:rPr>
        <w:t>;</w:t>
      </w:r>
    </w:p>
    <w:p w14:paraId="455497F1" w14:textId="77777777" w:rsidR="00B80FE2" w:rsidRDefault="00B80FE2" w:rsidP="00387094">
      <w:pPr>
        <w:pStyle w:val="Normal-num"/>
        <w:numPr>
          <w:ilvl w:val="0"/>
          <w:numId w:val="58"/>
        </w:numPr>
        <w:ind w:left="1247" w:firstLine="624"/>
        <w:rPr>
          <w:rFonts w:eastAsia="宋体" w:cs="Times New Roman"/>
          <w:szCs w:val="20"/>
        </w:rPr>
      </w:pPr>
      <w:r w:rsidRPr="00BA755C">
        <w:rPr>
          <w:rFonts w:eastAsia="宋体" w:cs="Times New Roman"/>
          <w:szCs w:val="20"/>
        </w:rPr>
        <w:t>To request the Executive Committee of the Multilateral Fund for the Implementation of the Montreal Protocol to consider maintaining or, if required, increasing the Fund’s technical and capacity-building assistance, in particular through the Compliance Assistance Programme, with a view to improving cooperation between national authorities in charge of implementation of the Montreal Protocol and national and regional standards committees.</w:t>
      </w:r>
    </w:p>
    <w:p w14:paraId="5955C4D4" w14:textId="77777777" w:rsidR="00FF0AB2" w:rsidRPr="00D41831" w:rsidRDefault="0091475B" w:rsidP="00D41831">
      <w:pPr>
        <w:pStyle w:val="Normal-num"/>
        <w:numPr>
          <w:ilvl w:val="0"/>
          <w:numId w:val="58"/>
        </w:numPr>
        <w:ind w:left="1247" w:firstLine="624"/>
        <w:rPr>
          <w:rFonts w:eastAsia="宋体" w:cs="Times New Roman"/>
          <w:szCs w:val="20"/>
        </w:rPr>
      </w:pPr>
      <w:r w:rsidRPr="0066506B">
        <w:rPr>
          <w:rFonts w:eastAsia="宋体" w:cs="Times New Roman" w:hint="eastAsia"/>
          <w:szCs w:val="20"/>
        </w:rPr>
        <w:t>To c</w:t>
      </w:r>
      <w:r w:rsidRPr="0066506B">
        <w:rPr>
          <w:rFonts w:eastAsia="宋体" w:cs="Times New Roman"/>
          <w:szCs w:val="20"/>
        </w:rPr>
        <w:t>onsider to</w:t>
      </w:r>
      <w:r w:rsidR="00741001" w:rsidRPr="0066506B">
        <w:rPr>
          <w:rFonts w:eastAsia="宋体" w:cs="Times New Roman" w:hint="eastAsia"/>
          <w:szCs w:val="20"/>
        </w:rPr>
        <w:t xml:space="preserve"> </w:t>
      </w:r>
      <w:r w:rsidRPr="0066506B">
        <w:rPr>
          <w:rFonts w:eastAsia="宋体" w:cs="Times New Roman" w:hint="eastAsia"/>
          <w:szCs w:val="20"/>
        </w:rPr>
        <w:t>carry out</w:t>
      </w:r>
      <w:r w:rsidRPr="0066506B">
        <w:rPr>
          <w:rFonts w:eastAsia="宋体" w:cs="Times New Roman"/>
          <w:szCs w:val="20"/>
        </w:rPr>
        <w:t xml:space="preserve"> regular consultations on international safety standards</w:t>
      </w:r>
      <w:proofErr w:type="gramStart"/>
      <w:r w:rsidRPr="0066506B">
        <w:rPr>
          <w:rFonts w:eastAsia="宋体" w:cs="Times New Roman"/>
          <w:szCs w:val="20"/>
        </w:rPr>
        <w:t xml:space="preserve">,  </w:t>
      </w:r>
      <w:r w:rsidRPr="0066506B">
        <w:rPr>
          <w:rFonts w:eastAsia="宋体" w:cs="Times New Roman" w:hint="eastAsia"/>
          <w:szCs w:val="20"/>
        </w:rPr>
        <w:t>among</w:t>
      </w:r>
      <w:proofErr w:type="gramEnd"/>
      <w:r w:rsidRPr="0066506B">
        <w:rPr>
          <w:rFonts w:eastAsia="宋体" w:cs="Times New Roman" w:hint="eastAsia"/>
          <w:szCs w:val="20"/>
        </w:rPr>
        <w:t xml:space="preserve"> the</w:t>
      </w:r>
      <w:r w:rsidRPr="0066506B">
        <w:rPr>
          <w:rFonts w:eastAsia="宋体" w:cs="Times New Roman"/>
          <w:szCs w:val="20"/>
        </w:rPr>
        <w:t xml:space="preserve"> Ozone Secretariat, TEAP and the relevant international standard</w:t>
      </w:r>
      <w:r w:rsidR="00FF0AB2">
        <w:rPr>
          <w:rFonts w:eastAsia="宋体" w:cs="Times New Roman" w:hint="eastAsia"/>
          <w:szCs w:val="20"/>
        </w:rPr>
        <w:t>ization</w:t>
      </w:r>
      <w:r w:rsidRPr="0066506B">
        <w:rPr>
          <w:rFonts w:eastAsia="宋体" w:cs="Times New Roman"/>
          <w:szCs w:val="20"/>
        </w:rPr>
        <w:t xml:space="preserve"> bodies, including</w:t>
      </w:r>
      <w:r w:rsidRPr="0066506B">
        <w:rPr>
          <w:rFonts w:eastAsia="宋体" w:cs="Times New Roman" w:hint="eastAsia"/>
          <w:szCs w:val="20"/>
        </w:rPr>
        <w:t xml:space="preserve"> </w:t>
      </w:r>
      <w:r w:rsidRPr="0066506B">
        <w:rPr>
          <w:rFonts w:eastAsia="宋体" w:cs="Times New Roman"/>
          <w:szCs w:val="20"/>
        </w:rPr>
        <w:t>IEC</w:t>
      </w:r>
      <w:r w:rsidRPr="0066506B">
        <w:rPr>
          <w:rFonts w:eastAsia="宋体" w:cs="Times New Roman" w:hint="eastAsia"/>
          <w:szCs w:val="20"/>
        </w:rPr>
        <w:t xml:space="preserve"> </w:t>
      </w:r>
      <w:r w:rsidRPr="0066506B">
        <w:rPr>
          <w:rFonts w:eastAsia="宋体" w:cs="Times New Roman"/>
          <w:szCs w:val="20"/>
        </w:rPr>
        <w:t>and ISO, and regional standard</w:t>
      </w:r>
      <w:r w:rsidR="00FF0AB2">
        <w:rPr>
          <w:rFonts w:eastAsia="宋体" w:cs="Times New Roman" w:hint="eastAsia"/>
          <w:szCs w:val="20"/>
        </w:rPr>
        <w:t>ization</w:t>
      </w:r>
      <w:r w:rsidRPr="0066506B">
        <w:rPr>
          <w:rFonts w:eastAsia="宋体" w:cs="Times New Roman"/>
          <w:szCs w:val="20"/>
        </w:rPr>
        <w:t xml:space="preserve"> bodies</w:t>
      </w:r>
      <w:r w:rsidR="00041A09">
        <w:rPr>
          <w:rFonts w:eastAsia="宋体" w:cs="Times New Roman" w:hint="eastAsia"/>
          <w:szCs w:val="20"/>
        </w:rPr>
        <w:t>,</w:t>
      </w:r>
      <w:r w:rsidRPr="0066506B">
        <w:rPr>
          <w:rFonts w:eastAsia="宋体" w:cs="Times New Roman"/>
          <w:szCs w:val="20"/>
        </w:rPr>
        <w:t xml:space="preserve"> including </w:t>
      </w:r>
      <w:r w:rsidR="00AA5FA2" w:rsidRPr="00BA755C">
        <w:t xml:space="preserve">European Committee for Standardization (CEN), European Committee for </w:t>
      </w:r>
      <w:proofErr w:type="spellStart"/>
      <w:r w:rsidR="00AA5FA2" w:rsidRPr="00BA755C">
        <w:t>Electrotechnical</w:t>
      </w:r>
      <w:proofErr w:type="spellEnd"/>
      <w:r w:rsidR="00AA5FA2" w:rsidRPr="00BA755C">
        <w:t xml:space="preserve"> </w:t>
      </w:r>
      <w:r w:rsidR="00AA5FA2">
        <w:t>Standardization (CENELEC)</w:t>
      </w:r>
      <w:r w:rsidR="00974A9A">
        <w:rPr>
          <w:rFonts w:eastAsiaTheme="minorEastAsia" w:hint="eastAsia"/>
        </w:rPr>
        <w:t xml:space="preserve">, </w:t>
      </w:r>
      <w:r w:rsidR="00D325E2">
        <w:rPr>
          <w:rFonts w:eastAsiaTheme="minorEastAsia" w:hint="eastAsia"/>
        </w:rPr>
        <w:t>Underwriting Laboratories</w:t>
      </w:r>
      <w:r w:rsidR="00974A9A">
        <w:rPr>
          <w:rFonts w:eastAsiaTheme="minorEastAsia" w:hint="eastAsia"/>
        </w:rPr>
        <w:t>(UL)</w:t>
      </w:r>
      <w:r w:rsidR="00D325E2">
        <w:rPr>
          <w:rFonts w:eastAsiaTheme="minorEastAsia" w:hint="eastAsia"/>
        </w:rPr>
        <w:t>, American National Standards Institute</w:t>
      </w:r>
      <w:r w:rsidR="00974A9A">
        <w:rPr>
          <w:rFonts w:eastAsiaTheme="minorEastAsia" w:hint="eastAsia"/>
        </w:rPr>
        <w:t xml:space="preserve"> (ANSI), American Society of Heating, Refrigerating and Air-Conditioning Engineers(ASHRAE)</w:t>
      </w:r>
      <w:r w:rsidRPr="0066506B">
        <w:rPr>
          <w:rFonts w:eastAsia="宋体" w:cs="Times New Roman"/>
          <w:szCs w:val="20"/>
        </w:rPr>
        <w:t xml:space="preserve"> etc.</w:t>
      </w:r>
      <w:r w:rsidR="00041A09">
        <w:rPr>
          <w:rFonts w:eastAsia="宋体" w:cs="Times New Roman" w:hint="eastAsia"/>
          <w:szCs w:val="20"/>
        </w:rPr>
        <w:t>,</w:t>
      </w:r>
      <w:r w:rsidR="00993EE3" w:rsidRPr="0066506B">
        <w:rPr>
          <w:rFonts w:eastAsia="宋体" w:cs="Times New Roman" w:hint="eastAsia"/>
          <w:szCs w:val="20"/>
        </w:rPr>
        <w:t xml:space="preserve"> </w:t>
      </w:r>
      <w:r w:rsidR="00741001" w:rsidRPr="0066506B">
        <w:rPr>
          <w:rFonts w:eastAsia="宋体" w:cs="Times New Roman" w:hint="eastAsia"/>
          <w:szCs w:val="20"/>
        </w:rPr>
        <w:t xml:space="preserve">taking into account the outcomes from </w:t>
      </w:r>
      <w:r w:rsidR="00993EE3" w:rsidRPr="0066506B">
        <w:rPr>
          <w:rFonts w:eastAsia="宋体" w:cs="Times New Roman" w:hint="eastAsia"/>
          <w:szCs w:val="20"/>
        </w:rPr>
        <w:t>paragraph</w:t>
      </w:r>
      <w:r w:rsidR="00741001" w:rsidRPr="0066506B">
        <w:rPr>
          <w:rFonts w:eastAsia="宋体" w:cs="Times New Roman" w:hint="eastAsia"/>
          <w:szCs w:val="20"/>
        </w:rPr>
        <w:t>s</w:t>
      </w:r>
      <w:r w:rsidR="00993EE3" w:rsidRPr="0066506B">
        <w:rPr>
          <w:rFonts w:eastAsia="宋体" w:cs="Times New Roman" w:hint="eastAsia"/>
          <w:szCs w:val="20"/>
        </w:rPr>
        <w:t xml:space="preserve"> 1-5 above.</w:t>
      </w:r>
      <w:bookmarkStart w:id="0" w:name="_GoBack"/>
      <w:bookmarkEnd w:id="0"/>
    </w:p>
    <w:sectPr w:rsidR="00FF0AB2" w:rsidRPr="00D41831" w:rsidSect="00AE2F95">
      <w:headerReference w:type="default" r:id="rId12"/>
      <w:footerReference w:type="even" r:id="rId13"/>
      <w:footerReference w:type="default" r:id="rId14"/>
      <w:headerReference w:type="first" r:id="rId15"/>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FBDD84" w14:textId="77777777" w:rsidR="006B4D33" w:rsidRDefault="006B4D33">
      <w:r>
        <w:separator/>
      </w:r>
    </w:p>
  </w:endnote>
  <w:endnote w:type="continuationSeparator" w:id="0">
    <w:p w14:paraId="4DD20887" w14:textId="77777777" w:rsidR="006B4D33" w:rsidRDefault="006B4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宋体">
    <w:charset w:val="50"/>
    <w:family w:val="auto"/>
    <w:pitch w:val="variable"/>
    <w:sig w:usb0="00000001" w:usb1="080E0000" w:usb2="00000010" w:usb3="00000000" w:csb0="00040000" w:csb1="00000000"/>
  </w:font>
  <w:font w:name="Univers">
    <w:altName w:val="Arial"/>
    <w:charset w:val="00"/>
    <w:family w:val="swiss"/>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MS Mincho">
    <w:altName w:val="ＭＳ 明朝"/>
    <w:charset w:val="80"/>
    <w:family w:val="modern"/>
    <w:pitch w:val="fixed"/>
    <w:sig w:usb0="E00002FF" w:usb1="6AC7FDFB" w:usb2="00000012" w:usb3="00000000" w:csb0="0002009F" w:csb1="00000000"/>
  </w:font>
  <w:font w:name="Helv">
    <w:panose1 w:val="00000000000000000000"/>
    <w:charset w:val="4D"/>
    <w:family w:val="swiss"/>
    <w:notTrueType/>
    <w:pitch w:val="variable"/>
    <w:sig w:usb0="00000003" w:usb1="00000000" w:usb2="00000000" w:usb3="00000000" w:csb0="00000001" w:csb1="00000000"/>
  </w:font>
  <w:font w:name="Arial Narrow">
    <w:panose1 w:val="020B0506020202030204"/>
    <w:charset w:val="00"/>
    <w:family w:val="auto"/>
    <w:pitch w:val="variable"/>
    <w:sig w:usb0="00000003" w:usb1="00000000" w:usb2="00000000" w:usb3="00000000" w:csb0="00000001" w:csb1="00000000"/>
  </w:font>
  <w:font w:name="Lohit Hindi">
    <w:altName w:val="MS Mincho"/>
    <w:charset w:val="80"/>
    <w:family w:val="auto"/>
    <w:pitch w:val="variable"/>
  </w:font>
  <w:font w:name="Courier New">
    <w:panose1 w:val="02070309020205020404"/>
    <w:charset w:val="00"/>
    <w:family w:val="auto"/>
    <w:pitch w:val="variable"/>
    <w:sig w:usb0="E0002AFF" w:usb1="C0007843" w:usb2="00000009" w:usb3="00000000" w:csb0="000001FF" w:csb1="00000000"/>
  </w:font>
  <w:font w:name="Arial Unicode MS">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sdt>
    <w:sdtPr>
      <w:id w:val="-603187379"/>
      <w:docPartObj>
        <w:docPartGallery w:val="Page Numbers (Bottom of Page)"/>
        <w:docPartUnique/>
      </w:docPartObj>
    </w:sdtPr>
    <w:sdtEndPr>
      <w:rPr>
        <w:noProof/>
      </w:rPr>
    </w:sdtEndPr>
    <w:sdtContent>
      <w:p w14:paraId="6339A961" w14:textId="77777777" w:rsidR="00701152" w:rsidRDefault="00701152">
        <w:pPr>
          <w:pStyle w:val="Footer"/>
        </w:pPr>
        <w:r w:rsidRPr="00382EF3">
          <w:rPr>
            <w:b/>
          </w:rPr>
          <w:fldChar w:fldCharType="begin"/>
        </w:r>
        <w:r w:rsidRPr="00382EF3">
          <w:rPr>
            <w:b/>
          </w:rPr>
          <w:instrText xml:space="preserve"> PAGE   \* MERGEFORMAT </w:instrText>
        </w:r>
        <w:r w:rsidRPr="00382EF3">
          <w:rPr>
            <w:b/>
          </w:rPr>
          <w:fldChar w:fldCharType="separate"/>
        </w:r>
        <w:r w:rsidR="00D41831">
          <w:rPr>
            <w:b/>
            <w:noProof/>
          </w:rPr>
          <w:t>2</w:t>
        </w:r>
        <w:r w:rsidRPr="00382EF3">
          <w:rPr>
            <w:b/>
            <w:noProof/>
          </w:rPr>
          <w:fldChar w:fldCharType="end"/>
        </w:r>
      </w:p>
    </w:sdtContent>
  </w:sdt>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sdt>
    <w:sdtPr>
      <w:id w:val="-1499493190"/>
      <w:docPartObj>
        <w:docPartGallery w:val="Page Numbers (Bottom of Page)"/>
        <w:docPartUnique/>
      </w:docPartObj>
    </w:sdtPr>
    <w:sdtEndPr>
      <w:rPr>
        <w:b/>
        <w:noProof/>
      </w:rPr>
    </w:sdtEndPr>
    <w:sdtContent>
      <w:p w14:paraId="1678E090" w14:textId="77777777" w:rsidR="00701152" w:rsidRPr="00382EF3" w:rsidRDefault="00701152" w:rsidP="00382EF3">
        <w:pPr>
          <w:pStyle w:val="Footer"/>
          <w:jc w:val="right"/>
          <w:rPr>
            <w:b/>
          </w:rPr>
        </w:pPr>
        <w:r w:rsidRPr="00382EF3">
          <w:rPr>
            <w:b/>
          </w:rPr>
          <w:fldChar w:fldCharType="begin"/>
        </w:r>
        <w:r w:rsidRPr="00382EF3">
          <w:rPr>
            <w:b/>
          </w:rPr>
          <w:instrText xml:space="preserve"> PAGE   \* MERGEFORMAT </w:instrText>
        </w:r>
        <w:r w:rsidRPr="00382EF3">
          <w:rPr>
            <w:b/>
          </w:rPr>
          <w:fldChar w:fldCharType="separate"/>
        </w:r>
        <w:r w:rsidR="007D22CD">
          <w:rPr>
            <w:b/>
            <w:noProof/>
          </w:rPr>
          <w:t>3</w:t>
        </w:r>
        <w:r w:rsidRPr="00382EF3">
          <w:rPr>
            <w:b/>
            <w:noProof/>
          </w:rPr>
          <w:fldChar w:fldCharType="end"/>
        </w:r>
      </w:p>
    </w:sdtContent>
  </w:sdt>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6CCF68" w14:textId="77777777" w:rsidR="006B4D33" w:rsidRPr="00B80FE2" w:rsidRDefault="006B4D33" w:rsidP="00084149">
      <w:pPr>
        <w:tabs>
          <w:tab w:val="clear" w:pos="1247"/>
          <w:tab w:val="clear" w:pos="1814"/>
          <w:tab w:val="clear" w:pos="2381"/>
          <w:tab w:val="clear" w:pos="2948"/>
          <w:tab w:val="clear" w:pos="3515"/>
        </w:tabs>
        <w:spacing w:before="60"/>
        <w:ind w:left="624"/>
        <w:rPr>
          <w:sz w:val="18"/>
          <w:szCs w:val="18"/>
        </w:rPr>
      </w:pPr>
      <w:r w:rsidRPr="00B80FE2">
        <w:rPr>
          <w:sz w:val="18"/>
          <w:szCs w:val="18"/>
        </w:rPr>
        <w:separator/>
      </w:r>
    </w:p>
  </w:footnote>
  <w:footnote w:type="continuationSeparator" w:id="0">
    <w:p w14:paraId="64AFC2DA" w14:textId="77777777" w:rsidR="006B4D33" w:rsidRDefault="006B4D3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0D5DD75" w14:textId="77777777" w:rsidR="00701152" w:rsidRPr="00382EF3" w:rsidRDefault="00D41831" w:rsidP="00382EF3">
    <w:pPr>
      <w:pStyle w:val="Header"/>
      <w:jc w:val="right"/>
      <w:rPr>
        <w:sz w:val="20"/>
      </w:rPr>
    </w:pPr>
    <w:r>
      <w:rPr>
        <w:noProof/>
      </w:rPr>
      <w:pict w14:anchorId="48CD1AB5">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3838358" o:spid="_x0000_s2051" type="#_x0000_t136" style="position:absolute;left:0;text-align:left;margin-left:0;margin-top:0;width:520.65pt;height:148.75pt;rotation:315;z-index:-251653120;mso-position-horizontal:center;mso-position-horizontal-relative:margin;mso-position-vertical:center;mso-position-vertical-relative:margin" o:allowincell="f" fillcolor="silver" stroked="f">
          <v:textpath style="font-family:&quot;Times New Roman&quot;;font-size:1pt" string="ADVANCE"/>
          <w10:wrap anchorx="margin" anchory="margin"/>
        </v:shape>
      </w:pict>
    </w:r>
    <w:r w:rsidR="00701152" w:rsidRPr="00382EF3">
      <w:rPr>
        <w:noProof/>
        <w:sz w:val="20"/>
      </w:rPr>
      <w:t>UNEP/OzL.Pro.28/3</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mv">
  <w:p w14:paraId="0F42C421" w14:textId="77777777" w:rsidR="00701152" w:rsidRDefault="00701152" w:rsidP="00382EF3">
    <w:pPr>
      <w:pStyle w:val="Header"/>
      <w:pBdr>
        <w:bottom w:val="none" w:sz="0" w:space="0" w:color="auto"/>
      </w:pBdr>
      <w:jc w:val="righ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2"/>
    <w:multiLevelType w:val="singleLevel"/>
    <w:tmpl w:val="00000012"/>
    <w:name w:val="WW8Num18"/>
    <w:lvl w:ilvl="0">
      <w:start w:val="1"/>
      <w:numFmt w:val="decimal"/>
      <w:lvlText w:val="%1."/>
      <w:lvlJc w:val="left"/>
      <w:pPr>
        <w:tabs>
          <w:tab w:val="num" w:pos="473"/>
        </w:tabs>
        <w:ind w:left="0" w:firstLine="113"/>
      </w:pPr>
    </w:lvl>
  </w:abstractNum>
  <w:abstractNum w:abstractNumId="1">
    <w:nsid w:val="06F51912"/>
    <w:multiLevelType w:val="hybridMultilevel"/>
    <w:tmpl w:val="1FB85CA8"/>
    <w:lvl w:ilvl="0" w:tplc="8B0E18DC">
      <w:start w:val="3"/>
      <w:numFmt w:val="lowerLetter"/>
      <w:lvlText w:val="(%1)"/>
      <w:lvlJc w:val="left"/>
      <w:pPr>
        <w:ind w:left="2231"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07904066"/>
    <w:multiLevelType w:val="hybridMultilevel"/>
    <w:tmpl w:val="C442A0D0"/>
    <w:lvl w:ilvl="0" w:tplc="CA14F2EA">
      <w:start w:val="1"/>
      <w:numFmt w:val="lowerLetter"/>
      <w:lvlText w:val="(%1)"/>
      <w:lvlJc w:val="left"/>
      <w:pPr>
        <w:ind w:left="5039" w:hanging="360"/>
      </w:pPr>
      <w:rPr>
        <w:rFonts w:hint="default"/>
        <w:b w:val="0"/>
      </w:rPr>
    </w:lvl>
    <w:lvl w:ilvl="1" w:tplc="04090019" w:tentative="1">
      <w:start w:val="1"/>
      <w:numFmt w:val="lowerLetter"/>
      <w:lvlText w:val="%2."/>
      <w:lvlJc w:val="left"/>
      <w:pPr>
        <w:ind w:left="5135" w:hanging="360"/>
      </w:pPr>
    </w:lvl>
    <w:lvl w:ilvl="2" w:tplc="0409001B" w:tentative="1">
      <w:start w:val="1"/>
      <w:numFmt w:val="lowerRoman"/>
      <w:lvlText w:val="%3."/>
      <w:lvlJc w:val="right"/>
      <w:pPr>
        <w:ind w:left="5855" w:hanging="180"/>
      </w:pPr>
    </w:lvl>
    <w:lvl w:ilvl="3" w:tplc="0409000F" w:tentative="1">
      <w:start w:val="1"/>
      <w:numFmt w:val="decimal"/>
      <w:lvlText w:val="%4."/>
      <w:lvlJc w:val="left"/>
      <w:pPr>
        <w:ind w:left="6575" w:hanging="360"/>
      </w:pPr>
    </w:lvl>
    <w:lvl w:ilvl="4" w:tplc="04090019" w:tentative="1">
      <w:start w:val="1"/>
      <w:numFmt w:val="lowerLetter"/>
      <w:lvlText w:val="%5."/>
      <w:lvlJc w:val="left"/>
      <w:pPr>
        <w:ind w:left="7295" w:hanging="360"/>
      </w:pPr>
    </w:lvl>
    <w:lvl w:ilvl="5" w:tplc="0409001B" w:tentative="1">
      <w:start w:val="1"/>
      <w:numFmt w:val="lowerRoman"/>
      <w:lvlText w:val="%6."/>
      <w:lvlJc w:val="right"/>
      <w:pPr>
        <w:ind w:left="8015" w:hanging="180"/>
      </w:pPr>
    </w:lvl>
    <w:lvl w:ilvl="6" w:tplc="0409000F" w:tentative="1">
      <w:start w:val="1"/>
      <w:numFmt w:val="decimal"/>
      <w:lvlText w:val="%7."/>
      <w:lvlJc w:val="left"/>
      <w:pPr>
        <w:ind w:left="8735" w:hanging="360"/>
      </w:pPr>
    </w:lvl>
    <w:lvl w:ilvl="7" w:tplc="04090019" w:tentative="1">
      <w:start w:val="1"/>
      <w:numFmt w:val="lowerLetter"/>
      <w:lvlText w:val="%8."/>
      <w:lvlJc w:val="left"/>
      <w:pPr>
        <w:ind w:left="9455" w:hanging="360"/>
      </w:pPr>
    </w:lvl>
    <w:lvl w:ilvl="8" w:tplc="0409001B" w:tentative="1">
      <w:start w:val="1"/>
      <w:numFmt w:val="lowerRoman"/>
      <w:lvlText w:val="%9."/>
      <w:lvlJc w:val="right"/>
      <w:pPr>
        <w:ind w:left="10175" w:hanging="180"/>
      </w:pPr>
    </w:lvl>
  </w:abstractNum>
  <w:abstractNum w:abstractNumId="3">
    <w:nsid w:val="171113A7"/>
    <w:multiLevelType w:val="multilevel"/>
    <w:tmpl w:val="48241D10"/>
    <w:numStyleLink w:val="Normallist"/>
  </w:abstractNum>
  <w:abstractNum w:abstractNumId="4">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5">
    <w:nsid w:val="20853FC2"/>
    <w:multiLevelType w:val="hybridMultilevel"/>
    <w:tmpl w:val="7C4CD662"/>
    <w:lvl w:ilvl="0" w:tplc="A4B8C61A">
      <w:start w:val="1"/>
      <w:numFmt w:val="lowerLetter"/>
      <w:lvlText w:val="(%1)"/>
      <w:lvlJc w:val="left"/>
      <w:pPr>
        <w:ind w:left="2231" w:hanging="360"/>
      </w:pPr>
      <w:rPr>
        <w:rFonts w:eastAsia="宋体" w:hint="default"/>
      </w:rPr>
    </w:lvl>
    <w:lvl w:ilvl="1" w:tplc="04090019" w:tentative="1">
      <w:start w:val="1"/>
      <w:numFmt w:val="lowerLetter"/>
      <w:lvlText w:val="%2)"/>
      <w:lvlJc w:val="left"/>
      <w:pPr>
        <w:ind w:left="2711" w:hanging="420"/>
      </w:pPr>
    </w:lvl>
    <w:lvl w:ilvl="2" w:tplc="0409001B" w:tentative="1">
      <w:start w:val="1"/>
      <w:numFmt w:val="lowerRoman"/>
      <w:lvlText w:val="%3."/>
      <w:lvlJc w:val="right"/>
      <w:pPr>
        <w:ind w:left="3131" w:hanging="420"/>
      </w:pPr>
    </w:lvl>
    <w:lvl w:ilvl="3" w:tplc="0409000F" w:tentative="1">
      <w:start w:val="1"/>
      <w:numFmt w:val="decimal"/>
      <w:lvlText w:val="%4."/>
      <w:lvlJc w:val="left"/>
      <w:pPr>
        <w:ind w:left="3551" w:hanging="420"/>
      </w:pPr>
    </w:lvl>
    <w:lvl w:ilvl="4" w:tplc="04090019" w:tentative="1">
      <w:start w:val="1"/>
      <w:numFmt w:val="lowerLetter"/>
      <w:lvlText w:val="%5)"/>
      <w:lvlJc w:val="left"/>
      <w:pPr>
        <w:ind w:left="3971" w:hanging="420"/>
      </w:pPr>
    </w:lvl>
    <w:lvl w:ilvl="5" w:tplc="0409001B" w:tentative="1">
      <w:start w:val="1"/>
      <w:numFmt w:val="lowerRoman"/>
      <w:lvlText w:val="%6."/>
      <w:lvlJc w:val="right"/>
      <w:pPr>
        <w:ind w:left="4391" w:hanging="420"/>
      </w:pPr>
    </w:lvl>
    <w:lvl w:ilvl="6" w:tplc="0409000F" w:tentative="1">
      <w:start w:val="1"/>
      <w:numFmt w:val="decimal"/>
      <w:lvlText w:val="%7."/>
      <w:lvlJc w:val="left"/>
      <w:pPr>
        <w:ind w:left="4811" w:hanging="420"/>
      </w:pPr>
    </w:lvl>
    <w:lvl w:ilvl="7" w:tplc="04090019" w:tentative="1">
      <w:start w:val="1"/>
      <w:numFmt w:val="lowerLetter"/>
      <w:lvlText w:val="%8)"/>
      <w:lvlJc w:val="left"/>
      <w:pPr>
        <w:ind w:left="5231" w:hanging="420"/>
      </w:pPr>
    </w:lvl>
    <w:lvl w:ilvl="8" w:tplc="0409001B" w:tentative="1">
      <w:start w:val="1"/>
      <w:numFmt w:val="lowerRoman"/>
      <w:lvlText w:val="%9."/>
      <w:lvlJc w:val="right"/>
      <w:pPr>
        <w:ind w:left="5651" w:hanging="420"/>
      </w:pPr>
    </w:lvl>
  </w:abstractNum>
  <w:abstractNum w:abstractNumId="6">
    <w:nsid w:val="214E58F3"/>
    <w:multiLevelType w:val="hybridMultilevel"/>
    <w:tmpl w:val="FBE639B6"/>
    <w:lvl w:ilvl="0" w:tplc="6538A0D6">
      <w:start w:val="1"/>
      <w:numFmt w:val="decimal"/>
      <w:lvlText w:val="%1."/>
      <w:lvlJc w:val="left"/>
      <w:pPr>
        <w:ind w:left="1967" w:hanging="360"/>
      </w:pPr>
      <w:rPr>
        <w:b w:val="0"/>
      </w:r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7">
    <w:nsid w:val="261D70F7"/>
    <w:multiLevelType w:val="hybridMultilevel"/>
    <w:tmpl w:val="914441CC"/>
    <w:lvl w:ilvl="0" w:tplc="C2189C5A">
      <w:start w:val="1"/>
      <w:numFmt w:val="decimal"/>
      <w:lvlText w:val="%1."/>
      <w:lvlJc w:val="left"/>
      <w:pPr>
        <w:ind w:left="1967" w:hanging="360"/>
      </w:p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8">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9">
    <w:nsid w:val="415359D3"/>
    <w:multiLevelType w:val="hybridMultilevel"/>
    <w:tmpl w:val="FBE639B6"/>
    <w:lvl w:ilvl="0" w:tplc="6538A0D6">
      <w:start w:val="1"/>
      <w:numFmt w:val="decimal"/>
      <w:lvlText w:val="%1."/>
      <w:lvlJc w:val="left"/>
      <w:pPr>
        <w:ind w:left="1967" w:hanging="360"/>
      </w:pPr>
      <w:rPr>
        <w:b w:val="0"/>
      </w:rPr>
    </w:lvl>
    <w:lvl w:ilvl="1" w:tplc="08090019" w:tentative="1">
      <w:start w:val="1"/>
      <w:numFmt w:val="lowerLetter"/>
      <w:lvlText w:val="%2."/>
      <w:lvlJc w:val="left"/>
      <w:pPr>
        <w:ind w:left="2687" w:hanging="360"/>
      </w:pPr>
    </w:lvl>
    <w:lvl w:ilvl="2" w:tplc="0809001B" w:tentative="1">
      <w:start w:val="1"/>
      <w:numFmt w:val="lowerRoman"/>
      <w:lvlText w:val="%3."/>
      <w:lvlJc w:val="right"/>
      <w:pPr>
        <w:ind w:left="3407" w:hanging="180"/>
      </w:pPr>
    </w:lvl>
    <w:lvl w:ilvl="3" w:tplc="0809000F" w:tentative="1">
      <w:start w:val="1"/>
      <w:numFmt w:val="decimal"/>
      <w:lvlText w:val="%4."/>
      <w:lvlJc w:val="left"/>
      <w:pPr>
        <w:ind w:left="4127" w:hanging="360"/>
      </w:pPr>
    </w:lvl>
    <w:lvl w:ilvl="4" w:tplc="08090019" w:tentative="1">
      <w:start w:val="1"/>
      <w:numFmt w:val="lowerLetter"/>
      <w:lvlText w:val="%5."/>
      <w:lvlJc w:val="left"/>
      <w:pPr>
        <w:ind w:left="4847" w:hanging="360"/>
      </w:pPr>
    </w:lvl>
    <w:lvl w:ilvl="5" w:tplc="0809001B" w:tentative="1">
      <w:start w:val="1"/>
      <w:numFmt w:val="lowerRoman"/>
      <w:lvlText w:val="%6."/>
      <w:lvlJc w:val="right"/>
      <w:pPr>
        <w:ind w:left="5567" w:hanging="180"/>
      </w:pPr>
    </w:lvl>
    <w:lvl w:ilvl="6" w:tplc="0809000F" w:tentative="1">
      <w:start w:val="1"/>
      <w:numFmt w:val="decimal"/>
      <w:lvlText w:val="%7."/>
      <w:lvlJc w:val="left"/>
      <w:pPr>
        <w:ind w:left="6287" w:hanging="360"/>
      </w:pPr>
    </w:lvl>
    <w:lvl w:ilvl="7" w:tplc="08090019" w:tentative="1">
      <w:start w:val="1"/>
      <w:numFmt w:val="lowerLetter"/>
      <w:lvlText w:val="%8."/>
      <w:lvlJc w:val="left"/>
      <w:pPr>
        <w:ind w:left="7007" w:hanging="360"/>
      </w:pPr>
    </w:lvl>
    <w:lvl w:ilvl="8" w:tplc="0809001B" w:tentative="1">
      <w:start w:val="1"/>
      <w:numFmt w:val="lowerRoman"/>
      <w:lvlText w:val="%9."/>
      <w:lvlJc w:val="right"/>
      <w:pPr>
        <w:ind w:left="7727" w:hanging="180"/>
      </w:pPr>
    </w:lvl>
  </w:abstractNum>
  <w:abstractNum w:abstractNumId="10">
    <w:nsid w:val="47FC5B8D"/>
    <w:multiLevelType w:val="hybridMultilevel"/>
    <w:tmpl w:val="A35A1BCA"/>
    <w:lvl w:ilvl="0" w:tplc="9436696A">
      <w:start w:val="1"/>
      <w:numFmt w:val="lowerLetter"/>
      <w:lvlText w:val="(%1)"/>
      <w:lvlJc w:val="left"/>
      <w:pPr>
        <w:ind w:left="2231" w:hanging="360"/>
      </w:pPr>
      <w:rPr>
        <w:rFonts w:hint="default"/>
      </w:rPr>
    </w:lvl>
    <w:lvl w:ilvl="1" w:tplc="04090019" w:tentative="1">
      <w:start w:val="1"/>
      <w:numFmt w:val="lowerLetter"/>
      <w:lvlText w:val="%2)"/>
      <w:lvlJc w:val="left"/>
      <w:pPr>
        <w:ind w:left="2711" w:hanging="420"/>
      </w:pPr>
    </w:lvl>
    <w:lvl w:ilvl="2" w:tplc="0409001B" w:tentative="1">
      <w:start w:val="1"/>
      <w:numFmt w:val="lowerRoman"/>
      <w:lvlText w:val="%3."/>
      <w:lvlJc w:val="right"/>
      <w:pPr>
        <w:ind w:left="3131" w:hanging="420"/>
      </w:pPr>
    </w:lvl>
    <w:lvl w:ilvl="3" w:tplc="0409000F" w:tentative="1">
      <w:start w:val="1"/>
      <w:numFmt w:val="decimal"/>
      <w:lvlText w:val="%4."/>
      <w:lvlJc w:val="left"/>
      <w:pPr>
        <w:ind w:left="3551" w:hanging="420"/>
      </w:pPr>
    </w:lvl>
    <w:lvl w:ilvl="4" w:tplc="04090019" w:tentative="1">
      <w:start w:val="1"/>
      <w:numFmt w:val="lowerLetter"/>
      <w:lvlText w:val="%5)"/>
      <w:lvlJc w:val="left"/>
      <w:pPr>
        <w:ind w:left="3971" w:hanging="420"/>
      </w:pPr>
    </w:lvl>
    <w:lvl w:ilvl="5" w:tplc="0409001B" w:tentative="1">
      <w:start w:val="1"/>
      <w:numFmt w:val="lowerRoman"/>
      <w:lvlText w:val="%6."/>
      <w:lvlJc w:val="right"/>
      <w:pPr>
        <w:ind w:left="4391" w:hanging="420"/>
      </w:pPr>
    </w:lvl>
    <w:lvl w:ilvl="6" w:tplc="0409000F" w:tentative="1">
      <w:start w:val="1"/>
      <w:numFmt w:val="decimal"/>
      <w:lvlText w:val="%7."/>
      <w:lvlJc w:val="left"/>
      <w:pPr>
        <w:ind w:left="4811" w:hanging="420"/>
      </w:pPr>
    </w:lvl>
    <w:lvl w:ilvl="7" w:tplc="04090019" w:tentative="1">
      <w:start w:val="1"/>
      <w:numFmt w:val="lowerLetter"/>
      <w:lvlText w:val="%8)"/>
      <w:lvlJc w:val="left"/>
      <w:pPr>
        <w:ind w:left="5231" w:hanging="420"/>
      </w:pPr>
    </w:lvl>
    <w:lvl w:ilvl="8" w:tplc="0409001B" w:tentative="1">
      <w:start w:val="1"/>
      <w:numFmt w:val="lowerRoman"/>
      <w:lvlText w:val="%9."/>
      <w:lvlJc w:val="right"/>
      <w:pPr>
        <w:ind w:left="5651" w:hanging="420"/>
      </w:pPr>
    </w:lvl>
  </w:abstractNum>
  <w:abstractNum w:abstractNumId="11">
    <w:nsid w:val="50895292"/>
    <w:multiLevelType w:val="singleLevel"/>
    <w:tmpl w:val="3736A298"/>
    <w:lvl w:ilvl="0">
      <w:start w:val="1"/>
      <w:numFmt w:val="decimal"/>
      <w:lvlText w:val="%1."/>
      <w:lvlJc w:val="left"/>
      <w:pPr>
        <w:tabs>
          <w:tab w:val="num" w:pos="1855"/>
        </w:tabs>
        <w:ind w:left="1855" w:hanging="720"/>
      </w:pPr>
      <w:rPr>
        <w:rFonts w:ascii="Times New Roman" w:eastAsia="Times New Roman" w:hAnsi="Times New Roman" w:cs="Times New Roman"/>
      </w:rPr>
    </w:lvl>
  </w:abstractNum>
  <w:abstractNum w:abstractNumId="12">
    <w:nsid w:val="51626272"/>
    <w:multiLevelType w:val="hybridMultilevel"/>
    <w:tmpl w:val="90E8A1EA"/>
    <w:lvl w:ilvl="0" w:tplc="76028BB2">
      <w:start w:val="1"/>
      <w:numFmt w:val="lowerLetter"/>
      <w:lvlText w:val="(%1)"/>
      <w:lvlJc w:val="left"/>
      <w:pPr>
        <w:ind w:left="1344" w:hanging="360"/>
      </w:pPr>
      <w:rPr>
        <w:rFonts w:hint="default"/>
      </w:rPr>
    </w:lvl>
    <w:lvl w:ilvl="1" w:tplc="04090019" w:tentative="1">
      <w:start w:val="1"/>
      <w:numFmt w:val="lowerLetter"/>
      <w:lvlText w:val="%2."/>
      <w:lvlJc w:val="left"/>
      <w:pPr>
        <w:ind w:left="2064" w:hanging="360"/>
      </w:pPr>
    </w:lvl>
    <w:lvl w:ilvl="2" w:tplc="0409001B" w:tentative="1">
      <w:start w:val="1"/>
      <w:numFmt w:val="lowerRoman"/>
      <w:lvlText w:val="%3."/>
      <w:lvlJc w:val="right"/>
      <w:pPr>
        <w:ind w:left="2784" w:hanging="180"/>
      </w:pPr>
    </w:lvl>
    <w:lvl w:ilvl="3" w:tplc="0409000F" w:tentative="1">
      <w:start w:val="1"/>
      <w:numFmt w:val="decimal"/>
      <w:lvlText w:val="%4."/>
      <w:lvlJc w:val="left"/>
      <w:pPr>
        <w:ind w:left="3504" w:hanging="360"/>
      </w:pPr>
    </w:lvl>
    <w:lvl w:ilvl="4" w:tplc="04090019" w:tentative="1">
      <w:start w:val="1"/>
      <w:numFmt w:val="lowerLetter"/>
      <w:lvlText w:val="%5."/>
      <w:lvlJc w:val="left"/>
      <w:pPr>
        <w:ind w:left="4224" w:hanging="360"/>
      </w:pPr>
    </w:lvl>
    <w:lvl w:ilvl="5" w:tplc="0409001B" w:tentative="1">
      <w:start w:val="1"/>
      <w:numFmt w:val="lowerRoman"/>
      <w:lvlText w:val="%6."/>
      <w:lvlJc w:val="right"/>
      <w:pPr>
        <w:ind w:left="4944" w:hanging="180"/>
      </w:pPr>
    </w:lvl>
    <w:lvl w:ilvl="6" w:tplc="0409000F" w:tentative="1">
      <w:start w:val="1"/>
      <w:numFmt w:val="decimal"/>
      <w:lvlText w:val="%7."/>
      <w:lvlJc w:val="left"/>
      <w:pPr>
        <w:ind w:left="5664" w:hanging="360"/>
      </w:pPr>
    </w:lvl>
    <w:lvl w:ilvl="7" w:tplc="04090019" w:tentative="1">
      <w:start w:val="1"/>
      <w:numFmt w:val="lowerLetter"/>
      <w:lvlText w:val="%8."/>
      <w:lvlJc w:val="left"/>
      <w:pPr>
        <w:ind w:left="6384" w:hanging="360"/>
      </w:pPr>
    </w:lvl>
    <w:lvl w:ilvl="8" w:tplc="0409001B" w:tentative="1">
      <w:start w:val="1"/>
      <w:numFmt w:val="lowerRoman"/>
      <w:lvlText w:val="%9."/>
      <w:lvlJc w:val="right"/>
      <w:pPr>
        <w:ind w:left="7104" w:hanging="180"/>
      </w:pPr>
    </w:lvl>
  </w:abstractNum>
  <w:abstractNum w:abstractNumId="13">
    <w:nsid w:val="52A66A9D"/>
    <w:multiLevelType w:val="multilevel"/>
    <w:tmpl w:val="48241D10"/>
    <w:styleLink w:val="Normallist"/>
    <w:lvl w:ilvl="0">
      <w:start w:val="1"/>
      <w:numFmt w:val="decimal"/>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14">
    <w:nsid w:val="530E18B0"/>
    <w:multiLevelType w:val="multilevel"/>
    <w:tmpl w:val="24787CB4"/>
    <w:lvl w:ilvl="0">
      <w:start w:val="1"/>
      <w:numFmt w:val="decimal"/>
      <w:lvlText w:val="%1."/>
      <w:lvlJc w:val="left"/>
      <w:pPr>
        <w:ind w:left="1607" w:hanging="360"/>
      </w:pPr>
      <w:rPr>
        <w:rFonts w:hint="default"/>
      </w:rPr>
    </w:lvl>
    <w:lvl w:ilvl="1">
      <w:start w:val="1"/>
      <w:numFmt w:val="lowerLetter"/>
      <w:lvlText w:val="(%2)"/>
      <w:lvlJc w:val="left"/>
      <w:pPr>
        <w:tabs>
          <w:tab w:val="num" w:pos="1134"/>
        </w:tabs>
        <w:ind w:left="1247" w:firstLine="567"/>
      </w:pPr>
      <w:rPr>
        <w:rFonts w:hint="default"/>
      </w:rPr>
    </w:lvl>
    <w:lvl w:ilvl="2">
      <w:start w:val="1"/>
      <w:numFmt w:val="lowerRoman"/>
      <w:lvlText w:val="(%3)"/>
      <w:lvlJc w:val="left"/>
      <w:pPr>
        <w:tabs>
          <w:tab w:val="num" w:pos="1134"/>
        </w:tabs>
        <w:ind w:left="2948" w:hanging="567"/>
      </w:pPr>
      <w:rPr>
        <w:rFonts w:hint="default"/>
      </w:rPr>
    </w:lvl>
    <w:lvl w:ilvl="3">
      <w:start w:val="1"/>
      <w:numFmt w:val="lowerLetter"/>
      <w:lvlText w:val="%4."/>
      <w:lvlJc w:val="left"/>
      <w:pPr>
        <w:tabs>
          <w:tab w:val="num" w:pos="1134"/>
        </w:tabs>
        <w:ind w:left="3515" w:hanging="567"/>
      </w:pPr>
      <w:rPr>
        <w:rFonts w:hint="default"/>
      </w:rPr>
    </w:lvl>
    <w:lvl w:ilvl="4">
      <w:start w:val="1"/>
      <w:numFmt w:val="lowerRoman"/>
      <w:lvlText w:val="%5."/>
      <w:lvlJc w:val="left"/>
      <w:pPr>
        <w:tabs>
          <w:tab w:val="num" w:pos="1134"/>
        </w:tabs>
        <w:ind w:left="4082" w:hanging="567"/>
      </w:pPr>
      <w:rPr>
        <w:rFonts w:hint="default"/>
      </w:rPr>
    </w:lvl>
    <w:lvl w:ilvl="5">
      <w:start w:val="1"/>
      <w:numFmt w:val="lowerRoman"/>
      <w:lvlText w:val="%6."/>
      <w:lvlJc w:val="right"/>
      <w:pPr>
        <w:tabs>
          <w:tab w:val="num" w:pos="7835"/>
        </w:tabs>
        <w:ind w:left="7835" w:hanging="180"/>
      </w:pPr>
      <w:rPr>
        <w:rFonts w:hint="default"/>
      </w:rPr>
    </w:lvl>
    <w:lvl w:ilvl="6">
      <w:start w:val="1"/>
      <w:numFmt w:val="decimal"/>
      <w:lvlText w:val="%7."/>
      <w:lvlJc w:val="left"/>
      <w:pPr>
        <w:tabs>
          <w:tab w:val="num" w:pos="8555"/>
        </w:tabs>
        <w:ind w:left="8555" w:hanging="360"/>
      </w:pPr>
      <w:rPr>
        <w:rFonts w:hint="default"/>
      </w:rPr>
    </w:lvl>
    <w:lvl w:ilvl="7">
      <w:start w:val="1"/>
      <w:numFmt w:val="lowerLetter"/>
      <w:lvlText w:val="%8."/>
      <w:lvlJc w:val="left"/>
      <w:pPr>
        <w:tabs>
          <w:tab w:val="num" w:pos="9275"/>
        </w:tabs>
        <w:ind w:left="9275" w:hanging="360"/>
      </w:pPr>
      <w:rPr>
        <w:rFonts w:hint="default"/>
      </w:rPr>
    </w:lvl>
    <w:lvl w:ilvl="8">
      <w:start w:val="1"/>
      <w:numFmt w:val="lowerRoman"/>
      <w:lvlText w:val="%9."/>
      <w:lvlJc w:val="right"/>
      <w:pPr>
        <w:tabs>
          <w:tab w:val="num" w:pos="9995"/>
        </w:tabs>
        <w:ind w:left="9995" w:hanging="180"/>
      </w:pPr>
      <w:rPr>
        <w:rFonts w:hint="default"/>
      </w:rPr>
    </w:lvl>
  </w:abstractNum>
  <w:abstractNum w:abstractNumId="15">
    <w:nsid w:val="5FCF6490"/>
    <w:multiLevelType w:val="hybridMultilevel"/>
    <w:tmpl w:val="4920AB5A"/>
    <w:lvl w:ilvl="0" w:tplc="C5BEC6C4">
      <w:start w:val="3"/>
      <w:numFmt w:val="decimal"/>
      <w:lvlText w:val="%1."/>
      <w:lvlJc w:val="left"/>
      <w:pPr>
        <w:ind w:left="2061" w:hanging="360"/>
      </w:pPr>
      <w:rPr>
        <w:rFonts w:hint="eastAsia"/>
        <w:b w:val="0"/>
      </w:rPr>
    </w:lvl>
    <w:lvl w:ilvl="1" w:tplc="04090019" w:tentative="1">
      <w:start w:val="1"/>
      <w:numFmt w:val="lowerLetter"/>
      <w:lvlText w:val="%2)"/>
      <w:lvlJc w:val="left"/>
      <w:pPr>
        <w:ind w:left="934" w:hanging="420"/>
      </w:pPr>
    </w:lvl>
    <w:lvl w:ilvl="2" w:tplc="0409001B" w:tentative="1">
      <w:start w:val="1"/>
      <w:numFmt w:val="lowerRoman"/>
      <w:lvlText w:val="%3."/>
      <w:lvlJc w:val="right"/>
      <w:pPr>
        <w:ind w:left="1354" w:hanging="420"/>
      </w:pPr>
    </w:lvl>
    <w:lvl w:ilvl="3" w:tplc="0409000F" w:tentative="1">
      <w:start w:val="1"/>
      <w:numFmt w:val="decimal"/>
      <w:lvlText w:val="%4."/>
      <w:lvlJc w:val="left"/>
      <w:pPr>
        <w:ind w:left="1774" w:hanging="420"/>
      </w:pPr>
    </w:lvl>
    <w:lvl w:ilvl="4" w:tplc="04090019" w:tentative="1">
      <w:start w:val="1"/>
      <w:numFmt w:val="lowerLetter"/>
      <w:lvlText w:val="%5)"/>
      <w:lvlJc w:val="left"/>
      <w:pPr>
        <w:ind w:left="2194" w:hanging="420"/>
      </w:pPr>
    </w:lvl>
    <w:lvl w:ilvl="5" w:tplc="0409001B" w:tentative="1">
      <w:start w:val="1"/>
      <w:numFmt w:val="lowerRoman"/>
      <w:lvlText w:val="%6."/>
      <w:lvlJc w:val="right"/>
      <w:pPr>
        <w:ind w:left="2614" w:hanging="420"/>
      </w:pPr>
    </w:lvl>
    <w:lvl w:ilvl="6" w:tplc="0409000F" w:tentative="1">
      <w:start w:val="1"/>
      <w:numFmt w:val="decimal"/>
      <w:lvlText w:val="%7."/>
      <w:lvlJc w:val="left"/>
      <w:pPr>
        <w:ind w:left="3034" w:hanging="420"/>
      </w:pPr>
    </w:lvl>
    <w:lvl w:ilvl="7" w:tplc="04090019" w:tentative="1">
      <w:start w:val="1"/>
      <w:numFmt w:val="lowerLetter"/>
      <w:lvlText w:val="%8)"/>
      <w:lvlJc w:val="left"/>
      <w:pPr>
        <w:ind w:left="3454" w:hanging="420"/>
      </w:pPr>
    </w:lvl>
    <w:lvl w:ilvl="8" w:tplc="0409001B" w:tentative="1">
      <w:start w:val="1"/>
      <w:numFmt w:val="lowerRoman"/>
      <w:lvlText w:val="%9."/>
      <w:lvlJc w:val="right"/>
      <w:pPr>
        <w:ind w:left="3874" w:hanging="420"/>
      </w:pPr>
    </w:lvl>
  </w:abstractNum>
  <w:abstractNum w:abstractNumId="16">
    <w:nsid w:val="665F0BBD"/>
    <w:multiLevelType w:val="hybridMultilevel"/>
    <w:tmpl w:val="03261EC6"/>
    <w:lvl w:ilvl="0" w:tplc="037E40EC">
      <w:start w:val="1"/>
      <w:numFmt w:val="decimal"/>
      <w:lvlText w:val="%1."/>
      <w:lvlJc w:val="left"/>
      <w:pPr>
        <w:ind w:left="360" w:hanging="360"/>
      </w:pPr>
      <w:rPr>
        <w:rFonts w:ascii="Times New Roman" w:hAnsi="Times New Roman" w:cs="Times New Roman" w:hint="default"/>
        <w:sz w:val="20"/>
        <w:szCs w:val="20"/>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67D63837"/>
    <w:multiLevelType w:val="hybridMultilevel"/>
    <w:tmpl w:val="5D841338"/>
    <w:lvl w:ilvl="0" w:tplc="159C689A">
      <w:start w:val="1"/>
      <w:numFmt w:val="decimal"/>
      <w:lvlText w:val="%1."/>
      <w:lvlJc w:val="left"/>
      <w:pPr>
        <w:ind w:left="1967" w:hanging="360"/>
      </w:pPr>
    </w:lvl>
    <w:lvl w:ilvl="1" w:tplc="BC2ECB8C">
      <w:start w:val="1"/>
      <w:numFmt w:val="lowerLetter"/>
      <w:lvlText w:val="(%2)"/>
      <w:lvlJc w:val="left"/>
      <w:pPr>
        <w:ind w:left="2610" w:hanging="360"/>
      </w:pPr>
      <w:rPr>
        <w:rFonts w:ascii="Times New Roman" w:eastAsia="Times New Roman" w:hAnsi="Times New Roman" w:cs="Times New Roman"/>
      </w:rPr>
    </w:lvl>
    <w:lvl w:ilvl="2" w:tplc="0409001B">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abstractNum w:abstractNumId="18">
    <w:nsid w:val="6A3C5F2D"/>
    <w:multiLevelType w:val="hybridMultilevel"/>
    <w:tmpl w:val="27E00F8E"/>
    <w:lvl w:ilvl="0" w:tplc="0409000F">
      <w:start w:val="1"/>
      <w:numFmt w:val="decimal"/>
      <w:lvlText w:val="%1."/>
      <w:lvlJc w:val="left"/>
      <w:pPr>
        <w:ind w:left="1344" w:hanging="360"/>
      </w:pPr>
    </w:lvl>
    <w:lvl w:ilvl="1" w:tplc="08090019" w:tentative="1">
      <w:start w:val="1"/>
      <w:numFmt w:val="lowerLetter"/>
      <w:lvlText w:val="%2."/>
      <w:lvlJc w:val="left"/>
      <w:pPr>
        <w:ind w:left="2064" w:hanging="360"/>
      </w:pPr>
    </w:lvl>
    <w:lvl w:ilvl="2" w:tplc="0809001B" w:tentative="1">
      <w:start w:val="1"/>
      <w:numFmt w:val="lowerRoman"/>
      <w:lvlText w:val="%3."/>
      <w:lvlJc w:val="right"/>
      <w:pPr>
        <w:ind w:left="2784" w:hanging="180"/>
      </w:pPr>
    </w:lvl>
    <w:lvl w:ilvl="3" w:tplc="0809000F" w:tentative="1">
      <w:start w:val="1"/>
      <w:numFmt w:val="decimal"/>
      <w:lvlText w:val="%4."/>
      <w:lvlJc w:val="left"/>
      <w:pPr>
        <w:ind w:left="3504" w:hanging="360"/>
      </w:pPr>
    </w:lvl>
    <w:lvl w:ilvl="4" w:tplc="08090019" w:tentative="1">
      <w:start w:val="1"/>
      <w:numFmt w:val="lowerLetter"/>
      <w:lvlText w:val="%5."/>
      <w:lvlJc w:val="left"/>
      <w:pPr>
        <w:ind w:left="4224" w:hanging="360"/>
      </w:pPr>
    </w:lvl>
    <w:lvl w:ilvl="5" w:tplc="0809001B" w:tentative="1">
      <w:start w:val="1"/>
      <w:numFmt w:val="lowerRoman"/>
      <w:lvlText w:val="%6."/>
      <w:lvlJc w:val="right"/>
      <w:pPr>
        <w:ind w:left="4944" w:hanging="180"/>
      </w:pPr>
    </w:lvl>
    <w:lvl w:ilvl="6" w:tplc="0809000F" w:tentative="1">
      <w:start w:val="1"/>
      <w:numFmt w:val="decimal"/>
      <w:lvlText w:val="%7."/>
      <w:lvlJc w:val="left"/>
      <w:pPr>
        <w:ind w:left="5664" w:hanging="360"/>
      </w:pPr>
    </w:lvl>
    <w:lvl w:ilvl="7" w:tplc="08090019" w:tentative="1">
      <w:start w:val="1"/>
      <w:numFmt w:val="lowerLetter"/>
      <w:lvlText w:val="%8."/>
      <w:lvlJc w:val="left"/>
      <w:pPr>
        <w:ind w:left="6384" w:hanging="360"/>
      </w:pPr>
    </w:lvl>
    <w:lvl w:ilvl="8" w:tplc="0809001B" w:tentative="1">
      <w:start w:val="1"/>
      <w:numFmt w:val="lowerRoman"/>
      <w:lvlText w:val="%9."/>
      <w:lvlJc w:val="right"/>
      <w:pPr>
        <w:ind w:left="7104" w:hanging="180"/>
      </w:pPr>
    </w:lvl>
  </w:abstractNum>
  <w:abstractNum w:abstractNumId="19">
    <w:nsid w:val="7EEF7676"/>
    <w:multiLevelType w:val="hybridMultilevel"/>
    <w:tmpl w:val="B2085B20"/>
    <w:lvl w:ilvl="0" w:tplc="6BF0479C">
      <w:start w:val="1"/>
      <w:numFmt w:val="lowerLetter"/>
      <w:lvlText w:val="(%1)"/>
      <w:lvlJc w:val="left"/>
      <w:pPr>
        <w:ind w:left="2591" w:hanging="360"/>
      </w:pPr>
      <w:rPr>
        <w:rFonts w:hint="default"/>
        <w:b w:val="0"/>
      </w:rPr>
    </w:lvl>
    <w:lvl w:ilvl="1" w:tplc="08090019" w:tentative="1">
      <w:start w:val="1"/>
      <w:numFmt w:val="lowerLetter"/>
      <w:lvlText w:val="%2."/>
      <w:lvlJc w:val="left"/>
      <w:pPr>
        <w:ind w:left="3311" w:hanging="360"/>
      </w:pPr>
    </w:lvl>
    <w:lvl w:ilvl="2" w:tplc="0809001B" w:tentative="1">
      <w:start w:val="1"/>
      <w:numFmt w:val="lowerRoman"/>
      <w:lvlText w:val="%3."/>
      <w:lvlJc w:val="right"/>
      <w:pPr>
        <w:ind w:left="4031" w:hanging="180"/>
      </w:pPr>
    </w:lvl>
    <w:lvl w:ilvl="3" w:tplc="0809000F" w:tentative="1">
      <w:start w:val="1"/>
      <w:numFmt w:val="decimal"/>
      <w:lvlText w:val="%4."/>
      <w:lvlJc w:val="left"/>
      <w:pPr>
        <w:ind w:left="4751" w:hanging="360"/>
      </w:pPr>
    </w:lvl>
    <w:lvl w:ilvl="4" w:tplc="08090019" w:tentative="1">
      <w:start w:val="1"/>
      <w:numFmt w:val="lowerLetter"/>
      <w:lvlText w:val="%5."/>
      <w:lvlJc w:val="left"/>
      <w:pPr>
        <w:ind w:left="5471" w:hanging="360"/>
      </w:pPr>
    </w:lvl>
    <w:lvl w:ilvl="5" w:tplc="0809001B" w:tentative="1">
      <w:start w:val="1"/>
      <w:numFmt w:val="lowerRoman"/>
      <w:lvlText w:val="%6."/>
      <w:lvlJc w:val="right"/>
      <w:pPr>
        <w:ind w:left="6191" w:hanging="180"/>
      </w:pPr>
    </w:lvl>
    <w:lvl w:ilvl="6" w:tplc="0809000F" w:tentative="1">
      <w:start w:val="1"/>
      <w:numFmt w:val="decimal"/>
      <w:lvlText w:val="%7."/>
      <w:lvlJc w:val="left"/>
      <w:pPr>
        <w:ind w:left="6911" w:hanging="360"/>
      </w:pPr>
    </w:lvl>
    <w:lvl w:ilvl="7" w:tplc="08090019" w:tentative="1">
      <w:start w:val="1"/>
      <w:numFmt w:val="lowerLetter"/>
      <w:lvlText w:val="%8."/>
      <w:lvlJc w:val="left"/>
      <w:pPr>
        <w:ind w:left="7631" w:hanging="360"/>
      </w:pPr>
    </w:lvl>
    <w:lvl w:ilvl="8" w:tplc="0809001B" w:tentative="1">
      <w:start w:val="1"/>
      <w:numFmt w:val="lowerRoman"/>
      <w:lvlText w:val="%9."/>
      <w:lvlJc w:val="right"/>
      <w:pPr>
        <w:ind w:left="8351" w:hanging="180"/>
      </w:pPr>
    </w:lvl>
  </w:abstractNum>
  <w:num w:numId="1">
    <w:abstractNumId w:val="13"/>
  </w:num>
  <w:num w:numId="2">
    <w:abstractNumId w:val="3"/>
  </w:num>
  <w:num w:numId="3">
    <w:abstractNumId w:val="4"/>
  </w:num>
  <w:num w:numId="4">
    <w:abstractNumId w:val="8"/>
  </w:num>
  <w:num w:numId="5">
    <w:abstractNumId w:val="3"/>
  </w:num>
  <w:num w:numId="6">
    <w:abstractNumId w:val="12"/>
  </w:num>
  <w:num w:numId="7">
    <w:abstractNumId w:val="2"/>
  </w:num>
  <w:num w:numId="8">
    <w:abstractNumId w:val="14"/>
    <w:lvlOverride w:ilvl="0">
      <w:lvl w:ilvl="0">
        <w:start w:val="1"/>
        <w:numFmt w:val="decimal"/>
        <w:lvlText w:val="%1."/>
        <w:lvlJc w:val="left"/>
        <w:pPr>
          <w:ind w:left="1607" w:hanging="360"/>
        </w:pPr>
        <w:rPr>
          <w:rFonts w:hint="default"/>
        </w:rPr>
      </w:lvl>
    </w:lvlOverride>
    <w:lvlOverride w:ilvl="1">
      <w:lvl w:ilvl="1">
        <w:start w:val="1"/>
        <w:numFmt w:val="lowerLetter"/>
        <w:lvlText w:val="(%2)"/>
        <w:lvlJc w:val="left"/>
        <w:pPr>
          <w:tabs>
            <w:tab w:val="num" w:pos="1134"/>
          </w:tabs>
          <w:ind w:left="1247" w:firstLine="567"/>
        </w:pPr>
        <w:rPr>
          <w:rFonts w:hint="default"/>
        </w:rPr>
      </w:lvl>
    </w:lvlOverride>
    <w:lvlOverride w:ilvl="2">
      <w:lvl w:ilvl="2">
        <w:start w:val="1"/>
        <w:numFmt w:val="lowerRoman"/>
        <w:lvlText w:val="(%3)"/>
        <w:lvlJc w:val="left"/>
        <w:pPr>
          <w:tabs>
            <w:tab w:val="num" w:pos="1134"/>
          </w:tabs>
          <w:ind w:left="2948" w:hanging="567"/>
        </w:pPr>
        <w:rPr>
          <w:rFonts w:hint="default"/>
        </w:rPr>
      </w:lvl>
    </w:lvlOverride>
    <w:lvlOverride w:ilvl="3">
      <w:lvl w:ilvl="3">
        <w:start w:val="1"/>
        <w:numFmt w:val="lowerLetter"/>
        <w:lvlText w:val="%4."/>
        <w:lvlJc w:val="left"/>
        <w:pPr>
          <w:tabs>
            <w:tab w:val="num" w:pos="1134"/>
          </w:tabs>
          <w:ind w:left="3515" w:hanging="567"/>
        </w:pPr>
        <w:rPr>
          <w:rFonts w:hint="default"/>
        </w:rPr>
      </w:lvl>
    </w:lvlOverride>
    <w:lvlOverride w:ilvl="4">
      <w:lvl w:ilvl="4">
        <w:start w:val="1"/>
        <w:numFmt w:val="lowerRoman"/>
        <w:lvlText w:val="%5."/>
        <w:lvlJc w:val="left"/>
        <w:pPr>
          <w:tabs>
            <w:tab w:val="num" w:pos="1134"/>
          </w:tabs>
          <w:ind w:left="4082" w:hanging="567"/>
        </w:pPr>
        <w:rPr>
          <w:rFonts w:hint="default"/>
        </w:rPr>
      </w:lvl>
    </w:lvlOverride>
    <w:lvlOverride w:ilvl="5">
      <w:lvl w:ilvl="5">
        <w:start w:val="1"/>
        <w:numFmt w:val="lowerRoman"/>
        <w:lvlText w:val="%6."/>
        <w:lvlJc w:val="right"/>
        <w:pPr>
          <w:tabs>
            <w:tab w:val="num" w:pos="7835"/>
          </w:tabs>
          <w:ind w:left="7835" w:hanging="180"/>
        </w:pPr>
        <w:rPr>
          <w:rFonts w:hint="default"/>
        </w:rPr>
      </w:lvl>
    </w:lvlOverride>
    <w:lvlOverride w:ilvl="6">
      <w:lvl w:ilvl="6">
        <w:start w:val="1"/>
        <w:numFmt w:val="decimal"/>
        <w:lvlText w:val="%7."/>
        <w:lvlJc w:val="left"/>
        <w:pPr>
          <w:tabs>
            <w:tab w:val="num" w:pos="8555"/>
          </w:tabs>
          <w:ind w:left="8555" w:hanging="360"/>
        </w:pPr>
        <w:rPr>
          <w:rFonts w:hint="default"/>
        </w:rPr>
      </w:lvl>
    </w:lvlOverride>
    <w:lvlOverride w:ilvl="7">
      <w:lvl w:ilvl="7">
        <w:start w:val="1"/>
        <w:numFmt w:val="lowerLetter"/>
        <w:lvlText w:val="%8."/>
        <w:lvlJc w:val="left"/>
        <w:pPr>
          <w:tabs>
            <w:tab w:val="num" w:pos="9275"/>
          </w:tabs>
          <w:ind w:left="9275" w:hanging="360"/>
        </w:pPr>
        <w:rPr>
          <w:rFonts w:hint="default"/>
        </w:rPr>
      </w:lvl>
    </w:lvlOverride>
    <w:lvlOverride w:ilvl="8">
      <w:lvl w:ilvl="8">
        <w:start w:val="1"/>
        <w:numFmt w:val="lowerRoman"/>
        <w:lvlText w:val="%9."/>
        <w:lvlJc w:val="right"/>
        <w:pPr>
          <w:tabs>
            <w:tab w:val="num" w:pos="9995"/>
          </w:tabs>
          <w:ind w:left="9995" w:hanging="180"/>
        </w:pPr>
        <w:rPr>
          <w:rFonts w:hint="default"/>
        </w:rPr>
      </w:lvl>
    </w:lvlOverride>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 w:numId="24">
    <w:abstractNumId w:val="3"/>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 w:numId="33">
    <w:abstractNumId w:val="3"/>
  </w:num>
  <w:num w:numId="34">
    <w:abstractNumId w:val="3"/>
    <w:lvlOverride w:ilvl="0">
      <w:lvl w:ilvl="0">
        <w:start w:val="1"/>
        <w:numFmt w:val="decimal"/>
        <w:lvlText w:val="%1."/>
        <w:lvlJc w:val="left"/>
        <w:pPr>
          <w:tabs>
            <w:tab w:val="num" w:pos="567"/>
          </w:tabs>
          <w:ind w:left="1247" w:firstLine="0"/>
        </w:pPr>
        <w:rPr>
          <w:rFonts w:hint="default"/>
          <w:b w:val="0"/>
        </w:rPr>
      </w:lvl>
    </w:lvlOverride>
  </w:num>
  <w:num w:numId="35">
    <w:abstractNumId w:val="11"/>
  </w:num>
  <w:num w:numId="36">
    <w:abstractNumId w:val="17"/>
    <w:lvlOverride w:ilvl="0">
      <w:startOverride w:val="1"/>
    </w:lvlOverride>
  </w:num>
  <w:num w:numId="37">
    <w:abstractNumId w:val="17"/>
    <w:lvlOverride w:ilvl="0">
      <w:startOverride w:val="7"/>
    </w:lvlOverride>
  </w:num>
  <w:num w:numId="38">
    <w:abstractNumId w:val="6"/>
  </w:num>
  <w:num w:numId="39">
    <w:abstractNumId w:val="7"/>
  </w:num>
  <w:num w:numId="40">
    <w:abstractNumId w:val="6"/>
  </w:num>
  <w:num w:numId="41">
    <w:abstractNumId w:val="6"/>
  </w:num>
  <w:num w:numId="42">
    <w:abstractNumId w:val="6"/>
  </w:num>
  <w:num w:numId="43">
    <w:abstractNumId w:val="6"/>
  </w:num>
  <w:num w:numId="44">
    <w:abstractNumId w:val="6"/>
  </w:num>
  <w:num w:numId="45">
    <w:abstractNumId w:val="6"/>
  </w:num>
  <w:num w:numId="46">
    <w:abstractNumId w:val="6"/>
  </w:num>
  <w:num w:numId="47">
    <w:abstractNumId w:val="3"/>
  </w:num>
  <w:num w:numId="48">
    <w:abstractNumId w:val="3"/>
  </w:num>
  <w:num w:numId="49">
    <w:abstractNumId w:val="3"/>
  </w:num>
  <w:num w:numId="50">
    <w:abstractNumId w:val="19"/>
  </w:num>
  <w:num w:numId="51">
    <w:abstractNumId w:val="3"/>
  </w:num>
  <w:num w:numId="52">
    <w:abstractNumId w:val="3"/>
  </w:num>
  <w:num w:numId="5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9"/>
  </w:num>
  <w:num w:numId="56">
    <w:abstractNumId w:val="18"/>
  </w:num>
  <w:num w:numId="57">
    <w:abstractNumId w:val="5"/>
  </w:num>
  <w:num w:numId="58">
    <w:abstractNumId w:val="15"/>
  </w:num>
  <w:num w:numId="59">
    <w:abstractNumId w:val="10"/>
  </w:num>
  <w:num w:numId="60">
    <w:abstractNumId w:val="1"/>
  </w:num>
  <w:num w:numId="61">
    <w:abstractNumId w:val="16"/>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bordersDoNotSurroundHeader/>
  <w:bordersDoNotSurroundFooter/>
  <w:activeWritingStyle w:appName="MSWord" w:lang="fr-FR" w:vendorID="64" w:dllVersion="131078" w:nlCheck="1" w:checkStyle="1"/>
  <w:activeWritingStyle w:appName="MSWord" w:lang="en-US" w:vendorID="64" w:dllVersion="131078" w:nlCheck="1" w:checkStyle="1"/>
  <w:activeWritingStyle w:appName="MSWord" w:lang="en-GB" w:vendorID="64" w:dllVersion="131078" w:nlCheck="1" w:checkStyle="1"/>
  <w:activeWritingStyle w:appName="MSWord" w:lang="es-ES" w:vendorID="64" w:dllVersion="131078" w:nlCheck="1" w:checkStyle="1"/>
  <w:activeWritingStyle w:appName="MSWord" w:lang="fr-CA"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624"/>
  <w:hyphenationZone w:val="425"/>
  <w:evenAndOddHeaders/>
  <w:noPunctuationKerning/>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B08"/>
    <w:rsid w:val="000123DA"/>
    <w:rsid w:val="000149E6"/>
    <w:rsid w:val="00021DC8"/>
    <w:rsid w:val="000247B0"/>
    <w:rsid w:val="00025F84"/>
    <w:rsid w:val="00026997"/>
    <w:rsid w:val="00027591"/>
    <w:rsid w:val="00033E0B"/>
    <w:rsid w:val="00035EDE"/>
    <w:rsid w:val="00041A09"/>
    <w:rsid w:val="00047AB8"/>
    <w:rsid w:val="000509B4"/>
    <w:rsid w:val="00071886"/>
    <w:rsid w:val="000742BC"/>
    <w:rsid w:val="00082A0C"/>
    <w:rsid w:val="00084149"/>
    <w:rsid w:val="000865F5"/>
    <w:rsid w:val="000929BE"/>
    <w:rsid w:val="0009640C"/>
    <w:rsid w:val="000A2CE5"/>
    <w:rsid w:val="000A7204"/>
    <w:rsid w:val="000B3591"/>
    <w:rsid w:val="000C2DCA"/>
    <w:rsid w:val="000C5760"/>
    <w:rsid w:val="000D33C0"/>
    <w:rsid w:val="000E08CA"/>
    <w:rsid w:val="000E7C8B"/>
    <w:rsid w:val="000F612A"/>
    <w:rsid w:val="001202E3"/>
    <w:rsid w:val="0013059D"/>
    <w:rsid w:val="00141A55"/>
    <w:rsid w:val="00145B5E"/>
    <w:rsid w:val="00145C22"/>
    <w:rsid w:val="00147543"/>
    <w:rsid w:val="00156281"/>
    <w:rsid w:val="00161C37"/>
    <w:rsid w:val="00181EC8"/>
    <w:rsid w:val="00184349"/>
    <w:rsid w:val="001858D5"/>
    <w:rsid w:val="001B08F0"/>
    <w:rsid w:val="001B1617"/>
    <w:rsid w:val="001B26EA"/>
    <w:rsid w:val="001C219E"/>
    <w:rsid w:val="001D3874"/>
    <w:rsid w:val="001D7E75"/>
    <w:rsid w:val="001E56D2"/>
    <w:rsid w:val="001E7D56"/>
    <w:rsid w:val="001F75DE"/>
    <w:rsid w:val="00200D58"/>
    <w:rsid w:val="002013BE"/>
    <w:rsid w:val="00206304"/>
    <w:rsid w:val="002063A4"/>
    <w:rsid w:val="0021145B"/>
    <w:rsid w:val="00215517"/>
    <w:rsid w:val="0022743D"/>
    <w:rsid w:val="00236E01"/>
    <w:rsid w:val="00247707"/>
    <w:rsid w:val="00254254"/>
    <w:rsid w:val="0026755D"/>
    <w:rsid w:val="00273DA0"/>
    <w:rsid w:val="00280C25"/>
    <w:rsid w:val="0028227B"/>
    <w:rsid w:val="00286740"/>
    <w:rsid w:val="002929D8"/>
    <w:rsid w:val="002A237D"/>
    <w:rsid w:val="002A4C53"/>
    <w:rsid w:val="002B10E1"/>
    <w:rsid w:val="002C145D"/>
    <w:rsid w:val="002C2C3E"/>
    <w:rsid w:val="002C44FA"/>
    <w:rsid w:val="002C533E"/>
    <w:rsid w:val="002D027F"/>
    <w:rsid w:val="002D7B60"/>
    <w:rsid w:val="002E5759"/>
    <w:rsid w:val="002F4761"/>
    <w:rsid w:val="003130FB"/>
    <w:rsid w:val="0031413F"/>
    <w:rsid w:val="0032003E"/>
    <w:rsid w:val="00324687"/>
    <w:rsid w:val="00355365"/>
    <w:rsid w:val="00355EA9"/>
    <w:rsid w:val="00367278"/>
    <w:rsid w:val="00382EF3"/>
    <w:rsid w:val="00387094"/>
    <w:rsid w:val="00391EB1"/>
    <w:rsid w:val="0039293C"/>
    <w:rsid w:val="00396257"/>
    <w:rsid w:val="00397EB8"/>
    <w:rsid w:val="003A4FD0"/>
    <w:rsid w:val="003A69D1"/>
    <w:rsid w:val="003B1545"/>
    <w:rsid w:val="003B71AA"/>
    <w:rsid w:val="003C409D"/>
    <w:rsid w:val="003D2071"/>
    <w:rsid w:val="003E00ED"/>
    <w:rsid w:val="003F0E85"/>
    <w:rsid w:val="003F6E3E"/>
    <w:rsid w:val="00401ADE"/>
    <w:rsid w:val="004026F0"/>
    <w:rsid w:val="00410C55"/>
    <w:rsid w:val="00417725"/>
    <w:rsid w:val="00422201"/>
    <w:rsid w:val="004301A6"/>
    <w:rsid w:val="00437F26"/>
    <w:rsid w:val="00447EF3"/>
    <w:rsid w:val="004543D8"/>
    <w:rsid w:val="00454769"/>
    <w:rsid w:val="00466991"/>
    <w:rsid w:val="00466CC2"/>
    <w:rsid w:val="0047064C"/>
    <w:rsid w:val="0047299C"/>
    <w:rsid w:val="0048596C"/>
    <w:rsid w:val="00495CD7"/>
    <w:rsid w:val="004A21B2"/>
    <w:rsid w:val="004A6059"/>
    <w:rsid w:val="004A6EE6"/>
    <w:rsid w:val="004C5C28"/>
    <w:rsid w:val="004C5C96"/>
    <w:rsid w:val="004D06A4"/>
    <w:rsid w:val="004D44B6"/>
    <w:rsid w:val="004E1F3C"/>
    <w:rsid w:val="004F1A81"/>
    <w:rsid w:val="0051335F"/>
    <w:rsid w:val="00514C46"/>
    <w:rsid w:val="005218D9"/>
    <w:rsid w:val="005240B0"/>
    <w:rsid w:val="00532B52"/>
    <w:rsid w:val="00536186"/>
    <w:rsid w:val="0057315F"/>
    <w:rsid w:val="00574792"/>
    <w:rsid w:val="005C67C8"/>
    <w:rsid w:val="005D0249"/>
    <w:rsid w:val="005D6576"/>
    <w:rsid w:val="005F100C"/>
    <w:rsid w:val="00613F8D"/>
    <w:rsid w:val="00614E04"/>
    <w:rsid w:val="006303B4"/>
    <w:rsid w:val="00641703"/>
    <w:rsid w:val="006431A6"/>
    <w:rsid w:val="006459F6"/>
    <w:rsid w:val="006501AD"/>
    <w:rsid w:val="00651BFA"/>
    <w:rsid w:val="00656358"/>
    <w:rsid w:val="0066028C"/>
    <w:rsid w:val="00660AEA"/>
    <w:rsid w:val="0066506B"/>
    <w:rsid w:val="00692E2A"/>
    <w:rsid w:val="006937D8"/>
    <w:rsid w:val="006A76F2"/>
    <w:rsid w:val="006B1FD5"/>
    <w:rsid w:val="006B4D33"/>
    <w:rsid w:val="006C3650"/>
    <w:rsid w:val="006C5A05"/>
    <w:rsid w:val="006C69FF"/>
    <w:rsid w:val="006D7EFB"/>
    <w:rsid w:val="006E6722"/>
    <w:rsid w:val="006F2ABE"/>
    <w:rsid w:val="00701152"/>
    <w:rsid w:val="007027B9"/>
    <w:rsid w:val="00715E88"/>
    <w:rsid w:val="00734CAA"/>
    <w:rsid w:val="00741001"/>
    <w:rsid w:val="00757581"/>
    <w:rsid w:val="007625E7"/>
    <w:rsid w:val="00781E84"/>
    <w:rsid w:val="00792FE1"/>
    <w:rsid w:val="007A5C12"/>
    <w:rsid w:val="007B32EB"/>
    <w:rsid w:val="007B6771"/>
    <w:rsid w:val="007C23C8"/>
    <w:rsid w:val="007C2541"/>
    <w:rsid w:val="007D22CD"/>
    <w:rsid w:val="007D5A69"/>
    <w:rsid w:val="007D6C41"/>
    <w:rsid w:val="007E003F"/>
    <w:rsid w:val="007F154E"/>
    <w:rsid w:val="00827E78"/>
    <w:rsid w:val="00830E26"/>
    <w:rsid w:val="00830FBE"/>
    <w:rsid w:val="00836E65"/>
    <w:rsid w:val="00843576"/>
    <w:rsid w:val="00843B64"/>
    <w:rsid w:val="00855142"/>
    <w:rsid w:val="008640B6"/>
    <w:rsid w:val="00867BFF"/>
    <w:rsid w:val="0088480A"/>
    <w:rsid w:val="00886C70"/>
    <w:rsid w:val="00891B4C"/>
    <w:rsid w:val="008957DD"/>
    <w:rsid w:val="00897D98"/>
    <w:rsid w:val="008A6DF2"/>
    <w:rsid w:val="008A756D"/>
    <w:rsid w:val="008B67C6"/>
    <w:rsid w:val="008C0543"/>
    <w:rsid w:val="008C6E9A"/>
    <w:rsid w:val="008D0E23"/>
    <w:rsid w:val="008D7C99"/>
    <w:rsid w:val="008E0FCB"/>
    <w:rsid w:val="008F4F69"/>
    <w:rsid w:val="008F5894"/>
    <w:rsid w:val="0091475B"/>
    <w:rsid w:val="0092178C"/>
    <w:rsid w:val="00940DCC"/>
    <w:rsid w:val="0094179A"/>
    <w:rsid w:val="0094459E"/>
    <w:rsid w:val="00944DBC"/>
    <w:rsid w:val="00950977"/>
    <w:rsid w:val="00951A7B"/>
    <w:rsid w:val="009564A6"/>
    <w:rsid w:val="00957EB9"/>
    <w:rsid w:val="00974A9A"/>
    <w:rsid w:val="00983EE2"/>
    <w:rsid w:val="00984BF1"/>
    <w:rsid w:val="00993EE3"/>
    <w:rsid w:val="00996DB5"/>
    <w:rsid w:val="009B4A0F"/>
    <w:rsid w:val="009C2F7D"/>
    <w:rsid w:val="009D0B63"/>
    <w:rsid w:val="009D604C"/>
    <w:rsid w:val="009E2274"/>
    <w:rsid w:val="009F2426"/>
    <w:rsid w:val="009F4918"/>
    <w:rsid w:val="009F6D0F"/>
    <w:rsid w:val="00A1348D"/>
    <w:rsid w:val="00A232EE"/>
    <w:rsid w:val="00A3018D"/>
    <w:rsid w:val="00A44411"/>
    <w:rsid w:val="00A469FA"/>
    <w:rsid w:val="00A55B01"/>
    <w:rsid w:val="00A56B5B"/>
    <w:rsid w:val="00A657DD"/>
    <w:rsid w:val="00A666A6"/>
    <w:rsid w:val="00A80611"/>
    <w:rsid w:val="00A826F8"/>
    <w:rsid w:val="00A83B15"/>
    <w:rsid w:val="00A95291"/>
    <w:rsid w:val="00A95DCF"/>
    <w:rsid w:val="00AA4E66"/>
    <w:rsid w:val="00AA5FA2"/>
    <w:rsid w:val="00AB022F"/>
    <w:rsid w:val="00AB0254"/>
    <w:rsid w:val="00AB2918"/>
    <w:rsid w:val="00AB5340"/>
    <w:rsid w:val="00AC7C96"/>
    <w:rsid w:val="00AD0FE6"/>
    <w:rsid w:val="00AD5213"/>
    <w:rsid w:val="00AE00A5"/>
    <w:rsid w:val="00AE237D"/>
    <w:rsid w:val="00AE2F95"/>
    <w:rsid w:val="00AF7C07"/>
    <w:rsid w:val="00B30474"/>
    <w:rsid w:val="00B405B7"/>
    <w:rsid w:val="00B5753D"/>
    <w:rsid w:val="00B66901"/>
    <w:rsid w:val="00B66AAB"/>
    <w:rsid w:val="00B71E6D"/>
    <w:rsid w:val="00B72070"/>
    <w:rsid w:val="00B733D3"/>
    <w:rsid w:val="00B737E6"/>
    <w:rsid w:val="00B779E1"/>
    <w:rsid w:val="00B80FE2"/>
    <w:rsid w:val="00B82F57"/>
    <w:rsid w:val="00B834FF"/>
    <w:rsid w:val="00BA1A67"/>
    <w:rsid w:val="00BA755C"/>
    <w:rsid w:val="00BF3A46"/>
    <w:rsid w:val="00C10A72"/>
    <w:rsid w:val="00C30C63"/>
    <w:rsid w:val="00C315EF"/>
    <w:rsid w:val="00C558DA"/>
    <w:rsid w:val="00C55D4B"/>
    <w:rsid w:val="00C84759"/>
    <w:rsid w:val="00C87194"/>
    <w:rsid w:val="00CA6C7F"/>
    <w:rsid w:val="00CC10A6"/>
    <w:rsid w:val="00CC1CEE"/>
    <w:rsid w:val="00CC3652"/>
    <w:rsid w:val="00CC46D8"/>
    <w:rsid w:val="00CC5D31"/>
    <w:rsid w:val="00CD7044"/>
    <w:rsid w:val="00CE524C"/>
    <w:rsid w:val="00CE5930"/>
    <w:rsid w:val="00CF141F"/>
    <w:rsid w:val="00CF4777"/>
    <w:rsid w:val="00D15118"/>
    <w:rsid w:val="00D169AF"/>
    <w:rsid w:val="00D24465"/>
    <w:rsid w:val="00D25249"/>
    <w:rsid w:val="00D325E2"/>
    <w:rsid w:val="00D41831"/>
    <w:rsid w:val="00D41E13"/>
    <w:rsid w:val="00D44172"/>
    <w:rsid w:val="00D46E83"/>
    <w:rsid w:val="00D61397"/>
    <w:rsid w:val="00D63B8C"/>
    <w:rsid w:val="00D65164"/>
    <w:rsid w:val="00D739CC"/>
    <w:rsid w:val="00D77534"/>
    <w:rsid w:val="00D8093D"/>
    <w:rsid w:val="00D8108C"/>
    <w:rsid w:val="00D826EE"/>
    <w:rsid w:val="00D842AE"/>
    <w:rsid w:val="00D8683C"/>
    <w:rsid w:val="00D9211C"/>
    <w:rsid w:val="00D92DE0"/>
    <w:rsid w:val="00D93A0F"/>
    <w:rsid w:val="00DA1BCA"/>
    <w:rsid w:val="00DB2F94"/>
    <w:rsid w:val="00DC46FF"/>
    <w:rsid w:val="00DC4987"/>
    <w:rsid w:val="00DD1A4F"/>
    <w:rsid w:val="00DD7C2C"/>
    <w:rsid w:val="00DE6EFB"/>
    <w:rsid w:val="00DF6079"/>
    <w:rsid w:val="00E06797"/>
    <w:rsid w:val="00E16514"/>
    <w:rsid w:val="00E2131B"/>
    <w:rsid w:val="00E215B0"/>
    <w:rsid w:val="00E21C83"/>
    <w:rsid w:val="00E25253"/>
    <w:rsid w:val="00E4318A"/>
    <w:rsid w:val="00E46D9A"/>
    <w:rsid w:val="00E472AA"/>
    <w:rsid w:val="00E51A82"/>
    <w:rsid w:val="00E565FF"/>
    <w:rsid w:val="00E65388"/>
    <w:rsid w:val="00E67101"/>
    <w:rsid w:val="00E73B08"/>
    <w:rsid w:val="00E74E58"/>
    <w:rsid w:val="00E85B7D"/>
    <w:rsid w:val="00E9121B"/>
    <w:rsid w:val="00E91494"/>
    <w:rsid w:val="00E9410C"/>
    <w:rsid w:val="00E9746D"/>
    <w:rsid w:val="00EA39E5"/>
    <w:rsid w:val="00EA3B22"/>
    <w:rsid w:val="00EC5A46"/>
    <w:rsid w:val="00EC63E2"/>
    <w:rsid w:val="00ED4ADF"/>
    <w:rsid w:val="00EE798A"/>
    <w:rsid w:val="00EF22B3"/>
    <w:rsid w:val="00F113DA"/>
    <w:rsid w:val="00F131B5"/>
    <w:rsid w:val="00F37DC8"/>
    <w:rsid w:val="00F57317"/>
    <w:rsid w:val="00F62AF6"/>
    <w:rsid w:val="00F63EA6"/>
    <w:rsid w:val="00F650C3"/>
    <w:rsid w:val="00F8091E"/>
    <w:rsid w:val="00F83D5D"/>
    <w:rsid w:val="00F85167"/>
    <w:rsid w:val="00F8615C"/>
    <w:rsid w:val="00FA3A87"/>
    <w:rsid w:val="00FA3B22"/>
    <w:rsid w:val="00FA3D9C"/>
    <w:rsid w:val="00FB757C"/>
    <w:rsid w:val="00FD3EE8"/>
    <w:rsid w:val="00FD4D80"/>
    <w:rsid w:val="00FD5860"/>
    <w:rsid w:val="00FE352D"/>
    <w:rsid w:val="00FE7D62"/>
    <w:rsid w:val="00FF0AB2"/>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14:docId w14:val="64308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4E66"/>
    <w:pPr>
      <w:tabs>
        <w:tab w:val="left" w:pos="1247"/>
        <w:tab w:val="left" w:pos="1814"/>
        <w:tab w:val="left" w:pos="2381"/>
        <w:tab w:val="left" w:pos="2948"/>
        <w:tab w:val="left" w:pos="3515"/>
      </w:tabs>
    </w:pPr>
    <w:rPr>
      <w:lang w:eastAsia="en-US"/>
    </w:rPr>
  </w:style>
  <w:style w:type="paragraph" w:styleId="Heading1">
    <w:name w:val="heading 1"/>
    <w:basedOn w:val="Normal"/>
    <w:next w:val="Normalnumber"/>
    <w:link w:val="Heading1Char"/>
    <w:qFormat/>
    <w:rsid w:val="00AA4E66"/>
    <w:pPr>
      <w:keepNext/>
      <w:spacing w:before="240" w:after="120"/>
      <w:ind w:left="1247" w:hanging="680"/>
      <w:outlineLvl w:val="0"/>
    </w:pPr>
    <w:rPr>
      <w:b/>
      <w:sz w:val="28"/>
    </w:rPr>
  </w:style>
  <w:style w:type="paragraph" w:styleId="Heading2">
    <w:name w:val="heading 2"/>
    <w:basedOn w:val="Normal"/>
    <w:next w:val="Normalnumber"/>
    <w:link w:val="Heading2Char"/>
    <w:qFormat/>
    <w:rsid w:val="00AA4E66"/>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AA4E66"/>
    <w:pPr>
      <w:spacing w:after="120"/>
      <w:ind w:left="1247" w:hanging="680"/>
      <w:outlineLvl w:val="2"/>
    </w:pPr>
    <w:rPr>
      <w:b/>
    </w:rPr>
  </w:style>
  <w:style w:type="paragraph" w:styleId="Heading4">
    <w:name w:val="heading 4"/>
    <w:basedOn w:val="Heading3"/>
    <w:next w:val="Normalnumber"/>
    <w:link w:val="Heading4Char"/>
    <w:qFormat/>
    <w:rsid w:val="00AA4E66"/>
    <w:pPr>
      <w:keepNext/>
      <w:outlineLvl w:val="3"/>
    </w:pPr>
  </w:style>
  <w:style w:type="paragraph" w:styleId="Heading5">
    <w:name w:val="heading 5"/>
    <w:basedOn w:val="Normal"/>
    <w:next w:val="Normal"/>
    <w:link w:val="Heading5Char"/>
    <w:qFormat/>
    <w:rsid w:val="00AA4E66"/>
    <w:pPr>
      <w:keepNext/>
      <w:outlineLvl w:val="4"/>
    </w:pPr>
    <w:rPr>
      <w:rFonts w:ascii="Univers" w:hAnsi="Univers"/>
      <w:b/>
      <w:sz w:val="24"/>
    </w:rPr>
  </w:style>
  <w:style w:type="paragraph" w:styleId="Heading6">
    <w:name w:val="heading 6"/>
    <w:basedOn w:val="Normal"/>
    <w:next w:val="Normal"/>
    <w:link w:val="Heading6Char"/>
    <w:qFormat/>
    <w:rsid w:val="00AA4E66"/>
    <w:pPr>
      <w:keepNext/>
      <w:ind w:left="578"/>
      <w:outlineLvl w:val="5"/>
    </w:pPr>
    <w:rPr>
      <w:b/>
      <w:bCs/>
      <w:sz w:val="24"/>
    </w:rPr>
  </w:style>
  <w:style w:type="paragraph" w:styleId="Heading7">
    <w:name w:val="heading 7"/>
    <w:basedOn w:val="Normal"/>
    <w:next w:val="Normal"/>
    <w:link w:val="Heading7Char"/>
    <w:qFormat/>
    <w:rsid w:val="00AA4E66"/>
    <w:pPr>
      <w:keepNext/>
      <w:widowControl w:val="0"/>
      <w:jc w:val="center"/>
      <w:outlineLvl w:val="6"/>
    </w:pPr>
    <w:rPr>
      <w:snapToGrid w:val="0"/>
      <w:u w:val="single"/>
      <w:lang w:val="en-US"/>
    </w:rPr>
  </w:style>
  <w:style w:type="paragraph" w:styleId="Heading8">
    <w:name w:val="heading 8"/>
    <w:basedOn w:val="Normal"/>
    <w:next w:val="Normal"/>
    <w:link w:val="Heading8Char"/>
    <w:qFormat/>
    <w:rsid w:val="00AA4E66"/>
    <w:pPr>
      <w:keepNext/>
      <w:widowControl w:val="0"/>
      <w:numPr>
        <w:numId w:val="3"/>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AA4E66"/>
    <w:pPr>
      <w:keepNext/>
      <w:widowControl w:val="0"/>
      <w:numPr>
        <w:numId w:val="4"/>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AA4E66"/>
    <w:rPr>
      <w:rFonts w:ascii="Times New Roman" w:hAnsi="Times New Roman"/>
      <w:b/>
      <w:sz w:val="18"/>
    </w:rPr>
  </w:style>
  <w:style w:type="table" w:customStyle="1" w:styleId="Tabledocright">
    <w:name w:val="Table_doc_right"/>
    <w:basedOn w:val="TableNormal"/>
    <w:rsid w:val="00AA4E66"/>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AA4E66"/>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AA4E66"/>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AA4E66"/>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AA4E66"/>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AA4E66"/>
    <w:rPr>
      <w:bCs w:val="0"/>
    </w:rPr>
  </w:style>
  <w:style w:type="paragraph" w:styleId="TableofFigures">
    <w:name w:val="table of figures"/>
    <w:basedOn w:val="Normal"/>
    <w:next w:val="Normal"/>
    <w:autoRedefine/>
    <w:semiHidden/>
    <w:rsid w:val="00AA4E66"/>
    <w:pPr>
      <w:tabs>
        <w:tab w:val="clear" w:pos="1814"/>
        <w:tab w:val="clear" w:pos="2381"/>
        <w:tab w:val="clear" w:pos="2948"/>
        <w:tab w:val="clear" w:pos="3515"/>
      </w:tabs>
      <w:ind w:left="1814" w:hanging="567"/>
    </w:pPr>
  </w:style>
  <w:style w:type="paragraph" w:customStyle="1" w:styleId="CH1">
    <w:name w:val="CH1"/>
    <w:basedOn w:val="Normal"/>
    <w:next w:val="CH2"/>
    <w:link w:val="CH1Char"/>
    <w:rsid w:val="00AA4E66"/>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
    <w:next w:val="Normalnumber"/>
    <w:link w:val="CH2Char"/>
    <w:rsid w:val="00AA4E66"/>
    <w:pPr>
      <w:keepNext/>
      <w:keepLines/>
      <w:tabs>
        <w:tab w:val="right" w:pos="851"/>
      </w:tabs>
      <w:suppressAutoHyphens/>
      <w:spacing w:before="120" w:after="120"/>
      <w:ind w:left="1247" w:right="284" w:hanging="1247"/>
    </w:pPr>
    <w:rPr>
      <w:b/>
      <w:sz w:val="24"/>
      <w:szCs w:val="24"/>
    </w:rPr>
  </w:style>
  <w:style w:type="paragraph" w:customStyle="1" w:styleId="CH3">
    <w:name w:val="CH3"/>
    <w:basedOn w:val="Normal"/>
    <w:next w:val="Normalnumber"/>
    <w:rsid w:val="00AA4E66"/>
    <w:pPr>
      <w:keepNext/>
      <w:keepLines/>
      <w:tabs>
        <w:tab w:val="right" w:pos="851"/>
      </w:tabs>
      <w:suppressAutoHyphens/>
      <w:spacing w:after="120"/>
      <w:ind w:left="1247" w:right="284" w:hanging="1247"/>
    </w:pPr>
    <w:rPr>
      <w:b/>
    </w:rPr>
  </w:style>
  <w:style w:type="paragraph" w:customStyle="1" w:styleId="CH4">
    <w:name w:val="CH4"/>
    <w:basedOn w:val="Normal"/>
    <w:next w:val="Normalnumber"/>
    <w:rsid w:val="00AA4E66"/>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AA4E66"/>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
    <w:next w:val="Normalnumber"/>
    <w:rsid w:val="00AA4E66"/>
    <w:pPr>
      <w:keepNext/>
      <w:keepLines/>
      <w:tabs>
        <w:tab w:val="right" w:pos="851"/>
      </w:tabs>
      <w:suppressAutoHyphens/>
      <w:spacing w:after="120"/>
      <w:ind w:left="1247" w:right="284" w:hanging="1247"/>
    </w:pPr>
    <w:rPr>
      <w:b/>
    </w:rPr>
  </w:style>
  <w:style w:type="paragraph" w:styleId="NormalIndent">
    <w:name w:val="Normal Indent"/>
    <w:basedOn w:val="Normal"/>
    <w:semiHidden/>
    <w:rsid w:val="00AA4E66"/>
    <w:pPr>
      <w:ind w:left="1247"/>
    </w:pPr>
  </w:style>
  <w:style w:type="character" w:styleId="FootnoteReference">
    <w:name w:val="footnote reference"/>
    <w:aliases w:val="Footnote text,16 Point,Superscript 6 Point,Footnote Text1,Footnote Text2"/>
    <w:uiPriority w:val="99"/>
    <w:semiHidden/>
    <w:rsid w:val="00AA4E66"/>
    <w:rPr>
      <w:rFonts w:ascii="Times New Roman" w:hAnsi="Times New Roman"/>
      <w:color w:val="auto"/>
      <w:sz w:val="20"/>
      <w:szCs w:val="18"/>
      <w:vertAlign w:val="superscript"/>
    </w:rPr>
  </w:style>
  <w:style w:type="paragraph" w:styleId="FootnoteText">
    <w:name w:val="footnote text"/>
    <w:aliases w:val="Fußnotentextf"/>
    <w:basedOn w:val="Normal"/>
    <w:link w:val="FootnoteTextChar"/>
    <w:uiPriority w:val="99"/>
    <w:rsid w:val="00AA4E66"/>
    <w:pPr>
      <w:spacing w:before="20" w:after="40"/>
      <w:ind w:left="1247"/>
    </w:pPr>
    <w:rPr>
      <w:sz w:val="18"/>
    </w:rPr>
  </w:style>
  <w:style w:type="table" w:customStyle="1" w:styleId="AATable">
    <w:name w:val="AA_Table"/>
    <w:basedOn w:val="TableNormal"/>
    <w:rsid w:val="00AA4E66"/>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beforeLines="0" w:before="120" w:beforeAutospacing="0" w:afterLines="0" w:after="0" w:afterAutospacing="0"/>
        <w:ind w:rightChars="0" w:right="567"/>
        <w:contextualSpacing w:val="0"/>
      </w:pPr>
      <w:rPr>
        <w:rFonts w:ascii="Arial" w:hAnsi="Arial"/>
        <w:b/>
        <w:sz w:val="28"/>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240" w:afterAutospacing="0"/>
        <w:ind w:rightChars="0" w:right="0"/>
      </w:pPr>
      <w:rPr>
        <w:rFonts w:ascii="Times New Roman" w:hAnsi="Times New Roman"/>
      </w:rPr>
    </w:tblStylePr>
  </w:style>
  <w:style w:type="paragraph" w:customStyle="1" w:styleId="AATitle">
    <w:name w:val="AA_Title"/>
    <w:basedOn w:val="Normal"/>
    <w:rsid w:val="00AA4E66"/>
    <w:pPr>
      <w:keepNext/>
      <w:keepLines/>
      <w:suppressAutoHyphens/>
      <w:ind w:right="3402"/>
    </w:pPr>
    <w:rPr>
      <w:b/>
    </w:rPr>
  </w:style>
  <w:style w:type="paragraph" w:customStyle="1" w:styleId="AATitle2">
    <w:name w:val="AA_Title2"/>
    <w:basedOn w:val="AATitle"/>
    <w:rsid w:val="004C5C28"/>
    <w:pPr>
      <w:spacing w:before="60" w:after="60"/>
      <w:ind w:right="1701"/>
    </w:pPr>
  </w:style>
  <w:style w:type="paragraph" w:customStyle="1" w:styleId="BBTitle">
    <w:name w:val="BB_Title"/>
    <w:basedOn w:val="Normal"/>
    <w:rsid w:val="00AA4E66"/>
    <w:pPr>
      <w:keepNext/>
      <w:keepLines/>
      <w:suppressAutoHyphens/>
      <w:spacing w:before="320" w:after="240"/>
      <w:ind w:left="1247" w:right="567"/>
    </w:pPr>
    <w:rPr>
      <w:b/>
      <w:sz w:val="28"/>
      <w:szCs w:val="28"/>
    </w:rPr>
  </w:style>
  <w:style w:type="paragraph" w:styleId="Footer">
    <w:name w:val="footer"/>
    <w:basedOn w:val="Normal"/>
    <w:link w:val="FooterChar"/>
    <w:uiPriority w:val="99"/>
    <w:rsid w:val="00AA4E66"/>
    <w:pPr>
      <w:tabs>
        <w:tab w:val="center" w:pos="4320"/>
        <w:tab w:val="right" w:pos="8640"/>
      </w:tabs>
      <w:spacing w:before="60" w:after="120"/>
    </w:pPr>
    <w:rPr>
      <w:sz w:val="18"/>
    </w:rPr>
  </w:style>
  <w:style w:type="paragraph" w:styleId="Header">
    <w:name w:val="header"/>
    <w:basedOn w:val="Normal"/>
    <w:link w:val="HeaderChar"/>
    <w:rsid w:val="00AA4E66"/>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AA4E66"/>
    <w:rPr>
      <w:rFonts w:ascii="Times New Roman" w:hAnsi="Times New Roman"/>
      <w:color w:val="auto"/>
      <w:sz w:val="20"/>
      <w:szCs w:val="20"/>
      <w:u w:val="none"/>
      <w:lang w:val="fr-FR"/>
    </w:rPr>
  </w:style>
  <w:style w:type="numbering" w:customStyle="1" w:styleId="Normallist">
    <w:name w:val="Normal_list"/>
    <w:basedOn w:val="NoList"/>
    <w:rsid w:val="00AA4E66"/>
    <w:pPr>
      <w:numPr>
        <w:numId w:val="1"/>
      </w:numPr>
    </w:pPr>
  </w:style>
  <w:style w:type="paragraph" w:customStyle="1" w:styleId="NormalNonumber">
    <w:name w:val="Normal_No_number"/>
    <w:basedOn w:val="Normal"/>
    <w:link w:val="NormalNonumberChar"/>
    <w:rsid w:val="00AA4E66"/>
    <w:pPr>
      <w:spacing w:after="120"/>
      <w:ind w:left="1247"/>
    </w:pPr>
  </w:style>
  <w:style w:type="paragraph" w:customStyle="1" w:styleId="Normalnumber">
    <w:name w:val="Normal_number"/>
    <w:basedOn w:val="Normal"/>
    <w:link w:val="NormalnumberChar"/>
    <w:rsid w:val="00AA4E66"/>
    <w:pPr>
      <w:spacing w:after="120"/>
    </w:pPr>
  </w:style>
  <w:style w:type="paragraph" w:customStyle="1" w:styleId="Titletable">
    <w:name w:val="Title_table"/>
    <w:basedOn w:val="Normal"/>
    <w:next w:val="NormalIndent"/>
    <w:rsid w:val="00AA4E66"/>
    <w:pPr>
      <w:keepNext/>
      <w:keepLines/>
      <w:suppressAutoHyphens/>
      <w:spacing w:after="60"/>
      <w:ind w:left="1247"/>
    </w:pPr>
    <w:rPr>
      <w:b/>
      <w:bCs/>
    </w:rPr>
  </w:style>
  <w:style w:type="paragraph" w:styleId="TOC1">
    <w:name w:val="toc 1"/>
    <w:basedOn w:val="Normal"/>
    <w:next w:val="Normal"/>
    <w:rsid w:val="00AA4E66"/>
    <w:pPr>
      <w:tabs>
        <w:tab w:val="clear" w:pos="2381"/>
        <w:tab w:val="clear" w:pos="2948"/>
        <w:tab w:val="clear" w:pos="3515"/>
        <w:tab w:val="right" w:leader="dot" w:pos="9486"/>
      </w:tabs>
      <w:spacing w:before="240"/>
      <w:ind w:left="1814" w:hanging="567"/>
    </w:pPr>
    <w:rPr>
      <w:bCs/>
    </w:rPr>
  </w:style>
  <w:style w:type="paragraph" w:styleId="TOC2">
    <w:name w:val="toc 2"/>
    <w:basedOn w:val="Normal"/>
    <w:next w:val="Normal"/>
    <w:rsid w:val="00AA4E66"/>
    <w:pPr>
      <w:tabs>
        <w:tab w:val="clear" w:pos="1814"/>
        <w:tab w:val="clear" w:pos="2948"/>
        <w:tab w:val="clear" w:pos="3515"/>
        <w:tab w:val="right" w:leader="dot" w:pos="9486"/>
      </w:tabs>
      <w:ind w:left="2381" w:hanging="567"/>
    </w:pPr>
  </w:style>
  <w:style w:type="paragraph" w:styleId="TOC3">
    <w:name w:val="toc 3"/>
    <w:basedOn w:val="Normal"/>
    <w:next w:val="Normal"/>
    <w:rsid w:val="00AA4E66"/>
    <w:pPr>
      <w:tabs>
        <w:tab w:val="clear" w:pos="1814"/>
        <w:tab w:val="clear" w:pos="2381"/>
        <w:tab w:val="clear" w:pos="2948"/>
        <w:tab w:val="clear" w:pos="3515"/>
        <w:tab w:val="right" w:leader="dot" w:pos="9486"/>
      </w:tabs>
      <w:ind w:left="2948" w:hanging="567"/>
    </w:pPr>
    <w:rPr>
      <w:iCs/>
    </w:rPr>
  </w:style>
  <w:style w:type="paragraph" w:styleId="TOC4">
    <w:name w:val="toc 4"/>
    <w:basedOn w:val="Normal"/>
    <w:next w:val="Normal"/>
    <w:rsid w:val="00AA4E66"/>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AA4E66"/>
    <w:pPr>
      <w:tabs>
        <w:tab w:val="clear" w:pos="1814"/>
        <w:tab w:val="clear" w:pos="2381"/>
        <w:tab w:val="clear" w:pos="2948"/>
        <w:tab w:val="clear" w:pos="3515"/>
      </w:tabs>
      <w:ind w:left="800"/>
    </w:pPr>
    <w:rPr>
      <w:sz w:val="18"/>
      <w:szCs w:val="18"/>
    </w:rPr>
  </w:style>
  <w:style w:type="paragraph" w:customStyle="1" w:styleId="ZZAnxheader">
    <w:name w:val="ZZ_Anx_header"/>
    <w:basedOn w:val="Normal"/>
    <w:rsid w:val="00AA4E66"/>
    <w:rPr>
      <w:b/>
      <w:bCs/>
      <w:sz w:val="28"/>
      <w:szCs w:val="22"/>
    </w:rPr>
  </w:style>
  <w:style w:type="paragraph" w:customStyle="1" w:styleId="ZZAnxtitle">
    <w:name w:val="ZZ_Anx_title"/>
    <w:basedOn w:val="Normal"/>
    <w:link w:val="ZZAnxtitleChar"/>
    <w:rsid w:val="00AA4E66"/>
    <w:pPr>
      <w:spacing w:before="360" w:after="120"/>
      <w:ind w:left="1247"/>
    </w:pPr>
    <w:rPr>
      <w:b/>
      <w:bCs/>
      <w:sz w:val="28"/>
      <w:szCs w:val="26"/>
    </w:rPr>
  </w:style>
  <w:style w:type="character" w:customStyle="1" w:styleId="Heading1Char">
    <w:name w:val="Heading 1 Char"/>
    <w:link w:val="Heading1"/>
    <w:locked/>
    <w:rsid w:val="004C5C28"/>
    <w:rPr>
      <w:b/>
      <w:sz w:val="28"/>
      <w:lang w:eastAsia="en-US"/>
    </w:rPr>
  </w:style>
  <w:style w:type="character" w:customStyle="1" w:styleId="Heading2Char">
    <w:name w:val="Heading 2 Char"/>
    <w:link w:val="Heading2"/>
    <w:locked/>
    <w:rsid w:val="004C5C28"/>
    <w:rPr>
      <w:b/>
      <w:sz w:val="24"/>
      <w:szCs w:val="24"/>
      <w:lang w:eastAsia="en-US"/>
    </w:rPr>
  </w:style>
  <w:style w:type="character" w:customStyle="1" w:styleId="Heading3Char">
    <w:name w:val="Heading 3 Char"/>
    <w:link w:val="Heading3"/>
    <w:locked/>
    <w:rsid w:val="004C5C28"/>
    <w:rPr>
      <w:b/>
      <w:lang w:eastAsia="en-US"/>
    </w:rPr>
  </w:style>
  <w:style w:type="character" w:customStyle="1" w:styleId="Heading4Char">
    <w:name w:val="Heading 4 Char"/>
    <w:link w:val="Heading4"/>
    <w:locked/>
    <w:rsid w:val="004C5C28"/>
    <w:rPr>
      <w:b/>
      <w:lang w:eastAsia="en-US"/>
    </w:rPr>
  </w:style>
  <w:style w:type="character" w:customStyle="1" w:styleId="Heading5Char">
    <w:name w:val="Heading 5 Char"/>
    <w:link w:val="Heading5"/>
    <w:locked/>
    <w:rsid w:val="004C5C28"/>
    <w:rPr>
      <w:rFonts w:ascii="Univers" w:hAnsi="Univers"/>
      <w:b/>
      <w:sz w:val="24"/>
      <w:lang w:eastAsia="en-US"/>
    </w:rPr>
  </w:style>
  <w:style w:type="character" w:customStyle="1" w:styleId="Heading6Char">
    <w:name w:val="Heading 6 Char"/>
    <w:link w:val="Heading6"/>
    <w:locked/>
    <w:rsid w:val="004C5C28"/>
    <w:rPr>
      <w:b/>
      <w:bCs/>
      <w:sz w:val="24"/>
      <w:lang w:eastAsia="en-US"/>
    </w:rPr>
  </w:style>
  <w:style w:type="character" w:customStyle="1" w:styleId="Heading7Char">
    <w:name w:val="Heading 7 Char"/>
    <w:link w:val="Heading7"/>
    <w:locked/>
    <w:rsid w:val="004C5C28"/>
    <w:rPr>
      <w:snapToGrid w:val="0"/>
      <w:u w:val="single"/>
      <w:lang w:val="en-US" w:eastAsia="en-US"/>
    </w:rPr>
  </w:style>
  <w:style w:type="character" w:customStyle="1" w:styleId="Heading8Char">
    <w:name w:val="Heading 8 Char"/>
    <w:link w:val="Heading8"/>
    <w:locked/>
    <w:rsid w:val="004C5C28"/>
    <w:rPr>
      <w:snapToGrid w:val="0"/>
      <w:u w:val="single"/>
      <w:lang w:val="en-US" w:eastAsia="en-US"/>
    </w:rPr>
  </w:style>
  <w:style w:type="character" w:customStyle="1" w:styleId="Heading9Char">
    <w:name w:val="Heading 9 Char"/>
    <w:link w:val="Heading9"/>
    <w:locked/>
    <w:rsid w:val="004C5C28"/>
    <w:rPr>
      <w:snapToGrid w:val="0"/>
      <w:u w:val="single"/>
      <w:lang w:val="en-US" w:eastAsia="en-US"/>
    </w:rPr>
  </w:style>
  <w:style w:type="paragraph" w:styleId="BalloonText">
    <w:name w:val="Balloon Text"/>
    <w:basedOn w:val="Normal"/>
    <w:link w:val="BalloonTextChar"/>
    <w:unhideWhenUsed/>
    <w:rsid w:val="004C5C28"/>
    <w:rPr>
      <w:rFonts w:ascii="Tahoma" w:hAnsi="Tahoma" w:cs="Tahoma"/>
      <w:sz w:val="16"/>
      <w:szCs w:val="16"/>
    </w:rPr>
  </w:style>
  <w:style w:type="character" w:customStyle="1" w:styleId="BalloonTextChar">
    <w:name w:val="Balloon Text Char"/>
    <w:basedOn w:val="DefaultParagraphFont"/>
    <w:link w:val="BalloonText"/>
    <w:rsid w:val="004C5C28"/>
    <w:rPr>
      <w:rFonts w:ascii="Tahoma" w:hAnsi="Tahoma" w:cs="Tahoma"/>
      <w:sz w:val="16"/>
      <w:szCs w:val="16"/>
      <w:lang w:eastAsia="en-US"/>
    </w:rPr>
  </w:style>
  <w:style w:type="paragraph" w:customStyle="1" w:styleId="ColorfulShading-Accent11">
    <w:name w:val="Colorful Shading - Accent 11"/>
    <w:hidden/>
    <w:uiPriority w:val="71"/>
    <w:rsid w:val="004C5C28"/>
    <w:rPr>
      <w:lang w:eastAsia="en-US"/>
    </w:rPr>
  </w:style>
  <w:style w:type="character" w:customStyle="1" w:styleId="ZZAnxtitleChar">
    <w:name w:val="ZZ_Anx_title Char"/>
    <w:link w:val="ZZAnxtitle"/>
    <w:rsid w:val="004C5C28"/>
    <w:rPr>
      <w:b/>
      <w:bCs/>
      <w:sz w:val="28"/>
      <w:szCs w:val="26"/>
      <w:lang w:eastAsia="en-US"/>
    </w:rPr>
  </w:style>
  <w:style w:type="paragraph" w:customStyle="1" w:styleId="ColorfulShading-Accent12">
    <w:name w:val="Colorful Shading - Accent 12"/>
    <w:hidden/>
    <w:uiPriority w:val="99"/>
    <w:semiHidden/>
    <w:rsid w:val="004C5C28"/>
    <w:rPr>
      <w:rFonts w:ascii="Calibri" w:eastAsia="Calibri" w:hAnsi="Calibri"/>
      <w:sz w:val="22"/>
      <w:szCs w:val="22"/>
      <w:lang w:val="en-US" w:eastAsia="en-US"/>
    </w:rPr>
  </w:style>
  <w:style w:type="paragraph" w:styleId="Revision">
    <w:name w:val="Revision"/>
    <w:hidden/>
    <w:uiPriority w:val="99"/>
    <w:semiHidden/>
    <w:rsid w:val="004C5C28"/>
    <w:rPr>
      <w:rFonts w:asciiTheme="minorHAnsi" w:eastAsiaTheme="minorHAnsi" w:hAnsiTheme="minorHAnsi" w:cstheme="minorBidi"/>
      <w:sz w:val="22"/>
      <w:szCs w:val="22"/>
      <w:lang w:val="en-US" w:eastAsia="en-US"/>
    </w:rPr>
  </w:style>
  <w:style w:type="paragraph" w:styleId="Caption">
    <w:name w:val="caption"/>
    <w:basedOn w:val="Normal"/>
    <w:next w:val="Normal"/>
    <w:qFormat/>
    <w:rsid w:val="004C5C28"/>
    <w:pPr>
      <w:widowControl w:val="0"/>
      <w:tabs>
        <w:tab w:val="clear" w:pos="1247"/>
        <w:tab w:val="clear" w:pos="1814"/>
        <w:tab w:val="clear" w:pos="2381"/>
        <w:tab w:val="clear" w:pos="2948"/>
        <w:tab w:val="clear" w:pos="3515"/>
      </w:tabs>
      <w:spacing w:after="200" w:line="276" w:lineRule="auto"/>
    </w:pPr>
    <w:rPr>
      <w:rFonts w:asciiTheme="minorHAnsi" w:eastAsiaTheme="minorHAnsi" w:hAnsiTheme="minorHAnsi" w:cstheme="minorBidi"/>
      <w:snapToGrid w:val="0"/>
      <w:sz w:val="24"/>
      <w:szCs w:val="22"/>
    </w:rPr>
  </w:style>
  <w:style w:type="paragraph" w:customStyle="1" w:styleId="Normal-num">
    <w:name w:val="Normal-num"/>
    <w:basedOn w:val="Normal"/>
    <w:next w:val="Normal"/>
    <w:rsid w:val="004A6059"/>
    <w:pPr>
      <w:tabs>
        <w:tab w:val="clear" w:pos="1247"/>
        <w:tab w:val="clear" w:pos="1814"/>
        <w:tab w:val="clear" w:pos="2381"/>
        <w:tab w:val="clear" w:pos="2948"/>
        <w:tab w:val="clear" w:pos="3515"/>
        <w:tab w:val="left" w:pos="624"/>
      </w:tabs>
      <w:suppressAutoHyphens/>
      <w:spacing w:after="120"/>
    </w:pPr>
    <w:rPr>
      <w:rFonts w:eastAsiaTheme="minorHAnsi" w:cstheme="minorBidi"/>
      <w:szCs w:val="22"/>
      <w:lang w:eastAsia="zh-CN"/>
    </w:rPr>
  </w:style>
  <w:style w:type="paragraph" w:customStyle="1" w:styleId="Paralevel1">
    <w:name w:val="Para level1"/>
    <w:basedOn w:val="Normal"/>
    <w:rsid w:val="004C5C28"/>
    <w:pPr>
      <w:tabs>
        <w:tab w:val="clear" w:pos="1247"/>
        <w:tab w:val="clear" w:pos="1814"/>
        <w:tab w:val="clear" w:pos="2381"/>
        <w:tab w:val="clear" w:pos="2948"/>
        <w:tab w:val="clear" w:pos="3515"/>
      </w:tabs>
      <w:spacing w:after="120" w:line="276" w:lineRule="auto"/>
      <w:ind w:left="1247"/>
    </w:pPr>
    <w:rPr>
      <w:rFonts w:asciiTheme="minorHAnsi" w:eastAsiaTheme="minorHAnsi" w:hAnsiTheme="minorHAnsi" w:cstheme="minorBidi"/>
      <w:sz w:val="22"/>
      <w:szCs w:val="22"/>
    </w:rPr>
  </w:style>
  <w:style w:type="paragraph" w:customStyle="1" w:styleId="Paralevel2">
    <w:name w:val="Para level2"/>
    <w:basedOn w:val="Paralevel1"/>
    <w:rsid w:val="004C5C28"/>
    <w:pPr>
      <w:tabs>
        <w:tab w:val="num" w:pos="938"/>
      </w:tabs>
      <w:ind w:left="0" w:firstLine="578"/>
    </w:pPr>
  </w:style>
  <w:style w:type="paragraph" w:styleId="CommentText">
    <w:name w:val="annotation text"/>
    <w:basedOn w:val="Normal"/>
    <w:link w:val="CommentTextChar"/>
    <w:rsid w:val="004C5C28"/>
    <w:pPr>
      <w:tabs>
        <w:tab w:val="clear" w:pos="1247"/>
        <w:tab w:val="clear" w:pos="1814"/>
        <w:tab w:val="clear" w:pos="2381"/>
        <w:tab w:val="clear" w:pos="2948"/>
        <w:tab w:val="clear" w:pos="3515"/>
      </w:tabs>
      <w:spacing w:after="200" w:line="276" w:lineRule="auto"/>
    </w:pPr>
    <w:rPr>
      <w:rFonts w:asciiTheme="minorHAnsi" w:eastAsiaTheme="minorHAnsi" w:hAnsiTheme="minorHAnsi" w:cstheme="minorBidi"/>
      <w:sz w:val="22"/>
      <w:szCs w:val="22"/>
    </w:rPr>
  </w:style>
  <w:style w:type="character" w:customStyle="1" w:styleId="CommentTextChar">
    <w:name w:val="Comment Text Char"/>
    <w:basedOn w:val="DefaultParagraphFont"/>
    <w:link w:val="CommentText"/>
    <w:rsid w:val="004C5C28"/>
    <w:rPr>
      <w:rFonts w:asciiTheme="minorHAnsi" w:eastAsiaTheme="minorHAnsi" w:hAnsiTheme="minorHAnsi" w:cstheme="minorBidi"/>
      <w:sz w:val="22"/>
      <w:szCs w:val="22"/>
      <w:lang w:eastAsia="en-US"/>
    </w:rPr>
  </w:style>
  <w:style w:type="paragraph" w:customStyle="1" w:styleId="Level3">
    <w:name w:val="Level3"/>
    <w:basedOn w:val="Normal"/>
    <w:autoRedefine/>
    <w:rsid w:val="004C5C28"/>
    <w:pPr>
      <w:keepNext/>
      <w:keepLines/>
      <w:tabs>
        <w:tab w:val="clear" w:pos="1247"/>
        <w:tab w:val="clear" w:pos="1814"/>
        <w:tab w:val="clear" w:pos="2381"/>
        <w:tab w:val="clear" w:pos="2948"/>
        <w:tab w:val="clear" w:pos="3515"/>
      </w:tabs>
      <w:spacing w:before="60" w:after="60" w:line="276" w:lineRule="auto"/>
    </w:pPr>
    <w:rPr>
      <w:rFonts w:asciiTheme="minorHAnsi" w:eastAsiaTheme="minorHAnsi" w:hAnsiTheme="minorHAnsi" w:cstheme="minorBidi"/>
      <w:i/>
      <w:sz w:val="18"/>
      <w:szCs w:val="22"/>
    </w:rPr>
  </w:style>
  <w:style w:type="character" w:styleId="CommentReference">
    <w:name w:val="annotation reference"/>
    <w:rsid w:val="004C5C28"/>
    <w:rPr>
      <w:sz w:val="16"/>
      <w:szCs w:val="16"/>
    </w:rPr>
  </w:style>
  <w:style w:type="paragraph" w:styleId="CommentSubject">
    <w:name w:val="annotation subject"/>
    <w:basedOn w:val="CommentText"/>
    <w:next w:val="CommentText"/>
    <w:link w:val="CommentSubjectChar"/>
    <w:rsid w:val="004C5C28"/>
    <w:rPr>
      <w:b/>
      <w:bCs/>
    </w:rPr>
  </w:style>
  <w:style w:type="character" w:customStyle="1" w:styleId="CommentSubjectChar">
    <w:name w:val="Comment Subject Char"/>
    <w:basedOn w:val="CommentTextChar"/>
    <w:link w:val="CommentSubject"/>
    <w:rsid w:val="004C5C28"/>
    <w:rPr>
      <w:rFonts w:asciiTheme="minorHAnsi" w:eastAsiaTheme="minorHAnsi" w:hAnsiTheme="minorHAnsi" w:cstheme="minorBidi"/>
      <w:b/>
      <w:bCs/>
      <w:sz w:val="22"/>
      <w:szCs w:val="22"/>
      <w:lang w:eastAsia="en-US"/>
    </w:rPr>
  </w:style>
  <w:style w:type="paragraph" w:customStyle="1" w:styleId="Anxtitle">
    <w:name w:val="Anx title"/>
    <w:basedOn w:val="Normal"/>
    <w:rsid w:val="004C5C28"/>
    <w:pPr>
      <w:tabs>
        <w:tab w:val="clear" w:pos="1247"/>
        <w:tab w:val="clear" w:pos="1814"/>
        <w:tab w:val="clear" w:pos="2381"/>
        <w:tab w:val="clear" w:pos="2948"/>
        <w:tab w:val="clear" w:pos="3515"/>
      </w:tabs>
      <w:suppressAutoHyphens/>
      <w:spacing w:after="200" w:line="276" w:lineRule="auto"/>
      <w:ind w:left="1247"/>
    </w:pPr>
    <w:rPr>
      <w:rFonts w:asciiTheme="minorHAnsi" w:eastAsia="MS Mincho" w:hAnsiTheme="minorHAnsi" w:cstheme="minorBidi"/>
      <w:b/>
      <w:bCs/>
      <w:sz w:val="28"/>
      <w:szCs w:val="26"/>
      <w:lang w:eastAsia="zh-CN"/>
    </w:rPr>
  </w:style>
  <w:style w:type="table" w:styleId="TableGrid">
    <w:name w:val="Table Grid"/>
    <w:basedOn w:val="TableNormal"/>
    <w:uiPriority w:val="59"/>
    <w:rsid w:val="004C5C28"/>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pool">
    <w:name w:val="Normal_pool"/>
    <w:basedOn w:val="Normal"/>
    <w:next w:val="Normal"/>
    <w:link w:val="NormalpoolChar"/>
    <w:autoRedefine/>
    <w:rsid w:val="000929BE"/>
    <w:pPr>
      <w:tabs>
        <w:tab w:val="clear" w:pos="1247"/>
        <w:tab w:val="clear" w:pos="1814"/>
        <w:tab w:val="clear" w:pos="2381"/>
        <w:tab w:val="clear" w:pos="2948"/>
        <w:tab w:val="clear" w:pos="3515"/>
        <w:tab w:val="left" w:pos="624"/>
      </w:tabs>
      <w:spacing w:after="120"/>
    </w:pPr>
    <w:rPr>
      <w:lang w:val="fr-CA" w:eastAsia="zh-CN"/>
    </w:rPr>
  </w:style>
  <w:style w:type="character" w:customStyle="1" w:styleId="NormalpoolChar">
    <w:name w:val="Normal_pool Char"/>
    <w:link w:val="Normalpool"/>
    <w:locked/>
    <w:rsid w:val="000929BE"/>
    <w:rPr>
      <w:lang w:val="fr-CA" w:eastAsia="zh-CN"/>
    </w:rPr>
  </w:style>
  <w:style w:type="paragraph" w:customStyle="1" w:styleId="Normal-pool">
    <w:name w:val="Normal-pool"/>
    <w:link w:val="Normal-poolChar"/>
    <w:rsid w:val="004C5C28"/>
    <w:pPr>
      <w:tabs>
        <w:tab w:val="left" w:pos="1247"/>
        <w:tab w:val="left" w:pos="1814"/>
        <w:tab w:val="left" w:pos="2381"/>
        <w:tab w:val="left" w:pos="2948"/>
        <w:tab w:val="left" w:pos="3515"/>
        <w:tab w:val="left" w:pos="4082"/>
      </w:tabs>
    </w:pPr>
    <w:rPr>
      <w:lang w:eastAsia="en-US"/>
    </w:rPr>
  </w:style>
  <w:style w:type="paragraph" w:styleId="Title">
    <w:name w:val="Title"/>
    <w:basedOn w:val="Normal"/>
    <w:link w:val="TitleChar"/>
    <w:autoRedefine/>
    <w:qFormat/>
    <w:rsid w:val="004C5C28"/>
    <w:pPr>
      <w:tabs>
        <w:tab w:val="clear" w:pos="1247"/>
        <w:tab w:val="clear" w:pos="1814"/>
        <w:tab w:val="clear" w:pos="2381"/>
        <w:tab w:val="clear" w:pos="2948"/>
        <w:tab w:val="clear" w:pos="3515"/>
      </w:tabs>
      <w:spacing w:before="360" w:after="240" w:line="276" w:lineRule="auto"/>
      <w:ind w:left="1247" w:right="567"/>
      <w:outlineLvl w:val="0"/>
    </w:pPr>
    <w:rPr>
      <w:rFonts w:asciiTheme="minorHAnsi" w:eastAsiaTheme="minorHAnsi" w:hAnsiTheme="minorHAnsi" w:cs="Arial"/>
      <w:b/>
      <w:bCs/>
      <w:color w:val="000000"/>
      <w:kern w:val="28"/>
      <w:sz w:val="28"/>
      <w:szCs w:val="28"/>
    </w:rPr>
  </w:style>
  <w:style w:type="character" w:customStyle="1" w:styleId="TitleChar">
    <w:name w:val="Title Char"/>
    <w:basedOn w:val="DefaultParagraphFont"/>
    <w:link w:val="Title"/>
    <w:rsid w:val="004C5C28"/>
    <w:rPr>
      <w:rFonts w:asciiTheme="minorHAnsi" w:eastAsiaTheme="minorHAnsi" w:hAnsiTheme="minorHAnsi" w:cs="Arial"/>
      <w:b/>
      <w:bCs/>
      <w:color w:val="000000"/>
      <w:kern w:val="28"/>
      <w:sz w:val="28"/>
      <w:szCs w:val="28"/>
      <w:lang w:eastAsia="en-US"/>
    </w:rPr>
  </w:style>
  <w:style w:type="paragraph" w:customStyle="1" w:styleId="Tableheading">
    <w:name w:val="Table heading"/>
    <w:basedOn w:val="Normal"/>
    <w:rsid w:val="004C5C28"/>
    <w:pPr>
      <w:keepNext/>
      <w:tabs>
        <w:tab w:val="clear" w:pos="1247"/>
        <w:tab w:val="clear" w:pos="1814"/>
        <w:tab w:val="clear" w:pos="2381"/>
        <w:tab w:val="clear" w:pos="2948"/>
        <w:tab w:val="clear" w:pos="3515"/>
      </w:tabs>
      <w:spacing w:before="120" w:after="240" w:line="276" w:lineRule="auto"/>
      <w:ind w:left="1984" w:hanging="907"/>
    </w:pPr>
    <w:rPr>
      <w:rFonts w:asciiTheme="minorHAnsi" w:eastAsiaTheme="minorHAnsi" w:hAnsiTheme="minorHAnsi" w:cstheme="minorBidi"/>
      <w:i/>
      <w:sz w:val="22"/>
      <w:szCs w:val="22"/>
      <w:lang w:eastAsia="zh-CN"/>
    </w:rPr>
  </w:style>
  <w:style w:type="character" w:styleId="Strong">
    <w:name w:val="Strong"/>
    <w:qFormat/>
    <w:rsid w:val="004C5C28"/>
    <w:rPr>
      <w:b/>
    </w:rPr>
  </w:style>
  <w:style w:type="paragraph" w:styleId="EndnoteText">
    <w:name w:val="endnote text"/>
    <w:basedOn w:val="Normal"/>
    <w:link w:val="EndnoteTextChar"/>
    <w:rsid w:val="004C5C28"/>
    <w:pPr>
      <w:tabs>
        <w:tab w:val="clear" w:pos="1247"/>
        <w:tab w:val="clear" w:pos="1814"/>
        <w:tab w:val="clear" w:pos="2381"/>
        <w:tab w:val="clear" w:pos="2948"/>
        <w:tab w:val="clear" w:pos="3515"/>
      </w:tabs>
      <w:spacing w:after="200" w:line="276" w:lineRule="auto"/>
    </w:pPr>
    <w:rPr>
      <w:rFonts w:asciiTheme="minorHAnsi" w:eastAsiaTheme="minorHAnsi" w:hAnsiTheme="minorHAnsi" w:cstheme="minorBidi"/>
      <w:sz w:val="22"/>
      <w:szCs w:val="22"/>
    </w:rPr>
  </w:style>
  <w:style w:type="character" w:customStyle="1" w:styleId="EndnoteTextChar">
    <w:name w:val="Endnote Text Char"/>
    <w:basedOn w:val="DefaultParagraphFont"/>
    <w:link w:val="EndnoteText"/>
    <w:rsid w:val="004C5C28"/>
    <w:rPr>
      <w:rFonts w:asciiTheme="minorHAnsi" w:eastAsiaTheme="minorHAnsi" w:hAnsiTheme="minorHAnsi" w:cstheme="minorBidi"/>
      <w:sz w:val="22"/>
      <w:szCs w:val="22"/>
      <w:lang w:eastAsia="en-US"/>
    </w:rPr>
  </w:style>
  <w:style w:type="character" w:styleId="EndnoteReference">
    <w:name w:val="endnote reference"/>
    <w:rsid w:val="004C5C28"/>
    <w:rPr>
      <w:vertAlign w:val="superscript"/>
    </w:rPr>
  </w:style>
  <w:style w:type="character" w:customStyle="1" w:styleId="Normal-poolChar">
    <w:name w:val="Normal-pool Char"/>
    <w:link w:val="Normal-pool"/>
    <w:rsid w:val="004C5C28"/>
    <w:rPr>
      <w:lang w:eastAsia="en-US"/>
    </w:rPr>
  </w:style>
  <w:style w:type="character" w:customStyle="1" w:styleId="FooterChar">
    <w:name w:val="Footer Char"/>
    <w:basedOn w:val="DefaultParagraphFont"/>
    <w:link w:val="Footer"/>
    <w:uiPriority w:val="99"/>
    <w:rsid w:val="004C5C28"/>
    <w:rPr>
      <w:sz w:val="18"/>
      <w:lang w:eastAsia="en-US"/>
    </w:rPr>
  </w:style>
  <w:style w:type="character" w:customStyle="1" w:styleId="FootnoteTextChar">
    <w:name w:val="Footnote Text Char"/>
    <w:aliases w:val="Fußnotentextf Char"/>
    <w:link w:val="FootnoteText"/>
    <w:uiPriority w:val="99"/>
    <w:rsid w:val="004C5C28"/>
    <w:rPr>
      <w:sz w:val="18"/>
      <w:lang w:eastAsia="en-US"/>
    </w:rPr>
  </w:style>
  <w:style w:type="paragraph" w:styleId="NormalWeb">
    <w:name w:val="Normal (Web)"/>
    <w:basedOn w:val="Normal"/>
    <w:uiPriority w:val="99"/>
    <w:unhideWhenUsed/>
    <w:rsid w:val="004C5C28"/>
    <w:pPr>
      <w:tabs>
        <w:tab w:val="clear" w:pos="1247"/>
        <w:tab w:val="clear" w:pos="1814"/>
        <w:tab w:val="clear" w:pos="2381"/>
        <w:tab w:val="clear" w:pos="2948"/>
        <w:tab w:val="clear" w:pos="3515"/>
      </w:tabs>
      <w:spacing w:before="100" w:beforeAutospacing="1" w:after="100" w:afterAutospacing="1" w:line="276" w:lineRule="auto"/>
    </w:pPr>
    <w:rPr>
      <w:rFonts w:asciiTheme="minorHAnsi" w:eastAsiaTheme="minorHAnsi" w:hAnsiTheme="minorHAnsi" w:cstheme="minorBidi"/>
      <w:sz w:val="24"/>
      <w:szCs w:val="24"/>
    </w:rPr>
  </w:style>
  <w:style w:type="character" w:customStyle="1" w:styleId="CH2Char">
    <w:name w:val="CH2 Char"/>
    <w:link w:val="CH2"/>
    <w:locked/>
    <w:rsid w:val="004C5C28"/>
    <w:rPr>
      <w:b/>
      <w:sz w:val="24"/>
      <w:szCs w:val="24"/>
      <w:lang w:eastAsia="en-US"/>
    </w:rPr>
  </w:style>
  <w:style w:type="character" w:customStyle="1" w:styleId="NormalnumberChar">
    <w:name w:val="Normal_number Char"/>
    <w:link w:val="Normalnumber"/>
    <w:locked/>
    <w:rsid w:val="004C5C28"/>
    <w:rPr>
      <w:lang w:eastAsia="en-US"/>
    </w:rPr>
  </w:style>
  <w:style w:type="paragraph" w:customStyle="1" w:styleId="Anxhead">
    <w:name w:val="Anx head"/>
    <w:basedOn w:val="Normal"/>
    <w:rsid w:val="004C5C28"/>
    <w:pPr>
      <w:tabs>
        <w:tab w:val="clear" w:pos="1247"/>
        <w:tab w:val="clear" w:pos="1814"/>
        <w:tab w:val="clear" w:pos="2381"/>
        <w:tab w:val="clear" w:pos="2948"/>
        <w:tab w:val="clear" w:pos="3515"/>
      </w:tabs>
      <w:spacing w:after="200" w:line="276" w:lineRule="auto"/>
    </w:pPr>
    <w:rPr>
      <w:rFonts w:asciiTheme="minorHAnsi" w:eastAsiaTheme="minorHAnsi" w:hAnsiTheme="minorHAnsi" w:cstheme="minorBidi"/>
      <w:b/>
      <w:bCs/>
      <w:sz w:val="28"/>
      <w:szCs w:val="22"/>
    </w:rPr>
  </w:style>
  <w:style w:type="paragraph" w:customStyle="1" w:styleId="Anxsubhead">
    <w:name w:val="Anx subhead"/>
    <w:basedOn w:val="Normal"/>
    <w:rsid w:val="004C5C28"/>
    <w:pPr>
      <w:tabs>
        <w:tab w:val="clear" w:pos="1247"/>
        <w:tab w:val="clear" w:pos="1814"/>
        <w:tab w:val="clear" w:pos="2381"/>
        <w:tab w:val="clear" w:pos="2948"/>
        <w:tab w:val="clear" w:pos="3515"/>
      </w:tabs>
      <w:spacing w:after="200" w:line="276" w:lineRule="auto"/>
      <w:ind w:left="1247"/>
    </w:pPr>
    <w:rPr>
      <w:rFonts w:asciiTheme="minorHAnsi" w:eastAsiaTheme="minorHAnsi" w:hAnsiTheme="minorHAnsi" w:cstheme="minorBidi"/>
      <w:b/>
      <w:bCs/>
      <w:sz w:val="24"/>
      <w:szCs w:val="24"/>
    </w:rPr>
  </w:style>
  <w:style w:type="paragraph" w:customStyle="1" w:styleId="Paralevel3">
    <w:name w:val="Para level3"/>
    <w:basedOn w:val="Paralevel2"/>
    <w:rsid w:val="004C5C28"/>
    <w:pPr>
      <w:tabs>
        <w:tab w:val="clear" w:pos="938"/>
        <w:tab w:val="num" w:pos="2892"/>
      </w:tabs>
      <w:suppressAutoHyphens/>
      <w:ind w:left="2892" w:hanging="579"/>
    </w:pPr>
  </w:style>
  <w:style w:type="paragraph" w:customStyle="1" w:styleId="Subtitle">
    <w:name w:val="Sub title"/>
    <w:basedOn w:val="Heading2"/>
    <w:rsid w:val="004C5C28"/>
    <w:pPr>
      <w:tabs>
        <w:tab w:val="clear" w:pos="1247"/>
        <w:tab w:val="clear" w:pos="1814"/>
        <w:tab w:val="clear" w:pos="2381"/>
        <w:tab w:val="clear" w:pos="2948"/>
        <w:tab w:val="clear" w:pos="3515"/>
      </w:tabs>
      <w:spacing w:before="0" w:after="0" w:line="276" w:lineRule="auto"/>
    </w:pPr>
    <w:rPr>
      <w:rFonts w:asciiTheme="minorHAnsi" w:eastAsiaTheme="minorHAnsi" w:hAnsiTheme="minorHAnsi" w:cstheme="minorBidi"/>
      <w:bCs/>
      <w:i/>
      <w:iCs/>
    </w:rPr>
  </w:style>
  <w:style w:type="paragraph" w:customStyle="1" w:styleId="Level1">
    <w:name w:val="Level1"/>
    <w:basedOn w:val="Normal"/>
    <w:rsid w:val="004C5C28"/>
    <w:pPr>
      <w:tabs>
        <w:tab w:val="clear" w:pos="1247"/>
        <w:tab w:val="clear" w:pos="1814"/>
        <w:tab w:val="clear" w:pos="2381"/>
        <w:tab w:val="clear" w:pos="2948"/>
        <w:tab w:val="clear" w:pos="3515"/>
        <w:tab w:val="left" w:pos="578"/>
        <w:tab w:val="left" w:pos="1157"/>
      </w:tabs>
      <w:suppressAutoHyphens/>
      <w:spacing w:after="240" w:line="276" w:lineRule="auto"/>
    </w:pPr>
    <w:rPr>
      <w:rFonts w:asciiTheme="minorHAnsi" w:eastAsia="MS Mincho" w:hAnsiTheme="minorHAnsi" w:cstheme="minorBidi"/>
      <w:sz w:val="22"/>
      <w:szCs w:val="22"/>
    </w:rPr>
  </w:style>
  <w:style w:type="paragraph" w:styleId="BodyText">
    <w:name w:val="Body Text"/>
    <w:basedOn w:val="Normal"/>
    <w:link w:val="BodyTextChar"/>
    <w:rsid w:val="004C5C28"/>
    <w:pPr>
      <w:tabs>
        <w:tab w:val="clear" w:pos="1247"/>
        <w:tab w:val="clear" w:pos="1814"/>
        <w:tab w:val="clear" w:pos="2381"/>
        <w:tab w:val="clear" w:pos="2948"/>
        <w:tab w:val="clear" w:pos="3515"/>
      </w:tabs>
      <w:spacing w:after="200" w:line="276" w:lineRule="auto"/>
      <w:jc w:val="center"/>
    </w:pPr>
    <w:rPr>
      <w:rFonts w:asciiTheme="minorHAnsi" w:eastAsiaTheme="minorHAnsi" w:hAnsiTheme="minorHAnsi" w:cstheme="minorBidi"/>
      <w:sz w:val="22"/>
      <w:szCs w:val="22"/>
    </w:rPr>
  </w:style>
  <w:style w:type="character" w:customStyle="1" w:styleId="BodyTextChar">
    <w:name w:val="Body Text Char"/>
    <w:basedOn w:val="DefaultParagraphFont"/>
    <w:link w:val="BodyText"/>
    <w:rsid w:val="004C5C28"/>
    <w:rPr>
      <w:rFonts w:asciiTheme="minorHAnsi" w:eastAsiaTheme="minorHAnsi" w:hAnsiTheme="minorHAnsi" w:cstheme="minorBidi"/>
      <w:sz w:val="22"/>
      <w:szCs w:val="22"/>
      <w:lang w:eastAsia="en-US"/>
    </w:rPr>
  </w:style>
  <w:style w:type="paragraph" w:styleId="BodyTextIndent">
    <w:name w:val="Body Text Indent"/>
    <w:basedOn w:val="Normal"/>
    <w:link w:val="BodyTextIndentChar"/>
    <w:rsid w:val="004C5C28"/>
    <w:pPr>
      <w:tabs>
        <w:tab w:val="clear" w:pos="1247"/>
        <w:tab w:val="clear" w:pos="1814"/>
        <w:tab w:val="clear" w:pos="2381"/>
        <w:tab w:val="clear" w:pos="2948"/>
        <w:tab w:val="clear" w:pos="3515"/>
      </w:tabs>
      <w:spacing w:after="200" w:line="276" w:lineRule="auto"/>
      <w:ind w:left="720" w:hanging="720"/>
    </w:pPr>
    <w:rPr>
      <w:rFonts w:asciiTheme="minorHAnsi" w:eastAsiaTheme="minorHAnsi" w:hAnsiTheme="minorHAnsi" w:cstheme="minorBidi"/>
      <w:snapToGrid w:val="0"/>
      <w:color w:val="000000"/>
      <w:sz w:val="22"/>
      <w:szCs w:val="22"/>
    </w:rPr>
  </w:style>
  <w:style w:type="character" w:customStyle="1" w:styleId="BodyTextIndentChar">
    <w:name w:val="Body Text Indent Char"/>
    <w:basedOn w:val="DefaultParagraphFont"/>
    <w:link w:val="BodyTextIndent"/>
    <w:rsid w:val="004C5C28"/>
    <w:rPr>
      <w:rFonts w:asciiTheme="minorHAnsi" w:eastAsiaTheme="minorHAnsi" w:hAnsiTheme="minorHAnsi" w:cstheme="minorBidi"/>
      <w:snapToGrid w:val="0"/>
      <w:color w:val="000000"/>
      <w:sz w:val="22"/>
      <w:szCs w:val="22"/>
      <w:lang w:eastAsia="en-US"/>
    </w:rPr>
  </w:style>
  <w:style w:type="paragraph" w:styleId="BodyText2">
    <w:name w:val="Body Text 2"/>
    <w:basedOn w:val="Normal"/>
    <w:link w:val="BodyText2Char"/>
    <w:rsid w:val="004C5C28"/>
    <w:pPr>
      <w:tabs>
        <w:tab w:val="clear" w:pos="1247"/>
        <w:tab w:val="clear" w:pos="1814"/>
        <w:tab w:val="clear" w:pos="2381"/>
        <w:tab w:val="clear" w:pos="2948"/>
        <w:tab w:val="clear" w:pos="3515"/>
      </w:tabs>
      <w:spacing w:after="200" w:line="276" w:lineRule="auto"/>
    </w:pPr>
    <w:rPr>
      <w:rFonts w:asciiTheme="minorHAnsi" w:eastAsiaTheme="minorHAnsi" w:hAnsiTheme="minorHAnsi" w:cstheme="minorBidi"/>
      <w:color w:val="FF0000"/>
      <w:sz w:val="22"/>
      <w:szCs w:val="22"/>
    </w:rPr>
  </w:style>
  <w:style w:type="character" w:customStyle="1" w:styleId="BodyText2Char">
    <w:name w:val="Body Text 2 Char"/>
    <w:basedOn w:val="DefaultParagraphFont"/>
    <w:link w:val="BodyText2"/>
    <w:rsid w:val="004C5C28"/>
    <w:rPr>
      <w:rFonts w:asciiTheme="minorHAnsi" w:eastAsiaTheme="minorHAnsi" w:hAnsiTheme="minorHAnsi" w:cstheme="minorBidi"/>
      <w:color w:val="FF0000"/>
      <w:sz w:val="22"/>
      <w:szCs w:val="22"/>
      <w:lang w:eastAsia="en-US"/>
    </w:rPr>
  </w:style>
  <w:style w:type="character" w:styleId="FollowedHyperlink">
    <w:name w:val="FollowedHyperlink"/>
    <w:uiPriority w:val="99"/>
    <w:unhideWhenUsed/>
    <w:rsid w:val="004C5C28"/>
    <w:rPr>
      <w:color w:val="800080"/>
      <w:u w:val="single"/>
    </w:rPr>
  </w:style>
  <w:style w:type="paragraph" w:customStyle="1" w:styleId="font5">
    <w:name w:val="font5"/>
    <w:basedOn w:val="Normal"/>
    <w:rsid w:val="004C5C28"/>
    <w:pPr>
      <w:tabs>
        <w:tab w:val="clear" w:pos="1247"/>
        <w:tab w:val="clear" w:pos="1814"/>
        <w:tab w:val="clear" w:pos="2381"/>
        <w:tab w:val="clear" w:pos="2948"/>
        <w:tab w:val="clear" w:pos="3515"/>
      </w:tabs>
      <w:spacing w:before="100" w:beforeAutospacing="1" w:after="100" w:afterAutospacing="1" w:line="276" w:lineRule="auto"/>
    </w:pPr>
    <w:rPr>
      <w:rFonts w:ascii="Arial" w:eastAsiaTheme="minorHAnsi" w:hAnsi="Arial" w:cs="Arial"/>
      <w:sz w:val="22"/>
      <w:szCs w:val="22"/>
    </w:rPr>
  </w:style>
  <w:style w:type="paragraph" w:customStyle="1" w:styleId="font6">
    <w:name w:val="font6"/>
    <w:basedOn w:val="Normal"/>
    <w:rsid w:val="004C5C28"/>
    <w:pPr>
      <w:tabs>
        <w:tab w:val="clear" w:pos="1247"/>
        <w:tab w:val="clear" w:pos="1814"/>
        <w:tab w:val="clear" w:pos="2381"/>
        <w:tab w:val="clear" w:pos="2948"/>
        <w:tab w:val="clear" w:pos="3515"/>
      </w:tabs>
      <w:spacing w:before="100" w:beforeAutospacing="1" w:after="100" w:afterAutospacing="1" w:line="276" w:lineRule="auto"/>
    </w:pPr>
    <w:rPr>
      <w:rFonts w:ascii="Arial" w:eastAsiaTheme="minorHAnsi" w:hAnsi="Arial" w:cs="Arial"/>
      <w:sz w:val="22"/>
      <w:szCs w:val="22"/>
    </w:rPr>
  </w:style>
  <w:style w:type="paragraph" w:customStyle="1" w:styleId="font7">
    <w:name w:val="font7"/>
    <w:basedOn w:val="Normal"/>
    <w:rsid w:val="004C5C28"/>
    <w:pPr>
      <w:tabs>
        <w:tab w:val="clear" w:pos="1247"/>
        <w:tab w:val="clear" w:pos="1814"/>
        <w:tab w:val="clear" w:pos="2381"/>
        <w:tab w:val="clear" w:pos="2948"/>
        <w:tab w:val="clear" w:pos="3515"/>
      </w:tabs>
      <w:spacing w:before="100" w:beforeAutospacing="1" w:after="100" w:afterAutospacing="1" w:line="276" w:lineRule="auto"/>
    </w:pPr>
    <w:rPr>
      <w:rFonts w:ascii="Arial" w:eastAsiaTheme="minorHAnsi" w:hAnsi="Arial" w:cs="Arial"/>
      <w:b/>
      <w:bCs/>
      <w:color w:val="000000"/>
      <w:sz w:val="22"/>
      <w:szCs w:val="22"/>
    </w:rPr>
  </w:style>
  <w:style w:type="paragraph" w:customStyle="1" w:styleId="font8">
    <w:name w:val="font8"/>
    <w:basedOn w:val="Normal"/>
    <w:rsid w:val="004C5C28"/>
    <w:pPr>
      <w:tabs>
        <w:tab w:val="clear" w:pos="1247"/>
        <w:tab w:val="clear" w:pos="1814"/>
        <w:tab w:val="clear" w:pos="2381"/>
        <w:tab w:val="clear" w:pos="2948"/>
        <w:tab w:val="clear" w:pos="3515"/>
      </w:tabs>
      <w:spacing w:before="100" w:beforeAutospacing="1" w:after="100" w:afterAutospacing="1" w:line="276" w:lineRule="auto"/>
    </w:pPr>
    <w:rPr>
      <w:rFonts w:ascii="Arial" w:eastAsiaTheme="minorHAnsi" w:hAnsi="Arial" w:cs="Arial"/>
      <w:color w:val="000000"/>
      <w:sz w:val="22"/>
      <w:szCs w:val="22"/>
    </w:rPr>
  </w:style>
  <w:style w:type="paragraph" w:customStyle="1" w:styleId="font9">
    <w:name w:val="font9"/>
    <w:basedOn w:val="Normal"/>
    <w:rsid w:val="004C5C28"/>
    <w:pPr>
      <w:tabs>
        <w:tab w:val="clear" w:pos="1247"/>
        <w:tab w:val="clear" w:pos="1814"/>
        <w:tab w:val="clear" w:pos="2381"/>
        <w:tab w:val="clear" w:pos="2948"/>
        <w:tab w:val="clear" w:pos="3515"/>
      </w:tabs>
      <w:spacing w:before="100" w:beforeAutospacing="1" w:after="100" w:afterAutospacing="1" w:line="276" w:lineRule="auto"/>
    </w:pPr>
    <w:rPr>
      <w:rFonts w:ascii="Arial" w:eastAsiaTheme="minorHAnsi" w:hAnsi="Arial" w:cs="Arial"/>
      <w:b/>
      <w:bCs/>
      <w:sz w:val="22"/>
      <w:szCs w:val="22"/>
    </w:rPr>
  </w:style>
  <w:style w:type="paragraph" w:customStyle="1" w:styleId="font10">
    <w:name w:val="font10"/>
    <w:basedOn w:val="Normal"/>
    <w:rsid w:val="004C5C28"/>
    <w:pPr>
      <w:tabs>
        <w:tab w:val="clear" w:pos="1247"/>
        <w:tab w:val="clear" w:pos="1814"/>
        <w:tab w:val="clear" w:pos="2381"/>
        <w:tab w:val="clear" w:pos="2948"/>
        <w:tab w:val="clear" w:pos="3515"/>
      </w:tabs>
      <w:spacing w:before="100" w:beforeAutospacing="1" w:after="100" w:afterAutospacing="1" w:line="276" w:lineRule="auto"/>
    </w:pPr>
    <w:rPr>
      <w:rFonts w:ascii="Arial" w:eastAsiaTheme="minorHAnsi" w:hAnsi="Arial" w:cs="Arial"/>
      <w:sz w:val="22"/>
      <w:szCs w:val="22"/>
    </w:rPr>
  </w:style>
  <w:style w:type="paragraph" w:customStyle="1" w:styleId="xl65">
    <w:name w:val="xl65"/>
    <w:basedOn w:val="Normal"/>
    <w:rsid w:val="004C5C28"/>
    <w:pPr>
      <w:tabs>
        <w:tab w:val="clear" w:pos="1247"/>
        <w:tab w:val="clear" w:pos="1814"/>
        <w:tab w:val="clear" w:pos="2381"/>
        <w:tab w:val="clear" w:pos="2948"/>
        <w:tab w:val="clear" w:pos="3515"/>
      </w:tabs>
      <w:spacing w:before="100" w:beforeAutospacing="1" w:after="100" w:afterAutospacing="1" w:line="276" w:lineRule="auto"/>
    </w:pPr>
    <w:rPr>
      <w:rFonts w:ascii="Arial" w:eastAsiaTheme="minorHAnsi" w:hAnsi="Arial" w:cs="Arial"/>
      <w:b/>
      <w:bCs/>
      <w:sz w:val="24"/>
      <w:szCs w:val="24"/>
    </w:rPr>
  </w:style>
  <w:style w:type="paragraph" w:customStyle="1" w:styleId="xl66">
    <w:name w:val="xl66"/>
    <w:basedOn w:val="Normal"/>
    <w:rsid w:val="004C5C28"/>
    <w:pPr>
      <w:tabs>
        <w:tab w:val="clear" w:pos="1247"/>
        <w:tab w:val="clear" w:pos="1814"/>
        <w:tab w:val="clear" w:pos="2381"/>
        <w:tab w:val="clear" w:pos="2948"/>
        <w:tab w:val="clear" w:pos="3515"/>
      </w:tabs>
      <w:spacing w:before="100" w:beforeAutospacing="1" w:after="100" w:afterAutospacing="1" w:line="276" w:lineRule="auto"/>
      <w:jc w:val="center"/>
    </w:pPr>
    <w:rPr>
      <w:rFonts w:asciiTheme="minorHAnsi" w:eastAsiaTheme="minorHAnsi" w:hAnsiTheme="minorHAnsi" w:cstheme="minorBidi"/>
      <w:sz w:val="24"/>
      <w:szCs w:val="24"/>
    </w:rPr>
  </w:style>
  <w:style w:type="paragraph" w:customStyle="1" w:styleId="xl67">
    <w:name w:val="xl67"/>
    <w:basedOn w:val="Normal"/>
    <w:rsid w:val="004C5C28"/>
    <w:pPr>
      <w:tabs>
        <w:tab w:val="clear" w:pos="1247"/>
        <w:tab w:val="clear" w:pos="1814"/>
        <w:tab w:val="clear" w:pos="2381"/>
        <w:tab w:val="clear" w:pos="2948"/>
        <w:tab w:val="clear" w:pos="3515"/>
      </w:tabs>
      <w:spacing w:before="100" w:beforeAutospacing="1" w:after="100" w:afterAutospacing="1" w:line="276" w:lineRule="auto"/>
      <w:jc w:val="center"/>
      <w:textAlignment w:val="center"/>
    </w:pPr>
    <w:rPr>
      <w:rFonts w:ascii="Arial" w:eastAsiaTheme="minorHAnsi" w:hAnsi="Arial" w:cs="Arial"/>
      <w:b/>
      <w:bCs/>
      <w:sz w:val="24"/>
      <w:szCs w:val="24"/>
    </w:rPr>
  </w:style>
  <w:style w:type="paragraph" w:customStyle="1" w:styleId="xl68">
    <w:name w:val="xl68"/>
    <w:basedOn w:val="Normal"/>
    <w:rsid w:val="004C5C28"/>
    <w:pPr>
      <w:tabs>
        <w:tab w:val="clear" w:pos="1247"/>
        <w:tab w:val="clear" w:pos="1814"/>
        <w:tab w:val="clear" w:pos="2381"/>
        <w:tab w:val="clear" w:pos="2948"/>
        <w:tab w:val="clear" w:pos="3515"/>
      </w:tabs>
      <w:spacing w:before="100" w:beforeAutospacing="1" w:after="100" w:afterAutospacing="1" w:line="276" w:lineRule="auto"/>
      <w:jc w:val="right"/>
      <w:textAlignment w:val="center"/>
    </w:pPr>
    <w:rPr>
      <w:rFonts w:asciiTheme="minorHAnsi" w:eastAsiaTheme="minorHAnsi" w:hAnsiTheme="minorHAnsi" w:cstheme="minorBidi"/>
      <w:sz w:val="24"/>
      <w:szCs w:val="24"/>
    </w:rPr>
  </w:style>
  <w:style w:type="paragraph" w:customStyle="1" w:styleId="xl69">
    <w:name w:val="xl69"/>
    <w:basedOn w:val="Normal"/>
    <w:rsid w:val="004C5C28"/>
    <w:pPr>
      <w:tabs>
        <w:tab w:val="clear" w:pos="1247"/>
        <w:tab w:val="clear" w:pos="1814"/>
        <w:tab w:val="clear" w:pos="2381"/>
        <w:tab w:val="clear" w:pos="2948"/>
        <w:tab w:val="clear" w:pos="3515"/>
      </w:tabs>
      <w:spacing w:before="100" w:beforeAutospacing="1" w:after="100" w:afterAutospacing="1" w:line="276" w:lineRule="auto"/>
      <w:jc w:val="center"/>
      <w:textAlignment w:val="center"/>
    </w:pPr>
    <w:rPr>
      <w:rFonts w:asciiTheme="minorHAnsi" w:eastAsiaTheme="minorHAnsi" w:hAnsiTheme="minorHAnsi" w:cstheme="minorBidi"/>
      <w:sz w:val="24"/>
      <w:szCs w:val="24"/>
    </w:rPr>
  </w:style>
  <w:style w:type="paragraph" w:customStyle="1" w:styleId="xl70">
    <w:name w:val="xl70"/>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b/>
      <w:bCs/>
      <w:sz w:val="24"/>
      <w:szCs w:val="24"/>
    </w:rPr>
  </w:style>
  <w:style w:type="paragraph" w:customStyle="1" w:styleId="xl71">
    <w:name w:val="xl71"/>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b/>
      <w:bCs/>
      <w:sz w:val="24"/>
      <w:szCs w:val="24"/>
    </w:rPr>
  </w:style>
  <w:style w:type="paragraph" w:customStyle="1" w:styleId="xl72">
    <w:name w:val="xl72"/>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b/>
      <w:bCs/>
      <w:sz w:val="24"/>
      <w:szCs w:val="24"/>
    </w:rPr>
  </w:style>
  <w:style w:type="paragraph" w:customStyle="1" w:styleId="xl73">
    <w:name w:val="xl73"/>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sz w:val="24"/>
      <w:szCs w:val="24"/>
    </w:rPr>
  </w:style>
  <w:style w:type="paragraph" w:customStyle="1" w:styleId="xl74">
    <w:name w:val="xl74"/>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sz w:val="24"/>
      <w:szCs w:val="24"/>
    </w:rPr>
  </w:style>
  <w:style w:type="paragraph" w:customStyle="1" w:styleId="xl75">
    <w:name w:val="xl75"/>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sz w:val="24"/>
      <w:szCs w:val="24"/>
    </w:rPr>
  </w:style>
  <w:style w:type="paragraph" w:customStyle="1" w:styleId="xl76">
    <w:name w:val="xl76"/>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Theme="minorHAnsi" w:eastAsiaTheme="minorHAnsi" w:hAnsiTheme="minorHAnsi" w:cstheme="minorBidi"/>
      <w:sz w:val="24"/>
      <w:szCs w:val="24"/>
    </w:rPr>
  </w:style>
  <w:style w:type="paragraph" w:customStyle="1" w:styleId="xl77">
    <w:name w:val="xl77"/>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top"/>
    </w:pPr>
    <w:rPr>
      <w:rFonts w:asciiTheme="minorHAnsi" w:eastAsiaTheme="minorHAnsi" w:hAnsiTheme="minorHAnsi" w:cstheme="minorBidi"/>
      <w:sz w:val="24"/>
      <w:szCs w:val="24"/>
    </w:rPr>
  </w:style>
  <w:style w:type="paragraph" w:customStyle="1" w:styleId="xl78">
    <w:name w:val="xl78"/>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Theme="minorHAnsi" w:eastAsiaTheme="minorHAnsi" w:hAnsiTheme="minorHAnsi" w:cstheme="minorBidi"/>
      <w:sz w:val="24"/>
      <w:szCs w:val="24"/>
    </w:rPr>
  </w:style>
  <w:style w:type="paragraph" w:customStyle="1" w:styleId="xl79">
    <w:name w:val="xl79"/>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Theme="minorHAnsi" w:eastAsiaTheme="minorHAnsi" w:hAnsiTheme="minorHAnsi" w:cstheme="minorBidi"/>
      <w:sz w:val="24"/>
      <w:szCs w:val="24"/>
    </w:rPr>
  </w:style>
  <w:style w:type="paragraph" w:customStyle="1" w:styleId="xl80">
    <w:name w:val="xl80"/>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Theme="minorHAnsi" w:eastAsiaTheme="minorHAnsi" w:hAnsiTheme="minorHAnsi" w:cstheme="minorBidi"/>
      <w:sz w:val="24"/>
      <w:szCs w:val="24"/>
    </w:rPr>
  </w:style>
  <w:style w:type="paragraph" w:customStyle="1" w:styleId="xl81">
    <w:name w:val="xl81"/>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i/>
      <w:iCs/>
      <w:sz w:val="24"/>
      <w:szCs w:val="24"/>
    </w:rPr>
  </w:style>
  <w:style w:type="paragraph" w:customStyle="1" w:styleId="xl82">
    <w:name w:val="xl82"/>
    <w:basedOn w:val="Normal"/>
    <w:rsid w:val="004C5C28"/>
    <w:pPr>
      <w:shd w:val="clear" w:color="000000" w:fill="FFFFFF"/>
      <w:tabs>
        <w:tab w:val="clear" w:pos="1247"/>
        <w:tab w:val="clear" w:pos="1814"/>
        <w:tab w:val="clear" w:pos="2381"/>
        <w:tab w:val="clear" w:pos="2948"/>
        <w:tab w:val="clear" w:pos="3515"/>
      </w:tabs>
      <w:spacing w:before="100" w:beforeAutospacing="1" w:after="100" w:afterAutospacing="1" w:line="276" w:lineRule="auto"/>
      <w:textAlignment w:val="center"/>
    </w:pPr>
    <w:rPr>
      <w:rFonts w:asciiTheme="minorHAnsi" w:eastAsiaTheme="minorHAnsi" w:hAnsiTheme="minorHAnsi" w:cstheme="minorBidi"/>
      <w:sz w:val="24"/>
      <w:szCs w:val="24"/>
    </w:rPr>
  </w:style>
  <w:style w:type="paragraph" w:customStyle="1" w:styleId="xl83">
    <w:name w:val="xl83"/>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b/>
      <w:bCs/>
      <w:sz w:val="24"/>
      <w:szCs w:val="24"/>
    </w:rPr>
  </w:style>
  <w:style w:type="paragraph" w:customStyle="1" w:styleId="xl84">
    <w:name w:val="xl84"/>
    <w:basedOn w:val="Normal"/>
    <w:rsid w:val="004C5C28"/>
    <w:pPr>
      <w:shd w:val="clear" w:color="000000" w:fill="FFFFFF"/>
      <w:tabs>
        <w:tab w:val="clear" w:pos="1247"/>
        <w:tab w:val="clear" w:pos="1814"/>
        <w:tab w:val="clear" w:pos="2381"/>
        <w:tab w:val="clear" w:pos="2948"/>
        <w:tab w:val="clear" w:pos="3515"/>
      </w:tabs>
      <w:spacing w:before="100" w:beforeAutospacing="1" w:after="100" w:afterAutospacing="1" w:line="276" w:lineRule="auto"/>
      <w:textAlignment w:val="center"/>
    </w:pPr>
    <w:rPr>
      <w:rFonts w:asciiTheme="minorHAnsi" w:eastAsiaTheme="minorHAnsi" w:hAnsiTheme="minorHAnsi" w:cstheme="minorBidi"/>
      <w:sz w:val="24"/>
      <w:szCs w:val="24"/>
    </w:rPr>
  </w:style>
  <w:style w:type="paragraph" w:customStyle="1" w:styleId="xl85">
    <w:name w:val="xl85"/>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b/>
      <w:bCs/>
      <w:sz w:val="24"/>
      <w:szCs w:val="24"/>
    </w:rPr>
  </w:style>
  <w:style w:type="paragraph" w:customStyle="1" w:styleId="xl86">
    <w:name w:val="xl86"/>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b/>
      <w:bCs/>
      <w:i/>
      <w:iCs/>
      <w:sz w:val="24"/>
      <w:szCs w:val="24"/>
    </w:rPr>
  </w:style>
  <w:style w:type="paragraph" w:customStyle="1" w:styleId="xl87">
    <w:name w:val="xl87"/>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b/>
      <w:bCs/>
      <w:i/>
      <w:iCs/>
      <w:sz w:val="24"/>
      <w:szCs w:val="24"/>
    </w:rPr>
  </w:style>
  <w:style w:type="paragraph" w:customStyle="1" w:styleId="xl88">
    <w:name w:val="xl88"/>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b/>
      <w:bCs/>
      <w:i/>
      <w:iCs/>
      <w:sz w:val="24"/>
      <w:szCs w:val="24"/>
    </w:rPr>
  </w:style>
  <w:style w:type="paragraph" w:customStyle="1" w:styleId="xl89">
    <w:name w:val="xl89"/>
    <w:basedOn w:val="Normal"/>
    <w:rsid w:val="004C5C28"/>
    <w:pPr>
      <w:shd w:val="clear" w:color="000000" w:fill="FFFFFF"/>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b/>
      <w:bCs/>
      <w:sz w:val="24"/>
      <w:szCs w:val="24"/>
    </w:rPr>
  </w:style>
  <w:style w:type="paragraph" w:customStyle="1" w:styleId="xl90">
    <w:name w:val="xl90"/>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b/>
      <w:bCs/>
      <w:sz w:val="24"/>
      <w:szCs w:val="24"/>
    </w:rPr>
  </w:style>
  <w:style w:type="paragraph" w:customStyle="1" w:styleId="xl91">
    <w:name w:val="xl91"/>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b/>
      <w:bCs/>
      <w:sz w:val="24"/>
      <w:szCs w:val="24"/>
    </w:rPr>
  </w:style>
  <w:style w:type="paragraph" w:customStyle="1" w:styleId="xl92">
    <w:name w:val="xl92"/>
    <w:basedOn w:val="Normal"/>
    <w:rsid w:val="004C5C28"/>
    <w:pPr>
      <w:tabs>
        <w:tab w:val="clear" w:pos="1247"/>
        <w:tab w:val="clear" w:pos="1814"/>
        <w:tab w:val="clear" w:pos="2381"/>
        <w:tab w:val="clear" w:pos="2948"/>
        <w:tab w:val="clear" w:pos="3515"/>
      </w:tabs>
      <w:spacing w:before="100" w:beforeAutospacing="1" w:after="100" w:afterAutospacing="1" w:line="276" w:lineRule="auto"/>
    </w:pPr>
    <w:rPr>
      <w:rFonts w:asciiTheme="minorHAnsi" w:eastAsiaTheme="minorHAnsi" w:hAnsiTheme="minorHAnsi" w:cstheme="minorBidi"/>
      <w:sz w:val="24"/>
      <w:szCs w:val="24"/>
    </w:rPr>
  </w:style>
  <w:style w:type="paragraph" w:customStyle="1" w:styleId="xl93">
    <w:name w:val="xl93"/>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b/>
      <w:bCs/>
      <w:color w:val="000000"/>
      <w:sz w:val="24"/>
      <w:szCs w:val="24"/>
    </w:rPr>
  </w:style>
  <w:style w:type="paragraph" w:customStyle="1" w:styleId="xl94">
    <w:name w:val="xl94"/>
    <w:basedOn w:val="Normal"/>
    <w:rsid w:val="004C5C28"/>
    <w:pPr>
      <w:tabs>
        <w:tab w:val="clear" w:pos="1247"/>
        <w:tab w:val="clear" w:pos="1814"/>
        <w:tab w:val="clear" w:pos="2381"/>
        <w:tab w:val="clear" w:pos="2948"/>
        <w:tab w:val="clear" w:pos="3515"/>
      </w:tabs>
      <w:spacing w:before="100" w:beforeAutospacing="1" w:after="100" w:afterAutospacing="1" w:line="276" w:lineRule="auto"/>
    </w:pPr>
    <w:rPr>
      <w:rFonts w:ascii="Arial" w:eastAsiaTheme="minorHAnsi" w:hAnsi="Arial" w:cs="Arial"/>
      <w:color w:val="000000"/>
      <w:sz w:val="24"/>
      <w:szCs w:val="24"/>
    </w:rPr>
  </w:style>
  <w:style w:type="paragraph" w:customStyle="1" w:styleId="xl95">
    <w:name w:val="xl95"/>
    <w:basedOn w:val="Normal"/>
    <w:rsid w:val="004C5C28"/>
    <w:pPr>
      <w:tabs>
        <w:tab w:val="clear" w:pos="1247"/>
        <w:tab w:val="clear" w:pos="1814"/>
        <w:tab w:val="clear" w:pos="2381"/>
        <w:tab w:val="clear" w:pos="2948"/>
        <w:tab w:val="clear" w:pos="3515"/>
      </w:tabs>
      <w:spacing w:before="100" w:beforeAutospacing="1" w:after="100" w:afterAutospacing="1" w:line="276" w:lineRule="auto"/>
      <w:jc w:val="right"/>
      <w:textAlignment w:val="center"/>
    </w:pPr>
    <w:rPr>
      <w:rFonts w:ascii="Arial" w:eastAsiaTheme="minorHAnsi" w:hAnsi="Arial" w:cs="Arial"/>
      <w:color w:val="000000"/>
      <w:sz w:val="24"/>
      <w:szCs w:val="24"/>
    </w:rPr>
  </w:style>
  <w:style w:type="paragraph" w:customStyle="1" w:styleId="xl96">
    <w:name w:val="xl96"/>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sz w:val="24"/>
      <w:szCs w:val="24"/>
    </w:rPr>
  </w:style>
  <w:style w:type="paragraph" w:customStyle="1" w:styleId="xl97">
    <w:name w:val="xl97"/>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color w:val="DD0806"/>
      <w:sz w:val="24"/>
      <w:szCs w:val="24"/>
    </w:rPr>
  </w:style>
  <w:style w:type="paragraph" w:customStyle="1" w:styleId="xl98">
    <w:name w:val="xl98"/>
    <w:basedOn w:val="Normal"/>
    <w:rsid w:val="004C5C28"/>
    <w:pPr>
      <w:tabs>
        <w:tab w:val="clear" w:pos="1247"/>
        <w:tab w:val="clear" w:pos="1814"/>
        <w:tab w:val="clear" w:pos="2381"/>
        <w:tab w:val="clear" w:pos="2948"/>
        <w:tab w:val="clear" w:pos="3515"/>
      </w:tabs>
      <w:spacing w:before="100" w:beforeAutospacing="1" w:after="100" w:afterAutospacing="1" w:line="276" w:lineRule="auto"/>
    </w:pPr>
    <w:rPr>
      <w:rFonts w:ascii="Arial" w:eastAsiaTheme="minorHAnsi" w:hAnsi="Arial" w:cs="Arial"/>
      <w:color w:val="DD0806"/>
      <w:sz w:val="24"/>
      <w:szCs w:val="24"/>
    </w:rPr>
  </w:style>
  <w:style w:type="paragraph" w:customStyle="1" w:styleId="xl99">
    <w:name w:val="xl99"/>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i/>
      <w:iCs/>
      <w:color w:val="DD0806"/>
      <w:sz w:val="24"/>
      <w:szCs w:val="24"/>
    </w:rPr>
  </w:style>
  <w:style w:type="paragraph" w:customStyle="1" w:styleId="xl100">
    <w:name w:val="xl100"/>
    <w:basedOn w:val="Normal"/>
    <w:rsid w:val="004C5C28"/>
    <w:pPr>
      <w:tabs>
        <w:tab w:val="clear" w:pos="1247"/>
        <w:tab w:val="clear" w:pos="1814"/>
        <w:tab w:val="clear" w:pos="2381"/>
        <w:tab w:val="clear" w:pos="2948"/>
        <w:tab w:val="clear" w:pos="3515"/>
      </w:tabs>
      <w:spacing w:before="100" w:beforeAutospacing="1" w:after="100" w:afterAutospacing="1" w:line="276" w:lineRule="auto"/>
    </w:pPr>
    <w:rPr>
      <w:rFonts w:ascii="Arial" w:eastAsiaTheme="minorHAnsi" w:hAnsi="Arial" w:cs="Arial"/>
      <w:color w:val="DD0806"/>
      <w:sz w:val="24"/>
      <w:szCs w:val="24"/>
    </w:rPr>
  </w:style>
  <w:style w:type="paragraph" w:customStyle="1" w:styleId="xl101">
    <w:name w:val="xl101"/>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color w:val="000000"/>
      <w:sz w:val="24"/>
      <w:szCs w:val="24"/>
    </w:rPr>
  </w:style>
  <w:style w:type="paragraph" w:customStyle="1" w:styleId="xl102">
    <w:name w:val="xl102"/>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color w:val="000000"/>
      <w:sz w:val="24"/>
      <w:szCs w:val="24"/>
    </w:rPr>
  </w:style>
  <w:style w:type="paragraph" w:customStyle="1" w:styleId="xl103">
    <w:name w:val="xl103"/>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color w:val="000000"/>
      <w:sz w:val="24"/>
      <w:szCs w:val="24"/>
    </w:rPr>
  </w:style>
  <w:style w:type="paragraph" w:customStyle="1" w:styleId="xl104">
    <w:name w:val="xl104"/>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color w:val="000000"/>
      <w:sz w:val="24"/>
      <w:szCs w:val="24"/>
    </w:rPr>
  </w:style>
  <w:style w:type="paragraph" w:customStyle="1" w:styleId="xl105">
    <w:name w:val="xl105"/>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top"/>
    </w:pPr>
    <w:rPr>
      <w:rFonts w:ascii="Arial" w:eastAsiaTheme="minorHAnsi" w:hAnsi="Arial" w:cs="Arial"/>
      <w:sz w:val="24"/>
      <w:szCs w:val="24"/>
    </w:rPr>
  </w:style>
  <w:style w:type="paragraph" w:customStyle="1" w:styleId="xl106">
    <w:name w:val="xl106"/>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sz w:val="24"/>
      <w:szCs w:val="24"/>
    </w:rPr>
  </w:style>
  <w:style w:type="paragraph" w:customStyle="1" w:styleId="xl107">
    <w:name w:val="xl107"/>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i/>
      <w:iCs/>
      <w:sz w:val="24"/>
      <w:szCs w:val="24"/>
    </w:rPr>
  </w:style>
  <w:style w:type="paragraph" w:customStyle="1" w:styleId="xl108">
    <w:name w:val="xl108"/>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i/>
      <w:iCs/>
      <w:sz w:val="24"/>
      <w:szCs w:val="24"/>
    </w:rPr>
  </w:style>
  <w:style w:type="paragraph" w:customStyle="1" w:styleId="xl109">
    <w:name w:val="xl109"/>
    <w:basedOn w:val="Normal"/>
    <w:rsid w:val="004C5C28"/>
    <w:pPr>
      <w:tabs>
        <w:tab w:val="clear" w:pos="1247"/>
        <w:tab w:val="clear" w:pos="1814"/>
        <w:tab w:val="clear" w:pos="2381"/>
        <w:tab w:val="clear" w:pos="2948"/>
        <w:tab w:val="clear" w:pos="3515"/>
      </w:tabs>
      <w:spacing w:before="100" w:beforeAutospacing="1" w:after="100" w:afterAutospacing="1" w:line="276" w:lineRule="auto"/>
      <w:jc w:val="center"/>
      <w:textAlignment w:val="center"/>
    </w:pPr>
    <w:rPr>
      <w:rFonts w:ascii="Arial" w:eastAsiaTheme="minorHAnsi" w:hAnsi="Arial" w:cs="Arial"/>
      <w:sz w:val="24"/>
      <w:szCs w:val="24"/>
    </w:rPr>
  </w:style>
  <w:style w:type="paragraph" w:customStyle="1" w:styleId="xl110">
    <w:name w:val="xl110"/>
    <w:basedOn w:val="Normal"/>
    <w:rsid w:val="004C5C28"/>
    <w:pPr>
      <w:tabs>
        <w:tab w:val="clear" w:pos="1247"/>
        <w:tab w:val="clear" w:pos="1814"/>
        <w:tab w:val="clear" w:pos="2381"/>
        <w:tab w:val="clear" w:pos="2948"/>
        <w:tab w:val="clear" w:pos="3515"/>
      </w:tabs>
      <w:spacing w:before="100" w:beforeAutospacing="1" w:after="100" w:afterAutospacing="1" w:line="276" w:lineRule="auto"/>
    </w:pPr>
    <w:rPr>
      <w:rFonts w:ascii="Arial" w:eastAsiaTheme="minorHAnsi" w:hAnsi="Arial" w:cs="Arial"/>
      <w:sz w:val="24"/>
      <w:szCs w:val="24"/>
    </w:rPr>
  </w:style>
  <w:style w:type="paragraph" w:customStyle="1" w:styleId="xl111">
    <w:name w:val="xl111"/>
    <w:basedOn w:val="Normal"/>
    <w:rsid w:val="004C5C28"/>
    <w:pPr>
      <w:shd w:val="clear" w:color="000000" w:fill="FFFFFF"/>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sz w:val="24"/>
      <w:szCs w:val="24"/>
    </w:rPr>
  </w:style>
  <w:style w:type="paragraph" w:customStyle="1" w:styleId="xl112">
    <w:name w:val="xl112"/>
    <w:basedOn w:val="Normal"/>
    <w:rsid w:val="004C5C28"/>
    <w:pPr>
      <w:tabs>
        <w:tab w:val="clear" w:pos="1247"/>
        <w:tab w:val="clear" w:pos="1814"/>
        <w:tab w:val="clear" w:pos="2381"/>
        <w:tab w:val="clear" w:pos="2948"/>
        <w:tab w:val="clear" w:pos="3515"/>
      </w:tabs>
      <w:spacing w:before="100" w:beforeAutospacing="1" w:after="100" w:afterAutospacing="1" w:line="276" w:lineRule="auto"/>
      <w:jc w:val="center"/>
      <w:textAlignment w:val="center"/>
    </w:pPr>
    <w:rPr>
      <w:rFonts w:ascii="Arial" w:eastAsiaTheme="minorHAnsi" w:hAnsi="Arial" w:cs="Arial"/>
      <w:color w:val="000000"/>
      <w:sz w:val="24"/>
      <w:szCs w:val="24"/>
    </w:rPr>
  </w:style>
  <w:style w:type="paragraph" w:customStyle="1" w:styleId="xl113">
    <w:name w:val="xl113"/>
    <w:basedOn w:val="Normal"/>
    <w:rsid w:val="004C5C28"/>
    <w:pPr>
      <w:tabs>
        <w:tab w:val="clear" w:pos="1247"/>
        <w:tab w:val="clear" w:pos="1814"/>
        <w:tab w:val="clear" w:pos="2381"/>
        <w:tab w:val="clear" w:pos="2948"/>
        <w:tab w:val="clear" w:pos="3515"/>
      </w:tabs>
      <w:spacing w:before="100" w:beforeAutospacing="1" w:after="100" w:afterAutospacing="1" w:line="276" w:lineRule="auto"/>
    </w:pPr>
    <w:rPr>
      <w:rFonts w:ascii="Arial" w:eastAsiaTheme="minorHAnsi" w:hAnsi="Arial" w:cs="Arial"/>
      <w:b/>
      <w:bCs/>
      <w:color w:val="000000"/>
      <w:sz w:val="24"/>
      <w:szCs w:val="24"/>
    </w:rPr>
  </w:style>
  <w:style w:type="paragraph" w:customStyle="1" w:styleId="xl115">
    <w:name w:val="xl115"/>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sz w:val="24"/>
      <w:szCs w:val="24"/>
    </w:rPr>
  </w:style>
  <w:style w:type="paragraph" w:customStyle="1" w:styleId="xl116">
    <w:name w:val="xl116"/>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sz w:val="24"/>
      <w:szCs w:val="24"/>
    </w:rPr>
  </w:style>
  <w:style w:type="paragraph" w:customStyle="1" w:styleId="xl117">
    <w:name w:val="xl117"/>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b/>
      <w:bCs/>
      <w:color w:val="000000"/>
      <w:sz w:val="24"/>
      <w:szCs w:val="24"/>
    </w:rPr>
  </w:style>
  <w:style w:type="paragraph" w:customStyle="1" w:styleId="xl118">
    <w:name w:val="xl118"/>
    <w:basedOn w:val="Normal"/>
    <w:rsid w:val="004C5C28"/>
    <w:pPr>
      <w:tabs>
        <w:tab w:val="clear" w:pos="1247"/>
        <w:tab w:val="clear" w:pos="1814"/>
        <w:tab w:val="clear" w:pos="2381"/>
        <w:tab w:val="clear" w:pos="2948"/>
        <w:tab w:val="clear" w:pos="3515"/>
      </w:tabs>
      <w:spacing w:before="100" w:beforeAutospacing="1" w:after="100" w:afterAutospacing="1" w:line="276" w:lineRule="auto"/>
      <w:jc w:val="right"/>
      <w:textAlignment w:val="center"/>
    </w:pPr>
    <w:rPr>
      <w:rFonts w:ascii="Arial" w:eastAsiaTheme="minorHAnsi" w:hAnsi="Arial" w:cs="Arial"/>
      <w:b/>
      <w:bCs/>
      <w:color w:val="000000"/>
      <w:sz w:val="24"/>
      <w:szCs w:val="24"/>
    </w:rPr>
  </w:style>
  <w:style w:type="paragraph" w:customStyle="1" w:styleId="xl119">
    <w:name w:val="xl119"/>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b/>
      <w:bCs/>
      <w:color w:val="000000"/>
      <w:sz w:val="24"/>
      <w:szCs w:val="24"/>
    </w:rPr>
  </w:style>
  <w:style w:type="paragraph" w:customStyle="1" w:styleId="xl120">
    <w:name w:val="xl120"/>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b/>
      <w:bCs/>
      <w:color w:val="000000"/>
      <w:sz w:val="24"/>
      <w:szCs w:val="24"/>
    </w:rPr>
  </w:style>
  <w:style w:type="paragraph" w:customStyle="1" w:styleId="xl121">
    <w:name w:val="xl121"/>
    <w:basedOn w:val="Normal"/>
    <w:rsid w:val="004C5C28"/>
    <w:pPr>
      <w:shd w:val="clear" w:color="000000" w:fill="FCF305"/>
      <w:tabs>
        <w:tab w:val="clear" w:pos="1247"/>
        <w:tab w:val="clear" w:pos="1814"/>
        <w:tab w:val="clear" w:pos="2381"/>
        <w:tab w:val="clear" w:pos="2948"/>
        <w:tab w:val="clear" w:pos="3515"/>
      </w:tabs>
      <w:spacing w:before="100" w:beforeAutospacing="1" w:after="100" w:afterAutospacing="1" w:line="276" w:lineRule="auto"/>
    </w:pPr>
    <w:rPr>
      <w:rFonts w:asciiTheme="minorHAnsi" w:eastAsiaTheme="minorHAnsi" w:hAnsiTheme="minorHAnsi" w:cstheme="minorBidi"/>
      <w:sz w:val="24"/>
      <w:szCs w:val="24"/>
    </w:rPr>
  </w:style>
  <w:style w:type="paragraph" w:customStyle="1" w:styleId="xl122">
    <w:name w:val="xl122"/>
    <w:basedOn w:val="Normal"/>
    <w:rsid w:val="004C5C28"/>
    <w:pPr>
      <w:tabs>
        <w:tab w:val="clear" w:pos="1247"/>
        <w:tab w:val="clear" w:pos="1814"/>
        <w:tab w:val="clear" w:pos="2381"/>
        <w:tab w:val="clear" w:pos="2948"/>
        <w:tab w:val="clear" w:pos="3515"/>
      </w:tabs>
      <w:spacing w:before="100" w:beforeAutospacing="1" w:after="100" w:afterAutospacing="1" w:line="276" w:lineRule="auto"/>
      <w:jc w:val="right"/>
      <w:textAlignment w:val="center"/>
    </w:pPr>
    <w:rPr>
      <w:rFonts w:ascii="Arial" w:eastAsiaTheme="minorHAnsi" w:hAnsi="Arial" w:cs="Arial"/>
      <w:sz w:val="24"/>
      <w:szCs w:val="24"/>
    </w:rPr>
  </w:style>
  <w:style w:type="paragraph" w:customStyle="1" w:styleId="xl123">
    <w:name w:val="xl123"/>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top"/>
    </w:pPr>
    <w:rPr>
      <w:rFonts w:ascii="Arial" w:eastAsiaTheme="minorHAnsi" w:hAnsi="Arial" w:cs="Arial"/>
      <w:sz w:val="24"/>
      <w:szCs w:val="24"/>
    </w:rPr>
  </w:style>
  <w:style w:type="paragraph" w:customStyle="1" w:styleId="xl124">
    <w:name w:val="xl124"/>
    <w:basedOn w:val="Normal"/>
    <w:rsid w:val="004C5C28"/>
    <w:pPr>
      <w:tabs>
        <w:tab w:val="clear" w:pos="1247"/>
        <w:tab w:val="clear" w:pos="1814"/>
        <w:tab w:val="clear" w:pos="2381"/>
        <w:tab w:val="clear" w:pos="2948"/>
        <w:tab w:val="clear" w:pos="3515"/>
      </w:tabs>
      <w:spacing w:before="100" w:beforeAutospacing="1" w:after="100" w:afterAutospacing="1" w:line="276" w:lineRule="auto"/>
    </w:pPr>
    <w:rPr>
      <w:rFonts w:ascii="Arial" w:eastAsiaTheme="minorHAnsi" w:hAnsi="Arial" w:cs="Arial"/>
      <w:sz w:val="24"/>
      <w:szCs w:val="24"/>
    </w:rPr>
  </w:style>
  <w:style w:type="paragraph" w:customStyle="1" w:styleId="xl125">
    <w:name w:val="xl125"/>
    <w:basedOn w:val="Normal"/>
    <w:rsid w:val="004C5C28"/>
    <w:pPr>
      <w:shd w:val="clear" w:color="000000" w:fill="FFFFFF"/>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sz w:val="24"/>
      <w:szCs w:val="24"/>
    </w:rPr>
  </w:style>
  <w:style w:type="paragraph" w:customStyle="1" w:styleId="xl126">
    <w:name w:val="xl126"/>
    <w:basedOn w:val="Normal"/>
    <w:rsid w:val="004C5C28"/>
    <w:pPr>
      <w:shd w:val="clear" w:color="000000" w:fill="FFFFFF"/>
      <w:tabs>
        <w:tab w:val="clear" w:pos="1247"/>
        <w:tab w:val="clear" w:pos="1814"/>
        <w:tab w:val="clear" w:pos="2381"/>
        <w:tab w:val="clear" w:pos="2948"/>
        <w:tab w:val="clear" w:pos="3515"/>
      </w:tabs>
      <w:spacing w:before="100" w:beforeAutospacing="1" w:after="100" w:afterAutospacing="1" w:line="276" w:lineRule="auto"/>
      <w:textAlignment w:val="top"/>
    </w:pPr>
    <w:rPr>
      <w:rFonts w:ascii="Arial" w:eastAsiaTheme="minorHAnsi" w:hAnsi="Arial" w:cs="Arial"/>
      <w:sz w:val="24"/>
      <w:szCs w:val="24"/>
    </w:rPr>
  </w:style>
  <w:style w:type="paragraph" w:customStyle="1" w:styleId="xl127">
    <w:name w:val="xl127"/>
    <w:basedOn w:val="Normal"/>
    <w:rsid w:val="004C5C28"/>
    <w:pPr>
      <w:tabs>
        <w:tab w:val="clear" w:pos="1247"/>
        <w:tab w:val="clear" w:pos="1814"/>
        <w:tab w:val="clear" w:pos="2381"/>
        <w:tab w:val="clear" w:pos="2948"/>
        <w:tab w:val="clear" w:pos="3515"/>
      </w:tabs>
      <w:spacing w:before="100" w:beforeAutospacing="1" w:after="100" w:afterAutospacing="1" w:line="276" w:lineRule="auto"/>
    </w:pPr>
    <w:rPr>
      <w:rFonts w:ascii="Arial" w:eastAsiaTheme="minorHAnsi" w:hAnsi="Arial" w:cs="Arial"/>
      <w:sz w:val="24"/>
      <w:szCs w:val="24"/>
    </w:rPr>
  </w:style>
  <w:style w:type="paragraph" w:customStyle="1" w:styleId="xl128">
    <w:name w:val="xl128"/>
    <w:basedOn w:val="Normal"/>
    <w:rsid w:val="004C5C28"/>
    <w:pPr>
      <w:tabs>
        <w:tab w:val="clear" w:pos="1247"/>
        <w:tab w:val="clear" w:pos="1814"/>
        <w:tab w:val="clear" w:pos="2381"/>
        <w:tab w:val="clear" w:pos="2948"/>
        <w:tab w:val="clear" w:pos="3515"/>
      </w:tabs>
      <w:spacing w:before="100" w:beforeAutospacing="1" w:after="100" w:afterAutospacing="1" w:line="276" w:lineRule="auto"/>
      <w:jc w:val="right"/>
      <w:textAlignment w:val="center"/>
    </w:pPr>
    <w:rPr>
      <w:rFonts w:ascii="Arial" w:eastAsiaTheme="minorHAnsi" w:hAnsi="Arial" w:cs="Arial"/>
      <w:sz w:val="24"/>
      <w:szCs w:val="24"/>
    </w:rPr>
  </w:style>
  <w:style w:type="paragraph" w:customStyle="1" w:styleId="xl129">
    <w:name w:val="xl129"/>
    <w:basedOn w:val="Normal"/>
    <w:rsid w:val="004C5C28"/>
    <w:pPr>
      <w:tabs>
        <w:tab w:val="clear" w:pos="1247"/>
        <w:tab w:val="clear" w:pos="1814"/>
        <w:tab w:val="clear" w:pos="2381"/>
        <w:tab w:val="clear" w:pos="2948"/>
        <w:tab w:val="clear" w:pos="3515"/>
      </w:tabs>
      <w:spacing w:before="100" w:beforeAutospacing="1" w:after="100" w:afterAutospacing="1" w:line="276" w:lineRule="auto"/>
    </w:pPr>
    <w:rPr>
      <w:rFonts w:ascii="Arial" w:eastAsiaTheme="minorHAnsi" w:hAnsi="Arial" w:cs="Arial"/>
      <w:sz w:val="24"/>
      <w:szCs w:val="24"/>
    </w:rPr>
  </w:style>
  <w:style w:type="paragraph" w:customStyle="1" w:styleId="xl130">
    <w:name w:val="xl130"/>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top"/>
    </w:pPr>
    <w:rPr>
      <w:rFonts w:asciiTheme="minorHAnsi" w:eastAsiaTheme="minorHAnsi" w:hAnsiTheme="minorHAnsi" w:cstheme="minorBidi"/>
      <w:sz w:val="24"/>
      <w:szCs w:val="24"/>
    </w:rPr>
  </w:style>
  <w:style w:type="paragraph" w:customStyle="1" w:styleId="xl131">
    <w:name w:val="xl131"/>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top"/>
    </w:pPr>
    <w:rPr>
      <w:rFonts w:asciiTheme="minorHAnsi" w:eastAsiaTheme="minorHAnsi" w:hAnsiTheme="minorHAnsi" w:cstheme="minorBidi"/>
      <w:sz w:val="24"/>
      <w:szCs w:val="24"/>
    </w:rPr>
  </w:style>
  <w:style w:type="paragraph" w:customStyle="1" w:styleId="xl132">
    <w:name w:val="xl132"/>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top"/>
    </w:pPr>
    <w:rPr>
      <w:rFonts w:ascii="Arial" w:eastAsiaTheme="minorHAnsi" w:hAnsi="Arial" w:cs="Arial"/>
      <w:color w:val="000000"/>
      <w:sz w:val="24"/>
      <w:szCs w:val="24"/>
    </w:rPr>
  </w:style>
  <w:style w:type="paragraph" w:customStyle="1" w:styleId="xl133">
    <w:name w:val="xl133"/>
    <w:basedOn w:val="Normal"/>
    <w:rsid w:val="004C5C28"/>
    <w:pPr>
      <w:tabs>
        <w:tab w:val="clear" w:pos="1247"/>
        <w:tab w:val="clear" w:pos="1814"/>
        <w:tab w:val="clear" w:pos="2381"/>
        <w:tab w:val="clear" w:pos="2948"/>
        <w:tab w:val="clear" w:pos="3515"/>
      </w:tabs>
      <w:spacing w:before="100" w:beforeAutospacing="1" w:after="100" w:afterAutospacing="1" w:line="276" w:lineRule="auto"/>
      <w:jc w:val="center"/>
    </w:pPr>
    <w:rPr>
      <w:rFonts w:ascii="Arial" w:eastAsiaTheme="minorHAnsi" w:hAnsi="Arial" w:cs="Arial"/>
      <w:b/>
      <w:bCs/>
      <w:sz w:val="24"/>
      <w:szCs w:val="24"/>
    </w:rPr>
  </w:style>
  <w:style w:type="paragraph" w:customStyle="1" w:styleId="xl134">
    <w:name w:val="xl134"/>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top"/>
    </w:pPr>
    <w:rPr>
      <w:rFonts w:ascii="Arial" w:eastAsiaTheme="minorHAnsi" w:hAnsi="Arial" w:cs="Arial"/>
      <w:b/>
      <w:bCs/>
      <w:sz w:val="24"/>
      <w:szCs w:val="24"/>
    </w:rPr>
  </w:style>
  <w:style w:type="table" w:customStyle="1" w:styleId="Calendar1">
    <w:name w:val="Calendar 1"/>
    <w:basedOn w:val="TableNormal"/>
    <w:uiPriority w:val="99"/>
    <w:qFormat/>
    <w:rsid w:val="004C5C28"/>
    <w:rPr>
      <w:rFonts w:ascii="Calibri" w:eastAsia="MS Mincho" w:hAnsi="Calibri" w:cs="Arial"/>
      <w:sz w:val="22"/>
      <w:szCs w:val="22"/>
      <w:lang w:val="en-US" w:eastAsia="ja-JP"/>
    </w:rPr>
    <w:tblPr>
      <w:tblStyleRowBandSize w:val="1"/>
      <w:tblStyleColBandSize w:val="1"/>
      <w:tblInd w:w="0" w:type="dxa"/>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40" w:lineRule="auto"/>
      </w:pPr>
      <w:rPr>
        <w:rFonts w:ascii="Helv" w:hAnsi="Helv"/>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paragraph" w:customStyle="1" w:styleId="Style13">
    <w:name w:val="Style13"/>
    <w:basedOn w:val="Normal"/>
    <w:rsid w:val="004C5C28"/>
    <w:pPr>
      <w:tabs>
        <w:tab w:val="clear" w:pos="1247"/>
        <w:tab w:val="clear" w:pos="1814"/>
        <w:tab w:val="clear" w:pos="2381"/>
        <w:tab w:val="clear" w:pos="2948"/>
        <w:tab w:val="clear" w:pos="3515"/>
      </w:tabs>
      <w:suppressAutoHyphens/>
      <w:spacing w:after="200" w:line="276" w:lineRule="auto"/>
    </w:pPr>
    <w:rPr>
      <w:rFonts w:asciiTheme="minorHAnsi" w:eastAsia="MS Mincho" w:hAnsiTheme="minorHAnsi" w:cstheme="minorBidi"/>
      <w:b/>
      <w:bCs/>
      <w:sz w:val="22"/>
      <w:szCs w:val="22"/>
      <w:lang w:eastAsia="zh-CN"/>
    </w:rPr>
  </w:style>
  <w:style w:type="paragraph" w:customStyle="1" w:styleId="xl114">
    <w:name w:val="xl114"/>
    <w:basedOn w:val="Normal"/>
    <w:rsid w:val="004C5C28"/>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line="276" w:lineRule="auto"/>
      <w:jc w:val="right"/>
      <w:textAlignment w:val="center"/>
    </w:pPr>
    <w:rPr>
      <w:rFonts w:asciiTheme="minorHAnsi" w:eastAsiaTheme="minorHAnsi" w:hAnsiTheme="minorHAnsi" w:cstheme="minorBidi"/>
      <w:b/>
      <w:bCs/>
      <w:sz w:val="18"/>
      <w:szCs w:val="18"/>
    </w:rPr>
  </w:style>
  <w:style w:type="paragraph" w:customStyle="1" w:styleId="xl63">
    <w:name w:val="xl63"/>
    <w:basedOn w:val="Normal"/>
    <w:rsid w:val="004C5C28"/>
    <w:pPr>
      <w:pBdr>
        <w:top w:val="single" w:sz="4" w:space="0" w:color="auto"/>
        <w:left w:val="single" w:sz="12"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line="276" w:lineRule="auto"/>
    </w:pPr>
    <w:rPr>
      <w:rFonts w:asciiTheme="minorHAnsi" w:eastAsiaTheme="minorHAnsi" w:hAnsiTheme="minorHAnsi" w:cstheme="minorBidi"/>
      <w:sz w:val="24"/>
      <w:szCs w:val="24"/>
    </w:rPr>
  </w:style>
  <w:style w:type="paragraph" w:customStyle="1" w:styleId="xl64">
    <w:name w:val="xl64"/>
    <w:basedOn w:val="Normal"/>
    <w:rsid w:val="004C5C28"/>
    <w:pPr>
      <w:pBdr>
        <w:top w:val="single" w:sz="4" w:space="0" w:color="auto"/>
        <w:left w:val="single" w:sz="4" w:space="9"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line="276" w:lineRule="auto"/>
      <w:ind w:firstLineChars="100" w:firstLine="100"/>
      <w:textAlignment w:val="center"/>
    </w:pPr>
    <w:rPr>
      <w:rFonts w:ascii="Arial Narrow" w:eastAsiaTheme="minorHAnsi" w:hAnsi="Arial Narrow" w:cstheme="minorBidi"/>
      <w:b/>
      <w:bCs/>
      <w:sz w:val="24"/>
      <w:szCs w:val="24"/>
    </w:rPr>
  </w:style>
  <w:style w:type="table" w:customStyle="1" w:styleId="AATable1">
    <w:name w:val="AA_Table1"/>
    <w:basedOn w:val="TableNormal"/>
    <w:semiHidden/>
    <w:rsid w:val="004C5C28"/>
    <w:rPr>
      <w:lang w:val="en-US" w:eastAsia="en-US"/>
    </w:rPr>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nnex">
    <w:name w:val="Annex"/>
    <w:basedOn w:val="Normal"/>
    <w:next w:val="Normal"/>
    <w:rsid w:val="004C5C28"/>
    <w:pPr>
      <w:tabs>
        <w:tab w:val="clear" w:pos="1247"/>
        <w:tab w:val="clear" w:pos="1814"/>
        <w:tab w:val="clear" w:pos="2381"/>
        <w:tab w:val="clear" w:pos="2948"/>
        <w:tab w:val="clear" w:pos="3515"/>
      </w:tabs>
      <w:suppressAutoHyphens/>
      <w:spacing w:after="200" w:line="276" w:lineRule="auto"/>
    </w:pPr>
    <w:rPr>
      <w:rFonts w:asciiTheme="minorHAnsi" w:eastAsia="MS Mincho" w:hAnsiTheme="minorHAnsi" w:cstheme="minorBidi"/>
      <w:b/>
      <w:sz w:val="22"/>
      <w:szCs w:val="22"/>
      <w:lang w:eastAsia="zh-CN"/>
    </w:rPr>
  </w:style>
  <w:style w:type="character" w:customStyle="1" w:styleId="HeaderChar">
    <w:name w:val="Header Char"/>
    <w:basedOn w:val="DefaultParagraphFont"/>
    <w:link w:val="Header"/>
    <w:uiPriority w:val="99"/>
    <w:rsid w:val="004C5C28"/>
    <w:rPr>
      <w:b/>
      <w:sz w:val="18"/>
      <w:lang w:eastAsia="en-US"/>
    </w:rPr>
  </w:style>
  <w:style w:type="paragraph" w:customStyle="1" w:styleId="Headerpool">
    <w:name w:val="Header_pool"/>
    <w:basedOn w:val="Normal"/>
    <w:next w:val="Normal"/>
    <w:semiHidden/>
    <w:rsid w:val="004C5C28"/>
    <w:pPr>
      <w:pBdr>
        <w:bottom w:val="single" w:sz="4" w:space="1" w:color="auto"/>
      </w:pBdr>
      <w:tabs>
        <w:tab w:val="clear" w:pos="1247"/>
        <w:tab w:val="clear" w:pos="1814"/>
        <w:tab w:val="clear" w:pos="2381"/>
        <w:tab w:val="clear" w:pos="2948"/>
        <w:tab w:val="clear" w:pos="3515"/>
        <w:tab w:val="center" w:pos="4536"/>
        <w:tab w:val="right" w:pos="9072"/>
      </w:tabs>
      <w:spacing w:after="120" w:line="276" w:lineRule="auto"/>
    </w:pPr>
    <w:rPr>
      <w:rFonts w:asciiTheme="minorHAnsi" w:eastAsiaTheme="minorHAnsi" w:hAnsiTheme="minorHAnsi" w:cstheme="minorBidi"/>
      <w:b/>
      <w:sz w:val="18"/>
      <w:szCs w:val="22"/>
    </w:rPr>
  </w:style>
  <w:style w:type="paragraph" w:customStyle="1" w:styleId="Header-pool">
    <w:name w:val="Header-pool"/>
    <w:basedOn w:val="Normal-pool"/>
    <w:next w:val="Normal-pool"/>
    <w:rsid w:val="004C5C2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Index">
    <w:name w:val="Index"/>
    <w:basedOn w:val="Normal"/>
    <w:rsid w:val="004C5C28"/>
    <w:pPr>
      <w:suppressLineNumbers/>
      <w:tabs>
        <w:tab w:val="clear" w:pos="1247"/>
        <w:tab w:val="clear" w:pos="1814"/>
        <w:tab w:val="clear" w:pos="2381"/>
        <w:tab w:val="clear" w:pos="2948"/>
        <w:tab w:val="clear" w:pos="3515"/>
      </w:tabs>
      <w:suppressAutoHyphens/>
      <w:spacing w:after="200" w:line="276" w:lineRule="auto"/>
    </w:pPr>
    <w:rPr>
      <w:rFonts w:asciiTheme="minorHAnsi" w:eastAsia="MS Mincho" w:hAnsiTheme="minorHAnsi" w:cs="Lohit Hindi"/>
      <w:sz w:val="22"/>
      <w:szCs w:val="22"/>
      <w:lang w:eastAsia="zh-CN"/>
    </w:rPr>
  </w:style>
  <w:style w:type="character" w:customStyle="1" w:styleId="IndexLink">
    <w:name w:val="Index Link"/>
    <w:rsid w:val="004C5C28"/>
  </w:style>
  <w:style w:type="paragraph" w:customStyle="1" w:styleId="Level2">
    <w:name w:val="Level2"/>
    <w:basedOn w:val="Level1"/>
    <w:rsid w:val="004C5C28"/>
    <w:rPr>
      <w:lang w:eastAsia="zh-CN"/>
    </w:rPr>
  </w:style>
  <w:style w:type="character" w:styleId="LineNumber">
    <w:name w:val="line number"/>
    <w:rsid w:val="004C5C28"/>
    <w:rPr>
      <w:sz w:val="14"/>
    </w:rPr>
  </w:style>
  <w:style w:type="paragraph" w:styleId="List">
    <w:name w:val="List"/>
    <w:basedOn w:val="Normal"/>
    <w:rsid w:val="004C5C28"/>
    <w:pPr>
      <w:widowControl w:val="0"/>
      <w:tabs>
        <w:tab w:val="clear" w:pos="1247"/>
        <w:tab w:val="clear" w:pos="1814"/>
        <w:tab w:val="clear" w:pos="2381"/>
        <w:tab w:val="clear" w:pos="2948"/>
        <w:tab w:val="clear" w:pos="3515"/>
        <w:tab w:val="left" w:pos="-720"/>
      </w:tabs>
      <w:suppressAutoHyphens/>
      <w:spacing w:after="200" w:line="276" w:lineRule="auto"/>
      <w:jc w:val="center"/>
    </w:pPr>
    <w:rPr>
      <w:rFonts w:ascii="Courier New" w:eastAsia="MS Mincho" w:hAnsi="Courier New" w:cs="Lohit Hindi"/>
      <w:sz w:val="24"/>
      <w:szCs w:val="22"/>
      <w:lang w:eastAsia="zh-CN"/>
    </w:rPr>
  </w:style>
  <w:style w:type="paragraph" w:styleId="ListParagraph">
    <w:name w:val="List Paragraph"/>
    <w:basedOn w:val="Normal"/>
    <w:uiPriority w:val="34"/>
    <w:qFormat/>
    <w:rsid w:val="004C5C28"/>
    <w:pPr>
      <w:pBdr>
        <w:top w:val="nil"/>
        <w:left w:val="nil"/>
        <w:bottom w:val="nil"/>
        <w:right w:val="nil"/>
        <w:between w:val="nil"/>
        <w:bar w:val="nil"/>
      </w:pBdr>
      <w:tabs>
        <w:tab w:val="clear" w:pos="1247"/>
        <w:tab w:val="clear" w:pos="1814"/>
        <w:tab w:val="clear" w:pos="2381"/>
        <w:tab w:val="clear" w:pos="2948"/>
        <w:tab w:val="clear" w:pos="3515"/>
      </w:tabs>
      <w:spacing w:after="200" w:line="276" w:lineRule="auto"/>
      <w:ind w:left="720"/>
      <w:contextualSpacing/>
    </w:pPr>
    <w:rPr>
      <w:rFonts w:asciiTheme="minorHAnsi" w:eastAsia="Arial Unicode MS" w:hAnsiTheme="minorHAnsi" w:cstheme="minorBidi"/>
      <w:sz w:val="24"/>
      <w:szCs w:val="24"/>
      <w:bdr w:val="nil"/>
    </w:rPr>
  </w:style>
  <w:style w:type="character" w:customStyle="1" w:styleId="ListParagraphChar">
    <w:name w:val="List Paragraph Char"/>
    <w:uiPriority w:val="99"/>
    <w:rsid w:val="004C5C28"/>
    <w:rPr>
      <w:rFonts w:ascii="Calibri" w:eastAsia="Calibri" w:hAnsi="Calibri" w:cs="Calibri"/>
      <w:sz w:val="22"/>
      <w:szCs w:val="22"/>
      <w:lang w:val="en-US" w:bidi="ar-SA"/>
    </w:rPr>
  </w:style>
  <w:style w:type="paragraph" w:customStyle="1" w:styleId="mainpara">
    <w:name w:val="mainpara"/>
    <w:basedOn w:val="Normal"/>
    <w:rsid w:val="004C5C28"/>
    <w:pPr>
      <w:tabs>
        <w:tab w:val="clear" w:pos="1247"/>
        <w:tab w:val="clear" w:pos="1814"/>
        <w:tab w:val="clear" w:pos="2381"/>
        <w:tab w:val="clear" w:pos="2948"/>
        <w:tab w:val="clear" w:pos="3515"/>
        <w:tab w:val="num" w:pos="473"/>
        <w:tab w:val="left" w:pos="720"/>
        <w:tab w:val="left" w:pos="1440"/>
      </w:tabs>
      <w:suppressAutoHyphens/>
      <w:spacing w:after="200" w:line="276" w:lineRule="auto"/>
      <w:ind w:firstLine="113"/>
    </w:pPr>
    <w:rPr>
      <w:rFonts w:asciiTheme="minorHAnsi" w:eastAsia="MS Mincho" w:hAnsiTheme="minorHAnsi" w:cstheme="minorBidi"/>
      <w:sz w:val="22"/>
      <w:szCs w:val="22"/>
      <w:lang w:eastAsia="zh-CN"/>
    </w:rPr>
  </w:style>
  <w:style w:type="paragraph" w:customStyle="1" w:styleId="MediumGrid1-Accent21">
    <w:name w:val="Medium Grid 1 - Accent 21"/>
    <w:basedOn w:val="Normal"/>
    <w:qFormat/>
    <w:rsid w:val="004C5C28"/>
    <w:pPr>
      <w:tabs>
        <w:tab w:val="clear" w:pos="1247"/>
        <w:tab w:val="clear" w:pos="1814"/>
        <w:tab w:val="clear" w:pos="2381"/>
        <w:tab w:val="clear" w:pos="2948"/>
        <w:tab w:val="clear" w:pos="3515"/>
      </w:tabs>
      <w:suppressAutoHyphens/>
      <w:spacing w:after="200" w:line="276" w:lineRule="auto"/>
      <w:ind w:left="720"/>
    </w:pPr>
    <w:rPr>
      <w:rFonts w:ascii="Calibri" w:eastAsia="Calibri" w:hAnsi="Calibri" w:cs="Calibri"/>
      <w:sz w:val="22"/>
      <w:szCs w:val="22"/>
      <w:lang w:eastAsia="zh-CN"/>
    </w:rPr>
  </w:style>
  <w:style w:type="numbering" w:customStyle="1" w:styleId="NoList1">
    <w:name w:val="No List1"/>
    <w:next w:val="NoList"/>
    <w:uiPriority w:val="99"/>
    <w:semiHidden/>
    <w:unhideWhenUsed/>
    <w:rsid w:val="004C5C28"/>
  </w:style>
  <w:style w:type="numbering" w:customStyle="1" w:styleId="NoList2">
    <w:name w:val="No List2"/>
    <w:next w:val="NoList"/>
    <w:semiHidden/>
    <w:rsid w:val="004C5C28"/>
  </w:style>
  <w:style w:type="paragraph" w:styleId="NoSpacing">
    <w:name w:val="No Spacing"/>
    <w:link w:val="NoSpacingChar"/>
    <w:uiPriority w:val="1"/>
    <w:qFormat/>
    <w:rsid w:val="004C5C28"/>
    <w:rPr>
      <w:rFonts w:asciiTheme="minorHAnsi" w:hAnsiTheme="minorHAnsi" w:cstheme="minorBidi"/>
      <w:sz w:val="22"/>
      <w:szCs w:val="22"/>
      <w:lang w:val="en-US" w:eastAsia="ja-JP"/>
    </w:rPr>
  </w:style>
  <w:style w:type="character" w:customStyle="1" w:styleId="NoSpacingChar">
    <w:name w:val="No Spacing Char"/>
    <w:basedOn w:val="DefaultParagraphFont"/>
    <w:link w:val="NoSpacing"/>
    <w:uiPriority w:val="1"/>
    <w:rsid w:val="004C5C28"/>
    <w:rPr>
      <w:rFonts w:asciiTheme="minorHAnsi" w:eastAsiaTheme="minorEastAsia" w:hAnsiTheme="minorHAnsi" w:cstheme="minorBidi"/>
      <w:sz w:val="22"/>
      <w:szCs w:val="22"/>
      <w:lang w:val="en-US" w:eastAsia="ja-JP"/>
    </w:rPr>
  </w:style>
  <w:style w:type="paragraph" w:customStyle="1" w:styleId="NormalJustified">
    <w:name w:val="Normal + Justified"/>
    <w:basedOn w:val="Normal"/>
    <w:rsid w:val="004C5C28"/>
    <w:pPr>
      <w:tabs>
        <w:tab w:val="clear" w:pos="1247"/>
        <w:tab w:val="clear" w:pos="1814"/>
        <w:tab w:val="clear" w:pos="2381"/>
        <w:tab w:val="clear" w:pos="2948"/>
        <w:tab w:val="clear" w:pos="3515"/>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hanging="1267"/>
      <w:jc w:val="both"/>
    </w:pPr>
    <w:rPr>
      <w:rFonts w:asciiTheme="minorHAnsi" w:eastAsia="MS Mincho" w:hAnsiTheme="minorHAnsi" w:cstheme="minorBidi"/>
      <w:spacing w:val="4"/>
      <w:w w:val="103"/>
      <w:kern w:val="1"/>
      <w:sz w:val="22"/>
      <w:szCs w:val="22"/>
      <w:lang w:eastAsia="zh-CN"/>
    </w:rPr>
  </w:style>
  <w:style w:type="character" w:customStyle="1" w:styleId="NormalNonumberChar">
    <w:name w:val="Normal_No_number Char"/>
    <w:link w:val="NormalNonumber"/>
    <w:rsid w:val="004C5C28"/>
    <w:rPr>
      <w:lang w:eastAsia="en-US"/>
    </w:rPr>
  </w:style>
  <w:style w:type="paragraph" w:customStyle="1" w:styleId="Default">
    <w:name w:val="Default"/>
    <w:rsid w:val="00B80FE2"/>
    <w:pPr>
      <w:autoSpaceDE w:val="0"/>
      <w:autoSpaceDN w:val="0"/>
      <w:adjustRightInd w:val="0"/>
    </w:pPr>
    <w:rPr>
      <w:rFonts w:eastAsia="Calibri"/>
      <w:color w:val="000000"/>
      <w:sz w:val="24"/>
      <w:szCs w:val="24"/>
      <w:lang w:val="en-US" w:eastAsia="en-US"/>
    </w:rPr>
  </w:style>
  <w:style w:type="character" w:customStyle="1" w:styleId="CH1Char">
    <w:name w:val="CH1 Char"/>
    <w:link w:val="CH1"/>
    <w:locked/>
    <w:rsid w:val="00B80FE2"/>
    <w:rPr>
      <w:b/>
      <w:sz w:val="28"/>
      <w:szCs w:val="28"/>
      <w:lang w:eastAsia="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GB" w:eastAsia="en-GB"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A4E66"/>
    <w:pPr>
      <w:tabs>
        <w:tab w:val="left" w:pos="1247"/>
        <w:tab w:val="left" w:pos="1814"/>
        <w:tab w:val="left" w:pos="2381"/>
        <w:tab w:val="left" w:pos="2948"/>
        <w:tab w:val="left" w:pos="3515"/>
      </w:tabs>
    </w:pPr>
    <w:rPr>
      <w:lang w:eastAsia="en-US"/>
    </w:rPr>
  </w:style>
  <w:style w:type="paragraph" w:styleId="Heading1">
    <w:name w:val="heading 1"/>
    <w:basedOn w:val="Normal"/>
    <w:next w:val="Normalnumber"/>
    <w:link w:val="Heading1Char"/>
    <w:qFormat/>
    <w:rsid w:val="00AA4E66"/>
    <w:pPr>
      <w:keepNext/>
      <w:spacing w:before="240" w:after="120"/>
      <w:ind w:left="1247" w:hanging="680"/>
      <w:outlineLvl w:val="0"/>
    </w:pPr>
    <w:rPr>
      <w:b/>
      <w:sz w:val="28"/>
    </w:rPr>
  </w:style>
  <w:style w:type="paragraph" w:styleId="Heading2">
    <w:name w:val="heading 2"/>
    <w:basedOn w:val="Normal"/>
    <w:next w:val="Normalnumber"/>
    <w:link w:val="Heading2Char"/>
    <w:qFormat/>
    <w:rsid w:val="00AA4E66"/>
    <w:pPr>
      <w:keepNext/>
      <w:spacing w:before="240" w:after="120"/>
      <w:ind w:left="1247" w:hanging="680"/>
      <w:outlineLvl w:val="1"/>
    </w:pPr>
    <w:rPr>
      <w:b/>
      <w:sz w:val="24"/>
      <w:szCs w:val="24"/>
    </w:rPr>
  </w:style>
  <w:style w:type="paragraph" w:styleId="Heading3">
    <w:name w:val="heading 3"/>
    <w:basedOn w:val="Normal"/>
    <w:next w:val="Normalnumber"/>
    <w:link w:val="Heading3Char"/>
    <w:qFormat/>
    <w:rsid w:val="00AA4E66"/>
    <w:pPr>
      <w:spacing w:after="120"/>
      <w:ind w:left="1247" w:hanging="680"/>
      <w:outlineLvl w:val="2"/>
    </w:pPr>
    <w:rPr>
      <w:b/>
    </w:rPr>
  </w:style>
  <w:style w:type="paragraph" w:styleId="Heading4">
    <w:name w:val="heading 4"/>
    <w:basedOn w:val="Heading3"/>
    <w:next w:val="Normalnumber"/>
    <w:link w:val="Heading4Char"/>
    <w:qFormat/>
    <w:rsid w:val="00AA4E66"/>
    <w:pPr>
      <w:keepNext/>
      <w:outlineLvl w:val="3"/>
    </w:pPr>
  </w:style>
  <w:style w:type="paragraph" w:styleId="Heading5">
    <w:name w:val="heading 5"/>
    <w:basedOn w:val="Normal"/>
    <w:next w:val="Normal"/>
    <w:link w:val="Heading5Char"/>
    <w:qFormat/>
    <w:rsid w:val="00AA4E66"/>
    <w:pPr>
      <w:keepNext/>
      <w:outlineLvl w:val="4"/>
    </w:pPr>
    <w:rPr>
      <w:rFonts w:ascii="Univers" w:hAnsi="Univers"/>
      <w:b/>
      <w:sz w:val="24"/>
    </w:rPr>
  </w:style>
  <w:style w:type="paragraph" w:styleId="Heading6">
    <w:name w:val="heading 6"/>
    <w:basedOn w:val="Normal"/>
    <w:next w:val="Normal"/>
    <w:link w:val="Heading6Char"/>
    <w:qFormat/>
    <w:rsid w:val="00AA4E66"/>
    <w:pPr>
      <w:keepNext/>
      <w:ind w:left="578"/>
      <w:outlineLvl w:val="5"/>
    </w:pPr>
    <w:rPr>
      <w:b/>
      <w:bCs/>
      <w:sz w:val="24"/>
    </w:rPr>
  </w:style>
  <w:style w:type="paragraph" w:styleId="Heading7">
    <w:name w:val="heading 7"/>
    <w:basedOn w:val="Normal"/>
    <w:next w:val="Normal"/>
    <w:link w:val="Heading7Char"/>
    <w:qFormat/>
    <w:rsid w:val="00AA4E66"/>
    <w:pPr>
      <w:keepNext/>
      <w:widowControl w:val="0"/>
      <w:jc w:val="center"/>
      <w:outlineLvl w:val="6"/>
    </w:pPr>
    <w:rPr>
      <w:snapToGrid w:val="0"/>
      <w:u w:val="single"/>
      <w:lang w:val="en-US"/>
    </w:rPr>
  </w:style>
  <w:style w:type="paragraph" w:styleId="Heading8">
    <w:name w:val="heading 8"/>
    <w:basedOn w:val="Normal"/>
    <w:next w:val="Normal"/>
    <w:link w:val="Heading8Char"/>
    <w:qFormat/>
    <w:rsid w:val="00AA4E66"/>
    <w:pPr>
      <w:keepNext/>
      <w:widowControl w:val="0"/>
      <w:numPr>
        <w:numId w:val="3"/>
      </w:numPr>
      <w:tabs>
        <w:tab w:val="left" w:pos="-1440"/>
        <w:tab w:val="left" w:pos="-720"/>
      </w:tabs>
      <w:suppressAutoHyphens/>
      <w:jc w:val="center"/>
      <w:outlineLvl w:val="7"/>
    </w:pPr>
    <w:rPr>
      <w:snapToGrid w:val="0"/>
      <w:u w:val="single"/>
      <w:lang w:val="en-US"/>
    </w:rPr>
  </w:style>
  <w:style w:type="paragraph" w:styleId="Heading9">
    <w:name w:val="heading 9"/>
    <w:basedOn w:val="Normal"/>
    <w:next w:val="Normal"/>
    <w:link w:val="Heading9Char"/>
    <w:qFormat/>
    <w:rsid w:val="00AA4E66"/>
    <w:pPr>
      <w:keepNext/>
      <w:widowControl w:val="0"/>
      <w:numPr>
        <w:numId w:val="4"/>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semiHidden/>
    <w:rsid w:val="00AA4E66"/>
    <w:rPr>
      <w:rFonts w:ascii="Times New Roman" w:hAnsi="Times New Roman"/>
      <w:b/>
      <w:sz w:val="18"/>
    </w:rPr>
  </w:style>
  <w:style w:type="table" w:customStyle="1" w:styleId="Tabledocright">
    <w:name w:val="Table_doc_right"/>
    <w:basedOn w:val="TableNormal"/>
    <w:rsid w:val="00AA4E66"/>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AA4E66"/>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AA4E66"/>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AA4E66"/>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AA4E66"/>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AA4E66"/>
    <w:rPr>
      <w:bCs w:val="0"/>
    </w:rPr>
  </w:style>
  <w:style w:type="paragraph" w:styleId="TableofFigures">
    <w:name w:val="table of figures"/>
    <w:basedOn w:val="Normal"/>
    <w:next w:val="Normal"/>
    <w:autoRedefine/>
    <w:semiHidden/>
    <w:rsid w:val="00AA4E66"/>
    <w:pPr>
      <w:tabs>
        <w:tab w:val="clear" w:pos="1814"/>
        <w:tab w:val="clear" w:pos="2381"/>
        <w:tab w:val="clear" w:pos="2948"/>
        <w:tab w:val="clear" w:pos="3515"/>
      </w:tabs>
      <w:ind w:left="1814" w:hanging="567"/>
    </w:pPr>
  </w:style>
  <w:style w:type="paragraph" w:customStyle="1" w:styleId="CH1">
    <w:name w:val="CH1"/>
    <w:basedOn w:val="Normal"/>
    <w:next w:val="CH2"/>
    <w:link w:val="CH1Char"/>
    <w:rsid w:val="00AA4E66"/>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
    <w:next w:val="Normalnumber"/>
    <w:link w:val="CH2Char"/>
    <w:rsid w:val="00AA4E66"/>
    <w:pPr>
      <w:keepNext/>
      <w:keepLines/>
      <w:tabs>
        <w:tab w:val="right" w:pos="851"/>
      </w:tabs>
      <w:suppressAutoHyphens/>
      <w:spacing w:before="120" w:after="120"/>
      <w:ind w:left="1247" w:right="284" w:hanging="1247"/>
    </w:pPr>
    <w:rPr>
      <w:b/>
      <w:sz w:val="24"/>
      <w:szCs w:val="24"/>
    </w:rPr>
  </w:style>
  <w:style w:type="paragraph" w:customStyle="1" w:styleId="CH3">
    <w:name w:val="CH3"/>
    <w:basedOn w:val="Normal"/>
    <w:next w:val="Normalnumber"/>
    <w:rsid w:val="00AA4E66"/>
    <w:pPr>
      <w:keepNext/>
      <w:keepLines/>
      <w:tabs>
        <w:tab w:val="right" w:pos="851"/>
      </w:tabs>
      <w:suppressAutoHyphens/>
      <w:spacing w:after="120"/>
      <w:ind w:left="1247" w:right="284" w:hanging="1247"/>
    </w:pPr>
    <w:rPr>
      <w:b/>
    </w:rPr>
  </w:style>
  <w:style w:type="paragraph" w:customStyle="1" w:styleId="CH4">
    <w:name w:val="CH4"/>
    <w:basedOn w:val="Normal"/>
    <w:next w:val="Normalnumber"/>
    <w:rsid w:val="00AA4E66"/>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AA4E66"/>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
    <w:next w:val="Normalnumber"/>
    <w:rsid w:val="00AA4E66"/>
    <w:pPr>
      <w:keepNext/>
      <w:keepLines/>
      <w:tabs>
        <w:tab w:val="right" w:pos="851"/>
      </w:tabs>
      <w:suppressAutoHyphens/>
      <w:spacing w:after="120"/>
      <w:ind w:left="1247" w:right="284" w:hanging="1247"/>
    </w:pPr>
    <w:rPr>
      <w:b/>
    </w:rPr>
  </w:style>
  <w:style w:type="paragraph" w:styleId="NormalIndent">
    <w:name w:val="Normal Indent"/>
    <w:basedOn w:val="Normal"/>
    <w:semiHidden/>
    <w:rsid w:val="00AA4E66"/>
    <w:pPr>
      <w:ind w:left="1247"/>
    </w:pPr>
  </w:style>
  <w:style w:type="character" w:styleId="FootnoteReference">
    <w:name w:val="footnote reference"/>
    <w:aliases w:val="Footnote text,16 Point,Superscript 6 Point,Footnote Text1,Footnote Text2"/>
    <w:uiPriority w:val="99"/>
    <w:semiHidden/>
    <w:rsid w:val="00AA4E66"/>
    <w:rPr>
      <w:rFonts w:ascii="Times New Roman" w:hAnsi="Times New Roman"/>
      <w:color w:val="auto"/>
      <w:sz w:val="20"/>
      <w:szCs w:val="18"/>
      <w:vertAlign w:val="superscript"/>
    </w:rPr>
  </w:style>
  <w:style w:type="paragraph" w:styleId="FootnoteText">
    <w:name w:val="footnote text"/>
    <w:aliases w:val="Fußnotentextf"/>
    <w:basedOn w:val="Normal"/>
    <w:link w:val="FootnoteTextChar"/>
    <w:uiPriority w:val="99"/>
    <w:rsid w:val="00AA4E66"/>
    <w:pPr>
      <w:spacing w:before="20" w:after="40"/>
      <w:ind w:left="1247"/>
    </w:pPr>
    <w:rPr>
      <w:sz w:val="18"/>
    </w:rPr>
  </w:style>
  <w:style w:type="table" w:customStyle="1" w:styleId="AATable">
    <w:name w:val="AA_Table"/>
    <w:basedOn w:val="TableNormal"/>
    <w:rsid w:val="00AA4E66"/>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beforeLines="0" w:before="120" w:beforeAutospacing="0" w:afterLines="0" w:after="0" w:afterAutospacing="0"/>
        <w:ind w:rightChars="0" w:right="567"/>
        <w:contextualSpacing w:val="0"/>
      </w:pPr>
      <w:rPr>
        <w:rFonts w:ascii="Arial" w:hAnsi="Arial"/>
        <w:b/>
        <w:sz w:val="28"/>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240" w:afterAutospacing="0"/>
        <w:ind w:rightChars="0" w:right="0"/>
      </w:pPr>
      <w:rPr>
        <w:rFonts w:ascii="Times New Roman" w:hAnsi="Times New Roman"/>
      </w:rPr>
    </w:tblStylePr>
  </w:style>
  <w:style w:type="paragraph" w:customStyle="1" w:styleId="AATitle">
    <w:name w:val="AA_Title"/>
    <w:basedOn w:val="Normal"/>
    <w:rsid w:val="00AA4E66"/>
    <w:pPr>
      <w:keepNext/>
      <w:keepLines/>
      <w:suppressAutoHyphens/>
      <w:ind w:right="3402"/>
    </w:pPr>
    <w:rPr>
      <w:b/>
    </w:rPr>
  </w:style>
  <w:style w:type="paragraph" w:customStyle="1" w:styleId="AATitle2">
    <w:name w:val="AA_Title2"/>
    <w:basedOn w:val="AATitle"/>
    <w:rsid w:val="004C5C28"/>
    <w:pPr>
      <w:spacing w:before="60" w:after="60"/>
      <w:ind w:right="1701"/>
    </w:pPr>
  </w:style>
  <w:style w:type="paragraph" w:customStyle="1" w:styleId="BBTitle">
    <w:name w:val="BB_Title"/>
    <w:basedOn w:val="Normal"/>
    <w:rsid w:val="00AA4E66"/>
    <w:pPr>
      <w:keepNext/>
      <w:keepLines/>
      <w:suppressAutoHyphens/>
      <w:spacing w:before="320" w:after="240"/>
      <w:ind w:left="1247" w:right="567"/>
    </w:pPr>
    <w:rPr>
      <w:b/>
      <w:sz w:val="28"/>
      <w:szCs w:val="28"/>
    </w:rPr>
  </w:style>
  <w:style w:type="paragraph" w:styleId="Footer">
    <w:name w:val="footer"/>
    <w:basedOn w:val="Normal"/>
    <w:link w:val="FooterChar"/>
    <w:uiPriority w:val="99"/>
    <w:rsid w:val="00AA4E66"/>
    <w:pPr>
      <w:tabs>
        <w:tab w:val="center" w:pos="4320"/>
        <w:tab w:val="right" w:pos="8640"/>
      </w:tabs>
      <w:spacing w:before="60" w:after="120"/>
    </w:pPr>
    <w:rPr>
      <w:sz w:val="18"/>
    </w:rPr>
  </w:style>
  <w:style w:type="paragraph" w:styleId="Header">
    <w:name w:val="header"/>
    <w:basedOn w:val="Normal"/>
    <w:link w:val="HeaderChar"/>
    <w:rsid w:val="00AA4E66"/>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uiPriority w:val="99"/>
    <w:rsid w:val="00AA4E66"/>
    <w:rPr>
      <w:rFonts w:ascii="Times New Roman" w:hAnsi="Times New Roman"/>
      <w:color w:val="auto"/>
      <w:sz w:val="20"/>
      <w:szCs w:val="20"/>
      <w:u w:val="none"/>
      <w:lang w:val="fr-FR"/>
    </w:rPr>
  </w:style>
  <w:style w:type="numbering" w:customStyle="1" w:styleId="Normallist">
    <w:name w:val="Normal_list"/>
    <w:basedOn w:val="NoList"/>
    <w:rsid w:val="00AA4E66"/>
    <w:pPr>
      <w:numPr>
        <w:numId w:val="1"/>
      </w:numPr>
    </w:pPr>
  </w:style>
  <w:style w:type="paragraph" w:customStyle="1" w:styleId="NormalNonumber">
    <w:name w:val="Normal_No_number"/>
    <w:basedOn w:val="Normal"/>
    <w:link w:val="NormalNonumberChar"/>
    <w:rsid w:val="00AA4E66"/>
    <w:pPr>
      <w:spacing w:after="120"/>
      <w:ind w:left="1247"/>
    </w:pPr>
  </w:style>
  <w:style w:type="paragraph" w:customStyle="1" w:styleId="Normalnumber">
    <w:name w:val="Normal_number"/>
    <w:basedOn w:val="Normal"/>
    <w:link w:val="NormalnumberChar"/>
    <w:rsid w:val="00AA4E66"/>
    <w:pPr>
      <w:spacing w:after="120"/>
    </w:pPr>
  </w:style>
  <w:style w:type="paragraph" w:customStyle="1" w:styleId="Titletable">
    <w:name w:val="Title_table"/>
    <w:basedOn w:val="Normal"/>
    <w:next w:val="NormalIndent"/>
    <w:rsid w:val="00AA4E66"/>
    <w:pPr>
      <w:keepNext/>
      <w:keepLines/>
      <w:suppressAutoHyphens/>
      <w:spacing w:after="60"/>
      <w:ind w:left="1247"/>
    </w:pPr>
    <w:rPr>
      <w:b/>
      <w:bCs/>
    </w:rPr>
  </w:style>
  <w:style w:type="paragraph" w:styleId="TOC1">
    <w:name w:val="toc 1"/>
    <w:basedOn w:val="Normal"/>
    <w:next w:val="Normal"/>
    <w:rsid w:val="00AA4E66"/>
    <w:pPr>
      <w:tabs>
        <w:tab w:val="clear" w:pos="2381"/>
        <w:tab w:val="clear" w:pos="2948"/>
        <w:tab w:val="clear" w:pos="3515"/>
        <w:tab w:val="right" w:leader="dot" w:pos="9486"/>
      </w:tabs>
      <w:spacing w:before="240"/>
      <w:ind w:left="1814" w:hanging="567"/>
    </w:pPr>
    <w:rPr>
      <w:bCs/>
    </w:rPr>
  </w:style>
  <w:style w:type="paragraph" w:styleId="TOC2">
    <w:name w:val="toc 2"/>
    <w:basedOn w:val="Normal"/>
    <w:next w:val="Normal"/>
    <w:rsid w:val="00AA4E66"/>
    <w:pPr>
      <w:tabs>
        <w:tab w:val="clear" w:pos="1814"/>
        <w:tab w:val="clear" w:pos="2948"/>
        <w:tab w:val="clear" w:pos="3515"/>
        <w:tab w:val="right" w:leader="dot" w:pos="9486"/>
      </w:tabs>
      <w:ind w:left="2381" w:hanging="567"/>
    </w:pPr>
  </w:style>
  <w:style w:type="paragraph" w:styleId="TOC3">
    <w:name w:val="toc 3"/>
    <w:basedOn w:val="Normal"/>
    <w:next w:val="Normal"/>
    <w:rsid w:val="00AA4E66"/>
    <w:pPr>
      <w:tabs>
        <w:tab w:val="clear" w:pos="1814"/>
        <w:tab w:val="clear" w:pos="2381"/>
        <w:tab w:val="clear" w:pos="2948"/>
        <w:tab w:val="clear" w:pos="3515"/>
        <w:tab w:val="right" w:leader="dot" w:pos="9486"/>
      </w:tabs>
      <w:ind w:left="2948" w:hanging="567"/>
    </w:pPr>
    <w:rPr>
      <w:iCs/>
    </w:rPr>
  </w:style>
  <w:style w:type="paragraph" w:styleId="TOC4">
    <w:name w:val="toc 4"/>
    <w:basedOn w:val="Normal"/>
    <w:next w:val="Normal"/>
    <w:rsid w:val="00AA4E66"/>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AA4E66"/>
    <w:pPr>
      <w:tabs>
        <w:tab w:val="clear" w:pos="1814"/>
        <w:tab w:val="clear" w:pos="2381"/>
        <w:tab w:val="clear" w:pos="2948"/>
        <w:tab w:val="clear" w:pos="3515"/>
      </w:tabs>
      <w:ind w:left="800"/>
    </w:pPr>
    <w:rPr>
      <w:sz w:val="18"/>
      <w:szCs w:val="18"/>
    </w:rPr>
  </w:style>
  <w:style w:type="paragraph" w:customStyle="1" w:styleId="ZZAnxheader">
    <w:name w:val="ZZ_Anx_header"/>
    <w:basedOn w:val="Normal"/>
    <w:rsid w:val="00AA4E66"/>
    <w:rPr>
      <w:b/>
      <w:bCs/>
      <w:sz w:val="28"/>
      <w:szCs w:val="22"/>
    </w:rPr>
  </w:style>
  <w:style w:type="paragraph" w:customStyle="1" w:styleId="ZZAnxtitle">
    <w:name w:val="ZZ_Anx_title"/>
    <w:basedOn w:val="Normal"/>
    <w:link w:val="ZZAnxtitleChar"/>
    <w:rsid w:val="00AA4E66"/>
    <w:pPr>
      <w:spacing w:before="360" w:after="120"/>
      <w:ind w:left="1247"/>
    </w:pPr>
    <w:rPr>
      <w:b/>
      <w:bCs/>
      <w:sz w:val="28"/>
      <w:szCs w:val="26"/>
    </w:rPr>
  </w:style>
  <w:style w:type="character" w:customStyle="1" w:styleId="Heading1Char">
    <w:name w:val="Heading 1 Char"/>
    <w:link w:val="Heading1"/>
    <w:locked/>
    <w:rsid w:val="004C5C28"/>
    <w:rPr>
      <w:b/>
      <w:sz w:val="28"/>
      <w:lang w:eastAsia="en-US"/>
    </w:rPr>
  </w:style>
  <w:style w:type="character" w:customStyle="1" w:styleId="Heading2Char">
    <w:name w:val="Heading 2 Char"/>
    <w:link w:val="Heading2"/>
    <w:locked/>
    <w:rsid w:val="004C5C28"/>
    <w:rPr>
      <w:b/>
      <w:sz w:val="24"/>
      <w:szCs w:val="24"/>
      <w:lang w:eastAsia="en-US"/>
    </w:rPr>
  </w:style>
  <w:style w:type="character" w:customStyle="1" w:styleId="Heading3Char">
    <w:name w:val="Heading 3 Char"/>
    <w:link w:val="Heading3"/>
    <w:locked/>
    <w:rsid w:val="004C5C28"/>
    <w:rPr>
      <w:b/>
      <w:lang w:eastAsia="en-US"/>
    </w:rPr>
  </w:style>
  <w:style w:type="character" w:customStyle="1" w:styleId="Heading4Char">
    <w:name w:val="Heading 4 Char"/>
    <w:link w:val="Heading4"/>
    <w:locked/>
    <w:rsid w:val="004C5C28"/>
    <w:rPr>
      <w:b/>
      <w:lang w:eastAsia="en-US"/>
    </w:rPr>
  </w:style>
  <w:style w:type="character" w:customStyle="1" w:styleId="Heading5Char">
    <w:name w:val="Heading 5 Char"/>
    <w:link w:val="Heading5"/>
    <w:locked/>
    <w:rsid w:val="004C5C28"/>
    <w:rPr>
      <w:rFonts w:ascii="Univers" w:hAnsi="Univers"/>
      <w:b/>
      <w:sz w:val="24"/>
      <w:lang w:eastAsia="en-US"/>
    </w:rPr>
  </w:style>
  <w:style w:type="character" w:customStyle="1" w:styleId="Heading6Char">
    <w:name w:val="Heading 6 Char"/>
    <w:link w:val="Heading6"/>
    <w:locked/>
    <w:rsid w:val="004C5C28"/>
    <w:rPr>
      <w:b/>
      <w:bCs/>
      <w:sz w:val="24"/>
      <w:lang w:eastAsia="en-US"/>
    </w:rPr>
  </w:style>
  <w:style w:type="character" w:customStyle="1" w:styleId="Heading7Char">
    <w:name w:val="Heading 7 Char"/>
    <w:link w:val="Heading7"/>
    <w:locked/>
    <w:rsid w:val="004C5C28"/>
    <w:rPr>
      <w:snapToGrid w:val="0"/>
      <w:u w:val="single"/>
      <w:lang w:val="en-US" w:eastAsia="en-US"/>
    </w:rPr>
  </w:style>
  <w:style w:type="character" w:customStyle="1" w:styleId="Heading8Char">
    <w:name w:val="Heading 8 Char"/>
    <w:link w:val="Heading8"/>
    <w:locked/>
    <w:rsid w:val="004C5C28"/>
    <w:rPr>
      <w:snapToGrid w:val="0"/>
      <w:u w:val="single"/>
      <w:lang w:val="en-US" w:eastAsia="en-US"/>
    </w:rPr>
  </w:style>
  <w:style w:type="character" w:customStyle="1" w:styleId="Heading9Char">
    <w:name w:val="Heading 9 Char"/>
    <w:link w:val="Heading9"/>
    <w:locked/>
    <w:rsid w:val="004C5C28"/>
    <w:rPr>
      <w:snapToGrid w:val="0"/>
      <w:u w:val="single"/>
      <w:lang w:val="en-US" w:eastAsia="en-US"/>
    </w:rPr>
  </w:style>
  <w:style w:type="paragraph" w:styleId="BalloonText">
    <w:name w:val="Balloon Text"/>
    <w:basedOn w:val="Normal"/>
    <w:link w:val="BalloonTextChar"/>
    <w:unhideWhenUsed/>
    <w:rsid w:val="004C5C28"/>
    <w:rPr>
      <w:rFonts w:ascii="Tahoma" w:hAnsi="Tahoma" w:cs="Tahoma"/>
      <w:sz w:val="16"/>
      <w:szCs w:val="16"/>
    </w:rPr>
  </w:style>
  <w:style w:type="character" w:customStyle="1" w:styleId="BalloonTextChar">
    <w:name w:val="Balloon Text Char"/>
    <w:basedOn w:val="DefaultParagraphFont"/>
    <w:link w:val="BalloonText"/>
    <w:rsid w:val="004C5C28"/>
    <w:rPr>
      <w:rFonts w:ascii="Tahoma" w:hAnsi="Tahoma" w:cs="Tahoma"/>
      <w:sz w:val="16"/>
      <w:szCs w:val="16"/>
      <w:lang w:eastAsia="en-US"/>
    </w:rPr>
  </w:style>
  <w:style w:type="paragraph" w:customStyle="1" w:styleId="ColorfulShading-Accent11">
    <w:name w:val="Colorful Shading - Accent 11"/>
    <w:hidden/>
    <w:uiPriority w:val="71"/>
    <w:rsid w:val="004C5C28"/>
    <w:rPr>
      <w:lang w:eastAsia="en-US"/>
    </w:rPr>
  </w:style>
  <w:style w:type="character" w:customStyle="1" w:styleId="ZZAnxtitleChar">
    <w:name w:val="ZZ_Anx_title Char"/>
    <w:link w:val="ZZAnxtitle"/>
    <w:rsid w:val="004C5C28"/>
    <w:rPr>
      <w:b/>
      <w:bCs/>
      <w:sz w:val="28"/>
      <w:szCs w:val="26"/>
      <w:lang w:eastAsia="en-US"/>
    </w:rPr>
  </w:style>
  <w:style w:type="paragraph" w:customStyle="1" w:styleId="ColorfulShading-Accent12">
    <w:name w:val="Colorful Shading - Accent 12"/>
    <w:hidden/>
    <w:uiPriority w:val="99"/>
    <w:semiHidden/>
    <w:rsid w:val="004C5C28"/>
    <w:rPr>
      <w:rFonts w:ascii="Calibri" w:eastAsia="Calibri" w:hAnsi="Calibri"/>
      <w:sz w:val="22"/>
      <w:szCs w:val="22"/>
      <w:lang w:val="en-US" w:eastAsia="en-US"/>
    </w:rPr>
  </w:style>
  <w:style w:type="paragraph" w:styleId="Revision">
    <w:name w:val="Revision"/>
    <w:hidden/>
    <w:uiPriority w:val="99"/>
    <w:semiHidden/>
    <w:rsid w:val="004C5C28"/>
    <w:rPr>
      <w:rFonts w:asciiTheme="minorHAnsi" w:eastAsiaTheme="minorHAnsi" w:hAnsiTheme="minorHAnsi" w:cstheme="minorBidi"/>
      <w:sz w:val="22"/>
      <w:szCs w:val="22"/>
      <w:lang w:val="en-US" w:eastAsia="en-US"/>
    </w:rPr>
  </w:style>
  <w:style w:type="paragraph" w:styleId="Caption">
    <w:name w:val="caption"/>
    <w:basedOn w:val="Normal"/>
    <w:next w:val="Normal"/>
    <w:qFormat/>
    <w:rsid w:val="004C5C28"/>
    <w:pPr>
      <w:widowControl w:val="0"/>
      <w:tabs>
        <w:tab w:val="clear" w:pos="1247"/>
        <w:tab w:val="clear" w:pos="1814"/>
        <w:tab w:val="clear" w:pos="2381"/>
        <w:tab w:val="clear" w:pos="2948"/>
        <w:tab w:val="clear" w:pos="3515"/>
      </w:tabs>
      <w:spacing w:after="200" w:line="276" w:lineRule="auto"/>
    </w:pPr>
    <w:rPr>
      <w:rFonts w:asciiTheme="minorHAnsi" w:eastAsiaTheme="minorHAnsi" w:hAnsiTheme="minorHAnsi" w:cstheme="minorBidi"/>
      <w:snapToGrid w:val="0"/>
      <w:sz w:val="24"/>
      <w:szCs w:val="22"/>
    </w:rPr>
  </w:style>
  <w:style w:type="paragraph" w:customStyle="1" w:styleId="Normal-num">
    <w:name w:val="Normal-num"/>
    <w:basedOn w:val="Normal"/>
    <w:next w:val="Normal"/>
    <w:rsid w:val="004A6059"/>
    <w:pPr>
      <w:tabs>
        <w:tab w:val="clear" w:pos="1247"/>
        <w:tab w:val="clear" w:pos="1814"/>
        <w:tab w:val="clear" w:pos="2381"/>
        <w:tab w:val="clear" w:pos="2948"/>
        <w:tab w:val="clear" w:pos="3515"/>
        <w:tab w:val="left" w:pos="624"/>
      </w:tabs>
      <w:suppressAutoHyphens/>
      <w:spacing w:after="120"/>
    </w:pPr>
    <w:rPr>
      <w:rFonts w:eastAsiaTheme="minorHAnsi" w:cstheme="minorBidi"/>
      <w:szCs w:val="22"/>
      <w:lang w:eastAsia="zh-CN"/>
    </w:rPr>
  </w:style>
  <w:style w:type="paragraph" w:customStyle="1" w:styleId="Paralevel1">
    <w:name w:val="Para level1"/>
    <w:basedOn w:val="Normal"/>
    <w:rsid w:val="004C5C28"/>
    <w:pPr>
      <w:tabs>
        <w:tab w:val="clear" w:pos="1247"/>
        <w:tab w:val="clear" w:pos="1814"/>
        <w:tab w:val="clear" w:pos="2381"/>
        <w:tab w:val="clear" w:pos="2948"/>
        <w:tab w:val="clear" w:pos="3515"/>
      </w:tabs>
      <w:spacing w:after="120" w:line="276" w:lineRule="auto"/>
      <w:ind w:left="1247"/>
    </w:pPr>
    <w:rPr>
      <w:rFonts w:asciiTheme="minorHAnsi" w:eastAsiaTheme="minorHAnsi" w:hAnsiTheme="minorHAnsi" w:cstheme="minorBidi"/>
      <w:sz w:val="22"/>
      <w:szCs w:val="22"/>
    </w:rPr>
  </w:style>
  <w:style w:type="paragraph" w:customStyle="1" w:styleId="Paralevel2">
    <w:name w:val="Para level2"/>
    <w:basedOn w:val="Paralevel1"/>
    <w:rsid w:val="004C5C28"/>
    <w:pPr>
      <w:tabs>
        <w:tab w:val="num" w:pos="938"/>
      </w:tabs>
      <w:ind w:left="0" w:firstLine="578"/>
    </w:pPr>
  </w:style>
  <w:style w:type="paragraph" w:styleId="CommentText">
    <w:name w:val="annotation text"/>
    <w:basedOn w:val="Normal"/>
    <w:link w:val="CommentTextChar"/>
    <w:rsid w:val="004C5C28"/>
    <w:pPr>
      <w:tabs>
        <w:tab w:val="clear" w:pos="1247"/>
        <w:tab w:val="clear" w:pos="1814"/>
        <w:tab w:val="clear" w:pos="2381"/>
        <w:tab w:val="clear" w:pos="2948"/>
        <w:tab w:val="clear" w:pos="3515"/>
      </w:tabs>
      <w:spacing w:after="200" w:line="276" w:lineRule="auto"/>
    </w:pPr>
    <w:rPr>
      <w:rFonts w:asciiTheme="minorHAnsi" w:eastAsiaTheme="minorHAnsi" w:hAnsiTheme="minorHAnsi" w:cstheme="minorBidi"/>
      <w:sz w:val="22"/>
      <w:szCs w:val="22"/>
    </w:rPr>
  </w:style>
  <w:style w:type="character" w:customStyle="1" w:styleId="CommentTextChar">
    <w:name w:val="Comment Text Char"/>
    <w:basedOn w:val="DefaultParagraphFont"/>
    <w:link w:val="CommentText"/>
    <w:rsid w:val="004C5C28"/>
    <w:rPr>
      <w:rFonts w:asciiTheme="minorHAnsi" w:eastAsiaTheme="minorHAnsi" w:hAnsiTheme="minorHAnsi" w:cstheme="minorBidi"/>
      <w:sz w:val="22"/>
      <w:szCs w:val="22"/>
      <w:lang w:eastAsia="en-US"/>
    </w:rPr>
  </w:style>
  <w:style w:type="paragraph" w:customStyle="1" w:styleId="Level3">
    <w:name w:val="Level3"/>
    <w:basedOn w:val="Normal"/>
    <w:autoRedefine/>
    <w:rsid w:val="004C5C28"/>
    <w:pPr>
      <w:keepNext/>
      <w:keepLines/>
      <w:tabs>
        <w:tab w:val="clear" w:pos="1247"/>
        <w:tab w:val="clear" w:pos="1814"/>
        <w:tab w:val="clear" w:pos="2381"/>
        <w:tab w:val="clear" w:pos="2948"/>
        <w:tab w:val="clear" w:pos="3515"/>
      </w:tabs>
      <w:spacing w:before="60" w:after="60" w:line="276" w:lineRule="auto"/>
    </w:pPr>
    <w:rPr>
      <w:rFonts w:asciiTheme="minorHAnsi" w:eastAsiaTheme="minorHAnsi" w:hAnsiTheme="minorHAnsi" w:cstheme="minorBidi"/>
      <w:i/>
      <w:sz w:val="18"/>
      <w:szCs w:val="22"/>
    </w:rPr>
  </w:style>
  <w:style w:type="character" w:styleId="CommentReference">
    <w:name w:val="annotation reference"/>
    <w:rsid w:val="004C5C28"/>
    <w:rPr>
      <w:sz w:val="16"/>
      <w:szCs w:val="16"/>
    </w:rPr>
  </w:style>
  <w:style w:type="paragraph" w:styleId="CommentSubject">
    <w:name w:val="annotation subject"/>
    <w:basedOn w:val="CommentText"/>
    <w:next w:val="CommentText"/>
    <w:link w:val="CommentSubjectChar"/>
    <w:rsid w:val="004C5C28"/>
    <w:rPr>
      <w:b/>
      <w:bCs/>
    </w:rPr>
  </w:style>
  <w:style w:type="character" w:customStyle="1" w:styleId="CommentSubjectChar">
    <w:name w:val="Comment Subject Char"/>
    <w:basedOn w:val="CommentTextChar"/>
    <w:link w:val="CommentSubject"/>
    <w:rsid w:val="004C5C28"/>
    <w:rPr>
      <w:rFonts w:asciiTheme="minorHAnsi" w:eastAsiaTheme="minorHAnsi" w:hAnsiTheme="minorHAnsi" w:cstheme="minorBidi"/>
      <w:b/>
      <w:bCs/>
      <w:sz w:val="22"/>
      <w:szCs w:val="22"/>
      <w:lang w:eastAsia="en-US"/>
    </w:rPr>
  </w:style>
  <w:style w:type="paragraph" w:customStyle="1" w:styleId="Anxtitle">
    <w:name w:val="Anx title"/>
    <w:basedOn w:val="Normal"/>
    <w:rsid w:val="004C5C28"/>
    <w:pPr>
      <w:tabs>
        <w:tab w:val="clear" w:pos="1247"/>
        <w:tab w:val="clear" w:pos="1814"/>
        <w:tab w:val="clear" w:pos="2381"/>
        <w:tab w:val="clear" w:pos="2948"/>
        <w:tab w:val="clear" w:pos="3515"/>
      </w:tabs>
      <w:suppressAutoHyphens/>
      <w:spacing w:after="200" w:line="276" w:lineRule="auto"/>
      <w:ind w:left="1247"/>
    </w:pPr>
    <w:rPr>
      <w:rFonts w:asciiTheme="minorHAnsi" w:eastAsia="MS Mincho" w:hAnsiTheme="minorHAnsi" w:cstheme="minorBidi"/>
      <w:b/>
      <w:bCs/>
      <w:sz w:val="28"/>
      <w:szCs w:val="26"/>
      <w:lang w:eastAsia="zh-CN"/>
    </w:rPr>
  </w:style>
  <w:style w:type="table" w:styleId="TableGrid">
    <w:name w:val="Table Grid"/>
    <w:basedOn w:val="TableNormal"/>
    <w:uiPriority w:val="59"/>
    <w:rsid w:val="004C5C28"/>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pool">
    <w:name w:val="Normal_pool"/>
    <w:basedOn w:val="Normal"/>
    <w:next w:val="Normal"/>
    <w:link w:val="NormalpoolChar"/>
    <w:autoRedefine/>
    <w:rsid w:val="000929BE"/>
    <w:pPr>
      <w:tabs>
        <w:tab w:val="clear" w:pos="1247"/>
        <w:tab w:val="clear" w:pos="1814"/>
        <w:tab w:val="clear" w:pos="2381"/>
        <w:tab w:val="clear" w:pos="2948"/>
        <w:tab w:val="clear" w:pos="3515"/>
        <w:tab w:val="left" w:pos="624"/>
      </w:tabs>
      <w:spacing w:after="120"/>
    </w:pPr>
    <w:rPr>
      <w:lang w:val="fr-CA" w:eastAsia="zh-CN"/>
    </w:rPr>
  </w:style>
  <w:style w:type="character" w:customStyle="1" w:styleId="NormalpoolChar">
    <w:name w:val="Normal_pool Char"/>
    <w:link w:val="Normalpool"/>
    <w:locked/>
    <w:rsid w:val="000929BE"/>
    <w:rPr>
      <w:lang w:val="fr-CA" w:eastAsia="zh-CN"/>
    </w:rPr>
  </w:style>
  <w:style w:type="paragraph" w:customStyle="1" w:styleId="Normal-pool">
    <w:name w:val="Normal-pool"/>
    <w:link w:val="Normal-poolChar"/>
    <w:rsid w:val="004C5C28"/>
    <w:pPr>
      <w:tabs>
        <w:tab w:val="left" w:pos="1247"/>
        <w:tab w:val="left" w:pos="1814"/>
        <w:tab w:val="left" w:pos="2381"/>
        <w:tab w:val="left" w:pos="2948"/>
        <w:tab w:val="left" w:pos="3515"/>
        <w:tab w:val="left" w:pos="4082"/>
      </w:tabs>
    </w:pPr>
    <w:rPr>
      <w:lang w:eastAsia="en-US"/>
    </w:rPr>
  </w:style>
  <w:style w:type="paragraph" w:styleId="Title">
    <w:name w:val="Title"/>
    <w:basedOn w:val="Normal"/>
    <w:link w:val="TitleChar"/>
    <w:autoRedefine/>
    <w:qFormat/>
    <w:rsid w:val="004C5C28"/>
    <w:pPr>
      <w:tabs>
        <w:tab w:val="clear" w:pos="1247"/>
        <w:tab w:val="clear" w:pos="1814"/>
        <w:tab w:val="clear" w:pos="2381"/>
        <w:tab w:val="clear" w:pos="2948"/>
        <w:tab w:val="clear" w:pos="3515"/>
      </w:tabs>
      <w:spacing w:before="360" w:after="240" w:line="276" w:lineRule="auto"/>
      <w:ind w:left="1247" w:right="567"/>
      <w:outlineLvl w:val="0"/>
    </w:pPr>
    <w:rPr>
      <w:rFonts w:asciiTheme="minorHAnsi" w:eastAsiaTheme="minorHAnsi" w:hAnsiTheme="minorHAnsi" w:cs="Arial"/>
      <w:b/>
      <w:bCs/>
      <w:color w:val="000000"/>
      <w:kern w:val="28"/>
      <w:sz w:val="28"/>
      <w:szCs w:val="28"/>
    </w:rPr>
  </w:style>
  <w:style w:type="character" w:customStyle="1" w:styleId="TitleChar">
    <w:name w:val="Title Char"/>
    <w:basedOn w:val="DefaultParagraphFont"/>
    <w:link w:val="Title"/>
    <w:rsid w:val="004C5C28"/>
    <w:rPr>
      <w:rFonts w:asciiTheme="minorHAnsi" w:eastAsiaTheme="minorHAnsi" w:hAnsiTheme="minorHAnsi" w:cs="Arial"/>
      <w:b/>
      <w:bCs/>
      <w:color w:val="000000"/>
      <w:kern w:val="28"/>
      <w:sz w:val="28"/>
      <w:szCs w:val="28"/>
      <w:lang w:eastAsia="en-US"/>
    </w:rPr>
  </w:style>
  <w:style w:type="paragraph" w:customStyle="1" w:styleId="Tableheading">
    <w:name w:val="Table heading"/>
    <w:basedOn w:val="Normal"/>
    <w:rsid w:val="004C5C28"/>
    <w:pPr>
      <w:keepNext/>
      <w:tabs>
        <w:tab w:val="clear" w:pos="1247"/>
        <w:tab w:val="clear" w:pos="1814"/>
        <w:tab w:val="clear" w:pos="2381"/>
        <w:tab w:val="clear" w:pos="2948"/>
        <w:tab w:val="clear" w:pos="3515"/>
      </w:tabs>
      <w:spacing w:before="120" w:after="240" w:line="276" w:lineRule="auto"/>
      <w:ind w:left="1984" w:hanging="907"/>
    </w:pPr>
    <w:rPr>
      <w:rFonts w:asciiTheme="minorHAnsi" w:eastAsiaTheme="minorHAnsi" w:hAnsiTheme="minorHAnsi" w:cstheme="minorBidi"/>
      <w:i/>
      <w:sz w:val="22"/>
      <w:szCs w:val="22"/>
      <w:lang w:eastAsia="zh-CN"/>
    </w:rPr>
  </w:style>
  <w:style w:type="character" w:styleId="Strong">
    <w:name w:val="Strong"/>
    <w:qFormat/>
    <w:rsid w:val="004C5C28"/>
    <w:rPr>
      <w:b/>
    </w:rPr>
  </w:style>
  <w:style w:type="paragraph" w:styleId="EndnoteText">
    <w:name w:val="endnote text"/>
    <w:basedOn w:val="Normal"/>
    <w:link w:val="EndnoteTextChar"/>
    <w:rsid w:val="004C5C28"/>
    <w:pPr>
      <w:tabs>
        <w:tab w:val="clear" w:pos="1247"/>
        <w:tab w:val="clear" w:pos="1814"/>
        <w:tab w:val="clear" w:pos="2381"/>
        <w:tab w:val="clear" w:pos="2948"/>
        <w:tab w:val="clear" w:pos="3515"/>
      </w:tabs>
      <w:spacing w:after="200" w:line="276" w:lineRule="auto"/>
    </w:pPr>
    <w:rPr>
      <w:rFonts w:asciiTheme="minorHAnsi" w:eastAsiaTheme="minorHAnsi" w:hAnsiTheme="minorHAnsi" w:cstheme="minorBidi"/>
      <w:sz w:val="22"/>
      <w:szCs w:val="22"/>
    </w:rPr>
  </w:style>
  <w:style w:type="character" w:customStyle="1" w:styleId="EndnoteTextChar">
    <w:name w:val="Endnote Text Char"/>
    <w:basedOn w:val="DefaultParagraphFont"/>
    <w:link w:val="EndnoteText"/>
    <w:rsid w:val="004C5C28"/>
    <w:rPr>
      <w:rFonts w:asciiTheme="minorHAnsi" w:eastAsiaTheme="minorHAnsi" w:hAnsiTheme="minorHAnsi" w:cstheme="minorBidi"/>
      <w:sz w:val="22"/>
      <w:szCs w:val="22"/>
      <w:lang w:eastAsia="en-US"/>
    </w:rPr>
  </w:style>
  <w:style w:type="character" w:styleId="EndnoteReference">
    <w:name w:val="endnote reference"/>
    <w:rsid w:val="004C5C28"/>
    <w:rPr>
      <w:vertAlign w:val="superscript"/>
    </w:rPr>
  </w:style>
  <w:style w:type="character" w:customStyle="1" w:styleId="Normal-poolChar">
    <w:name w:val="Normal-pool Char"/>
    <w:link w:val="Normal-pool"/>
    <w:rsid w:val="004C5C28"/>
    <w:rPr>
      <w:lang w:eastAsia="en-US"/>
    </w:rPr>
  </w:style>
  <w:style w:type="character" w:customStyle="1" w:styleId="FooterChar">
    <w:name w:val="Footer Char"/>
    <w:basedOn w:val="DefaultParagraphFont"/>
    <w:link w:val="Footer"/>
    <w:uiPriority w:val="99"/>
    <w:rsid w:val="004C5C28"/>
    <w:rPr>
      <w:sz w:val="18"/>
      <w:lang w:eastAsia="en-US"/>
    </w:rPr>
  </w:style>
  <w:style w:type="character" w:customStyle="1" w:styleId="FootnoteTextChar">
    <w:name w:val="Footnote Text Char"/>
    <w:aliases w:val="Fußnotentextf Char"/>
    <w:link w:val="FootnoteText"/>
    <w:uiPriority w:val="99"/>
    <w:rsid w:val="004C5C28"/>
    <w:rPr>
      <w:sz w:val="18"/>
      <w:lang w:eastAsia="en-US"/>
    </w:rPr>
  </w:style>
  <w:style w:type="paragraph" w:styleId="NormalWeb">
    <w:name w:val="Normal (Web)"/>
    <w:basedOn w:val="Normal"/>
    <w:uiPriority w:val="99"/>
    <w:unhideWhenUsed/>
    <w:rsid w:val="004C5C28"/>
    <w:pPr>
      <w:tabs>
        <w:tab w:val="clear" w:pos="1247"/>
        <w:tab w:val="clear" w:pos="1814"/>
        <w:tab w:val="clear" w:pos="2381"/>
        <w:tab w:val="clear" w:pos="2948"/>
        <w:tab w:val="clear" w:pos="3515"/>
      </w:tabs>
      <w:spacing w:before="100" w:beforeAutospacing="1" w:after="100" w:afterAutospacing="1" w:line="276" w:lineRule="auto"/>
    </w:pPr>
    <w:rPr>
      <w:rFonts w:asciiTheme="minorHAnsi" w:eastAsiaTheme="minorHAnsi" w:hAnsiTheme="minorHAnsi" w:cstheme="minorBidi"/>
      <w:sz w:val="24"/>
      <w:szCs w:val="24"/>
    </w:rPr>
  </w:style>
  <w:style w:type="character" w:customStyle="1" w:styleId="CH2Char">
    <w:name w:val="CH2 Char"/>
    <w:link w:val="CH2"/>
    <w:locked/>
    <w:rsid w:val="004C5C28"/>
    <w:rPr>
      <w:b/>
      <w:sz w:val="24"/>
      <w:szCs w:val="24"/>
      <w:lang w:eastAsia="en-US"/>
    </w:rPr>
  </w:style>
  <w:style w:type="character" w:customStyle="1" w:styleId="NormalnumberChar">
    <w:name w:val="Normal_number Char"/>
    <w:link w:val="Normalnumber"/>
    <w:locked/>
    <w:rsid w:val="004C5C28"/>
    <w:rPr>
      <w:lang w:eastAsia="en-US"/>
    </w:rPr>
  </w:style>
  <w:style w:type="paragraph" w:customStyle="1" w:styleId="Anxhead">
    <w:name w:val="Anx head"/>
    <w:basedOn w:val="Normal"/>
    <w:rsid w:val="004C5C28"/>
    <w:pPr>
      <w:tabs>
        <w:tab w:val="clear" w:pos="1247"/>
        <w:tab w:val="clear" w:pos="1814"/>
        <w:tab w:val="clear" w:pos="2381"/>
        <w:tab w:val="clear" w:pos="2948"/>
        <w:tab w:val="clear" w:pos="3515"/>
      </w:tabs>
      <w:spacing w:after="200" w:line="276" w:lineRule="auto"/>
    </w:pPr>
    <w:rPr>
      <w:rFonts w:asciiTheme="minorHAnsi" w:eastAsiaTheme="minorHAnsi" w:hAnsiTheme="minorHAnsi" w:cstheme="minorBidi"/>
      <w:b/>
      <w:bCs/>
      <w:sz w:val="28"/>
      <w:szCs w:val="22"/>
    </w:rPr>
  </w:style>
  <w:style w:type="paragraph" w:customStyle="1" w:styleId="Anxsubhead">
    <w:name w:val="Anx subhead"/>
    <w:basedOn w:val="Normal"/>
    <w:rsid w:val="004C5C28"/>
    <w:pPr>
      <w:tabs>
        <w:tab w:val="clear" w:pos="1247"/>
        <w:tab w:val="clear" w:pos="1814"/>
        <w:tab w:val="clear" w:pos="2381"/>
        <w:tab w:val="clear" w:pos="2948"/>
        <w:tab w:val="clear" w:pos="3515"/>
      </w:tabs>
      <w:spacing w:after="200" w:line="276" w:lineRule="auto"/>
      <w:ind w:left="1247"/>
    </w:pPr>
    <w:rPr>
      <w:rFonts w:asciiTheme="minorHAnsi" w:eastAsiaTheme="minorHAnsi" w:hAnsiTheme="minorHAnsi" w:cstheme="minorBidi"/>
      <w:b/>
      <w:bCs/>
      <w:sz w:val="24"/>
      <w:szCs w:val="24"/>
    </w:rPr>
  </w:style>
  <w:style w:type="paragraph" w:customStyle="1" w:styleId="Paralevel3">
    <w:name w:val="Para level3"/>
    <w:basedOn w:val="Paralevel2"/>
    <w:rsid w:val="004C5C28"/>
    <w:pPr>
      <w:tabs>
        <w:tab w:val="clear" w:pos="938"/>
        <w:tab w:val="num" w:pos="2892"/>
      </w:tabs>
      <w:suppressAutoHyphens/>
      <w:ind w:left="2892" w:hanging="579"/>
    </w:pPr>
  </w:style>
  <w:style w:type="paragraph" w:customStyle="1" w:styleId="Subtitle">
    <w:name w:val="Sub title"/>
    <w:basedOn w:val="Heading2"/>
    <w:rsid w:val="004C5C28"/>
    <w:pPr>
      <w:tabs>
        <w:tab w:val="clear" w:pos="1247"/>
        <w:tab w:val="clear" w:pos="1814"/>
        <w:tab w:val="clear" w:pos="2381"/>
        <w:tab w:val="clear" w:pos="2948"/>
        <w:tab w:val="clear" w:pos="3515"/>
      </w:tabs>
      <w:spacing w:before="0" w:after="0" w:line="276" w:lineRule="auto"/>
    </w:pPr>
    <w:rPr>
      <w:rFonts w:asciiTheme="minorHAnsi" w:eastAsiaTheme="minorHAnsi" w:hAnsiTheme="minorHAnsi" w:cstheme="minorBidi"/>
      <w:bCs/>
      <w:i/>
      <w:iCs/>
    </w:rPr>
  </w:style>
  <w:style w:type="paragraph" w:customStyle="1" w:styleId="Level1">
    <w:name w:val="Level1"/>
    <w:basedOn w:val="Normal"/>
    <w:rsid w:val="004C5C28"/>
    <w:pPr>
      <w:tabs>
        <w:tab w:val="clear" w:pos="1247"/>
        <w:tab w:val="clear" w:pos="1814"/>
        <w:tab w:val="clear" w:pos="2381"/>
        <w:tab w:val="clear" w:pos="2948"/>
        <w:tab w:val="clear" w:pos="3515"/>
        <w:tab w:val="left" w:pos="578"/>
        <w:tab w:val="left" w:pos="1157"/>
      </w:tabs>
      <w:suppressAutoHyphens/>
      <w:spacing w:after="240" w:line="276" w:lineRule="auto"/>
    </w:pPr>
    <w:rPr>
      <w:rFonts w:asciiTheme="minorHAnsi" w:eastAsia="MS Mincho" w:hAnsiTheme="minorHAnsi" w:cstheme="minorBidi"/>
      <w:sz w:val="22"/>
      <w:szCs w:val="22"/>
    </w:rPr>
  </w:style>
  <w:style w:type="paragraph" w:styleId="BodyText">
    <w:name w:val="Body Text"/>
    <w:basedOn w:val="Normal"/>
    <w:link w:val="BodyTextChar"/>
    <w:rsid w:val="004C5C28"/>
    <w:pPr>
      <w:tabs>
        <w:tab w:val="clear" w:pos="1247"/>
        <w:tab w:val="clear" w:pos="1814"/>
        <w:tab w:val="clear" w:pos="2381"/>
        <w:tab w:val="clear" w:pos="2948"/>
        <w:tab w:val="clear" w:pos="3515"/>
      </w:tabs>
      <w:spacing w:after="200" w:line="276" w:lineRule="auto"/>
      <w:jc w:val="center"/>
    </w:pPr>
    <w:rPr>
      <w:rFonts w:asciiTheme="minorHAnsi" w:eastAsiaTheme="minorHAnsi" w:hAnsiTheme="minorHAnsi" w:cstheme="minorBidi"/>
      <w:sz w:val="22"/>
      <w:szCs w:val="22"/>
    </w:rPr>
  </w:style>
  <w:style w:type="character" w:customStyle="1" w:styleId="BodyTextChar">
    <w:name w:val="Body Text Char"/>
    <w:basedOn w:val="DefaultParagraphFont"/>
    <w:link w:val="BodyText"/>
    <w:rsid w:val="004C5C28"/>
    <w:rPr>
      <w:rFonts w:asciiTheme="minorHAnsi" w:eastAsiaTheme="minorHAnsi" w:hAnsiTheme="minorHAnsi" w:cstheme="minorBidi"/>
      <w:sz w:val="22"/>
      <w:szCs w:val="22"/>
      <w:lang w:eastAsia="en-US"/>
    </w:rPr>
  </w:style>
  <w:style w:type="paragraph" w:styleId="BodyTextIndent">
    <w:name w:val="Body Text Indent"/>
    <w:basedOn w:val="Normal"/>
    <w:link w:val="BodyTextIndentChar"/>
    <w:rsid w:val="004C5C28"/>
    <w:pPr>
      <w:tabs>
        <w:tab w:val="clear" w:pos="1247"/>
        <w:tab w:val="clear" w:pos="1814"/>
        <w:tab w:val="clear" w:pos="2381"/>
        <w:tab w:val="clear" w:pos="2948"/>
        <w:tab w:val="clear" w:pos="3515"/>
      </w:tabs>
      <w:spacing w:after="200" w:line="276" w:lineRule="auto"/>
      <w:ind w:left="720" w:hanging="720"/>
    </w:pPr>
    <w:rPr>
      <w:rFonts w:asciiTheme="minorHAnsi" w:eastAsiaTheme="minorHAnsi" w:hAnsiTheme="minorHAnsi" w:cstheme="minorBidi"/>
      <w:snapToGrid w:val="0"/>
      <w:color w:val="000000"/>
      <w:sz w:val="22"/>
      <w:szCs w:val="22"/>
    </w:rPr>
  </w:style>
  <w:style w:type="character" w:customStyle="1" w:styleId="BodyTextIndentChar">
    <w:name w:val="Body Text Indent Char"/>
    <w:basedOn w:val="DefaultParagraphFont"/>
    <w:link w:val="BodyTextIndent"/>
    <w:rsid w:val="004C5C28"/>
    <w:rPr>
      <w:rFonts w:asciiTheme="minorHAnsi" w:eastAsiaTheme="minorHAnsi" w:hAnsiTheme="minorHAnsi" w:cstheme="minorBidi"/>
      <w:snapToGrid w:val="0"/>
      <w:color w:val="000000"/>
      <w:sz w:val="22"/>
      <w:szCs w:val="22"/>
      <w:lang w:eastAsia="en-US"/>
    </w:rPr>
  </w:style>
  <w:style w:type="paragraph" w:styleId="BodyText2">
    <w:name w:val="Body Text 2"/>
    <w:basedOn w:val="Normal"/>
    <w:link w:val="BodyText2Char"/>
    <w:rsid w:val="004C5C28"/>
    <w:pPr>
      <w:tabs>
        <w:tab w:val="clear" w:pos="1247"/>
        <w:tab w:val="clear" w:pos="1814"/>
        <w:tab w:val="clear" w:pos="2381"/>
        <w:tab w:val="clear" w:pos="2948"/>
        <w:tab w:val="clear" w:pos="3515"/>
      </w:tabs>
      <w:spacing w:after="200" w:line="276" w:lineRule="auto"/>
    </w:pPr>
    <w:rPr>
      <w:rFonts w:asciiTheme="minorHAnsi" w:eastAsiaTheme="minorHAnsi" w:hAnsiTheme="minorHAnsi" w:cstheme="minorBidi"/>
      <w:color w:val="FF0000"/>
      <w:sz w:val="22"/>
      <w:szCs w:val="22"/>
    </w:rPr>
  </w:style>
  <w:style w:type="character" w:customStyle="1" w:styleId="BodyText2Char">
    <w:name w:val="Body Text 2 Char"/>
    <w:basedOn w:val="DefaultParagraphFont"/>
    <w:link w:val="BodyText2"/>
    <w:rsid w:val="004C5C28"/>
    <w:rPr>
      <w:rFonts w:asciiTheme="minorHAnsi" w:eastAsiaTheme="minorHAnsi" w:hAnsiTheme="minorHAnsi" w:cstheme="minorBidi"/>
      <w:color w:val="FF0000"/>
      <w:sz w:val="22"/>
      <w:szCs w:val="22"/>
      <w:lang w:eastAsia="en-US"/>
    </w:rPr>
  </w:style>
  <w:style w:type="character" w:styleId="FollowedHyperlink">
    <w:name w:val="FollowedHyperlink"/>
    <w:uiPriority w:val="99"/>
    <w:unhideWhenUsed/>
    <w:rsid w:val="004C5C28"/>
    <w:rPr>
      <w:color w:val="800080"/>
      <w:u w:val="single"/>
    </w:rPr>
  </w:style>
  <w:style w:type="paragraph" w:customStyle="1" w:styleId="font5">
    <w:name w:val="font5"/>
    <w:basedOn w:val="Normal"/>
    <w:rsid w:val="004C5C28"/>
    <w:pPr>
      <w:tabs>
        <w:tab w:val="clear" w:pos="1247"/>
        <w:tab w:val="clear" w:pos="1814"/>
        <w:tab w:val="clear" w:pos="2381"/>
        <w:tab w:val="clear" w:pos="2948"/>
        <w:tab w:val="clear" w:pos="3515"/>
      </w:tabs>
      <w:spacing w:before="100" w:beforeAutospacing="1" w:after="100" w:afterAutospacing="1" w:line="276" w:lineRule="auto"/>
    </w:pPr>
    <w:rPr>
      <w:rFonts w:ascii="Arial" w:eastAsiaTheme="minorHAnsi" w:hAnsi="Arial" w:cs="Arial"/>
      <w:sz w:val="22"/>
      <w:szCs w:val="22"/>
    </w:rPr>
  </w:style>
  <w:style w:type="paragraph" w:customStyle="1" w:styleId="font6">
    <w:name w:val="font6"/>
    <w:basedOn w:val="Normal"/>
    <w:rsid w:val="004C5C28"/>
    <w:pPr>
      <w:tabs>
        <w:tab w:val="clear" w:pos="1247"/>
        <w:tab w:val="clear" w:pos="1814"/>
        <w:tab w:val="clear" w:pos="2381"/>
        <w:tab w:val="clear" w:pos="2948"/>
        <w:tab w:val="clear" w:pos="3515"/>
      </w:tabs>
      <w:spacing w:before="100" w:beforeAutospacing="1" w:after="100" w:afterAutospacing="1" w:line="276" w:lineRule="auto"/>
    </w:pPr>
    <w:rPr>
      <w:rFonts w:ascii="Arial" w:eastAsiaTheme="minorHAnsi" w:hAnsi="Arial" w:cs="Arial"/>
      <w:sz w:val="22"/>
      <w:szCs w:val="22"/>
    </w:rPr>
  </w:style>
  <w:style w:type="paragraph" w:customStyle="1" w:styleId="font7">
    <w:name w:val="font7"/>
    <w:basedOn w:val="Normal"/>
    <w:rsid w:val="004C5C28"/>
    <w:pPr>
      <w:tabs>
        <w:tab w:val="clear" w:pos="1247"/>
        <w:tab w:val="clear" w:pos="1814"/>
        <w:tab w:val="clear" w:pos="2381"/>
        <w:tab w:val="clear" w:pos="2948"/>
        <w:tab w:val="clear" w:pos="3515"/>
      </w:tabs>
      <w:spacing w:before="100" w:beforeAutospacing="1" w:after="100" w:afterAutospacing="1" w:line="276" w:lineRule="auto"/>
    </w:pPr>
    <w:rPr>
      <w:rFonts w:ascii="Arial" w:eastAsiaTheme="minorHAnsi" w:hAnsi="Arial" w:cs="Arial"/>
      <w:b/>
      <w:bCs/>
      <w:color w:val="000000"/>
      <w:sz w:val="22"/>
      <w:szCs w:val="22"/>
    </w:rPr>
  </w:style>
  <w:style w:type="paragraph" w:customStyle="1" w:styleId="font8">
    <w:name w:val="font8"/>
    <w:basedOn w:val="Normal"/>
    <w:rsid w:val="004C5C28"/>
    <w:pPr>
      <w:tabs>
        <w:tab w:val="clear" w:pos="1247"/>
        <w:tab w:val="clear" w:pos="1814"/>
        <w:tab w:val="clear" w:pos="2381"/>
        <w:tab w:val="clear" w:pos="2948"/>
        <w:tab w:val="clear" w:pos="3515"/>
      </w:tabs>
      <w:spacing w:before="100" w:beforeAutospacing="1" w:after="100" w:afterAutospacing="1" w:line="276" w:lineRule="auto"/>
    </w:pPr>
    <w:rPr>
      <w:rFonts w:ascii="Arial" w:eastAsiaTheme="minorHAnsi" w:hAnsi="Arial" w:cs="Arial"/>
      <w:color w:val="000000"/>
      <w:sz w:val="22"/>
      <w:szCs w:val="22"/>
    </w:rPr>
  </w:style>
  <w:style w:type="paragraph" w:customStyle="1" w:styleId="font9">
    <w:name w:val="font9"/>
    <w:basedOn w:val="Normal"/>
    <w:rsid w:val="004C5C28"/>
    <w:pPr>
      <w:tabs>
        <w:tab w:val="clear" w:pos="1247"/>
        <w:tab w:val="clear" w:pos="1814"/>
        <w:tab w:val="clear" w:pos="2381"/>
        <w:tab w:val="clear" w:pos="2948"/>
        <w:tab w:val="clear" w:pos="3515"/>
      </w:tabs>
      <w:spacing w:before="100" w:beforeAutospacing="1" w:after="100" w:afterAutospacing="1" w:line="276" w:lineRule="auto"/>
    </w:pPr>
    <w:rPr>
      <w:rFonts w:ascii="Arial" w:eastAsiaTheme="minorHAnsi" w:hAnsi="Arial" w:cs="Arial"/>
      <w:b/>
      <w:bCs/>
      <w:sz w:val="22"/>
      <w:szCs w:val="22"/>
    </w:rPr>
  </w:style>
  <w:style w:type="paragraph" w:customStyle="1" w:styleId="font10">
    <w:name w:val="font10"/>
    <w:basedOn w:val="Normal"/>
    <w:rsid w:val="004C5C28"/>
    <w:pPr>
      <w:tabs>
        <w:tab w:val="clear" w:pos="1247"/>
        <w:tab w:val="clear" w:pos="1814"/>
        <w:tab w:val="clear" w:pos="2381"/>
        <w:tab w:val="clear" w:pos="2948"/>
        <w:tab w:val="clear" w:pos="3515"/>
      </w:tabs>
      <w:spacing w:before="100" w:beforeAutospacing="1" w:after="100" w:afterAutospacing="1" w:line="276" w:lineRule="auto"/>
    </w:pPr>
    <w:rPr>
      <w:rFonts w:ascii="Arial" w:eastAsiaTheme="minorHAnsi" w:hAnsi="Arial" w:cs="Arial"/>
      <w:sz w:val="22"/>
      <w:szCs w:val="22"/>
    </w:rPr>
  </w:style>
  <w:style w:type="paragraph" w:customStyle="1" w:styleId="xl65">
    <w:name w:val="xl65"/>
    <w:basedOn w:val="Normal"/>
    <w:rsid w:val="004C5C28"/>
    <w:pPr>
      <w:tabs>
        <w:tab w:val="clear" w:pos="1247"/>
        <w:tab w:val="clear" w:pos="1814"/>
        <w:tab w:val="clear" w:pos="2381"/>
        <w:tab w:val="clear" w:pos="2948"/>
        <w:tab w:val="clear" w:pos="3515"/>
      </w:tabs>
      <w:spacing w:before="100" w:beforeAutospacing="1" w:after="100" w:afterAutospacing="1" w:line="276" w:lineRule="auto"/>
    </w:pPr>
    <w:rPr>
      <w:rFonts w:ascii="Arial" w:eastAsiaTheme="minorHAnsi" w:hAnsi="Arial" w:cs="Arial"/>
      <w:b/>
      <w:bCs/>
      <w:sz w:val="24"/>
      <w:szCs w:val="24"/>
    </w:rPr>
  </w:style>
  <w:style w:type="paragraph" w:customStyle="1" w:styleId="xl66">
    <w:name w:val="xl66"/>
    <w:basedOn w:val="Normal"/>
    <w:rsid w:val="004C5C28"/>
    <w:pPr>
      <w:tabs>
        <w:tab w:val="clear" w:pos="1247"/>
        <w:tab w:val="clear" w:pos="1814"/>
        <w:tab w:val="clear" w:pos="2381"/>
        <w:tab w:val="clear" w:pos="2948"/>
        <w:tab w:val="clear" w:pos="3515"/>
      </w:tabs>
      <w:spacing w:before="100" w:beforeAutospacing="1" w:after="100" w:afterAutospacing="1" w:line="276" w:lineRule="auto"/>
      <w:jc w:val="center"/>
    </w:pPr>
    <w:rPr>
      <w:rFonts w:asciiTheme="minorHAnsi" w:eastAsiaTheme="minorHAnsi" w:hAnsiTheme="minorHAnsi" w:cstheme="minorBidi"/>
      <w:sz w:val="24"/>
      <w:szCs w:val="24"/>
    </w:rPr>
  </w:style>
  <w:style w:type="paragraph" w:customStyle="1" w:styleId="xl67">
    <w:name w:val="xl67"/>
    <w:basedOn w:val="Normal"/>
    <w:rsid w:val="004C5C28"/>
    <w:pPr>
      <w:tabs>
        <w:tab w:val="clear" w:pos="1247"/>
        <w:tab w:val="clear" w:pos="1814"/>
        <w:tab w:val="clear" w:pos="2381"/>
        <w:tab w:val="clear" w:pos="2948"/>
        <w:tab w:val="clear" w:pos="3515"/>
      </w:tabs>
      <w:spacing w:before="100" w:beforeAutospacing="1" w:after="100" w:afterAutospacing="1" w:line="276" w:lineRule="auto"/>
      <w:jc w:val="center"/>
      <w:textAlignment w:val="center"/>
    </w:pPr>
    <w:rPr>
      <w:rFonts w:ascii="Arial" w:eastAsiaTheme="minorHAnsi" w:hAnsi="Arial" w:cs="Arial"/>
      <w:b/>
      <w:bCs/>
      <w:sz w:val="24"/>
      <w:szCs w:val="24"/>
    </w:rPr>
  </w:style>
  <w:style w:type="paragraph" w:customStyle="1" w:styleId="xl68">
    <w:name w:val="xl68"/>
    <w:basedOn w:val="Normal"/>
    <w:rsid w:val="004C5C28"/>
    <w:pPr>
      <w:tabs>
        <w:tab w:val="clear" w:pos="1247"/>
        <w:tab w:val="clear" w:pos="1814"/>
        <w:tab w:val="clear" w:pos="2381"/>
        <w:tab w:val="clear" w:pos="2948"/>
        <w:tab w:val="clear" w:pos="3515"/>
      </w:tabs>
      <w:spacing w:before="100" w:beforeAutospacing="1" w:after="100" w:afterAutospacing="1" w:line="276" w:lineRule="auto"/>
      <w:jc w:val="right"/>
      <w:textAlignment w:val="center"/>
    </w:pPr>
    <w:rPr>
      <w:rFonts w:asciiTheme="minorHAnsi" w:eastAsiaTheme="minorHAnsi" w:hAnsiTheme="minorHAnsi" w:cstheme="minorBidi"/>
      <w:sz w:val="24"/>
      <w:szCs w:val="24"/>
    </w:rPr>
  </w:style>
  <w:style w:type="paragraph" w:customStyle="1" w:styleId="xl69">
    <w:name w:val="xl69"/>
    <w:basedOn w:val="Normal"/>
    <w:rsid w:val="004C5C28"/>
    <w:pPr>
      <w:tabs>
        <w:tab w:val="clear" w:pos="1247"/>
        <w:tab w:val="clear" w:pos="1814"/>
        <w:tab w:val="clear" w:pos="2381"/>
        <w:tab w:val="clear" w:pos="2948"/>
        <w:tab w:val="clear" w:pos="3515"/>
      </w:tabs>
      <w:spacing w:before="100" w:beforeAutospacing="1" w:after="100" w:afterAutospacing="1" w:line="276" w:lineRule="auto"/>
      <w:jc w:val="center"/>
      <w:textAlignment w:val="center"/>
    </w:pPr>
    <w:rPr>
      <w:rFonts w:asciiTheme="minorHAnsi" w:eastAsiaTheme="minorHAnsi" w:hAnsiTheme="minorHAnsi" w:cstheme="minorBidi"/>
      <w:sz w:val="24"/>
      <w:szCs w:val="24"/>
    </w:rPr>
  </w:style>
  <w:style w:type="paragraph" w:customStyle="1" w:styleId="xl70">
    <w:name w:val="xl70"/>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b/>
      <w:bCs/>
      <w:sz w:val="24"/>
      <w:szCs w:val="24"/>
    </w:rPr>
  </w:style>
  <w:style w:type="paragraph" w:customStyle="1" w:styleId="xl71">
    <w:name w:val="xl71"/>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b/>
      <w:bCs/>
      <w:sz w:val="24"/>
      <w:szCs w:val="24"/>
    </w:rPr>
  </w:style>
  <w:style w:type="paragraph" w:customStyle="1" w:styleId="xl72">
    <w:name w:val="xl72"/>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b/>
      <w:bCs/>
      <w:sz w:val="24"/>
      <w:szCs w:val="24"/>
    </w:rPr>
  </w:style>
  <w:style w:type="paragraph" w:customStyle="1" w:styleId="xl73">
    <w:name w:val="xl73"/>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sz w:val="24"/>
      <w:szCs w:val="24"/>
    </w:rPr>
  </w:style>
  <w:style w:type="paragraph" w:customStyle="1" w:styleId="xl74">
    <w:name w:val="xl74"/>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sz w:val="24"/>
      <w:szCs w:val="24"/>
    </w:rPr>
  </w:style>
  <w:style w:type="paragraph" w:customStyle="1" w:styleId="xl75">
    <w:name w:val="xl75"/>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sz w:val="24"/>
      <w:szCs w:val="24"/>
    </w:rPr>
  </w:style>
  <w:style w:type="paragraph" w:customStyle="1" w:styleId="xl76">
    <w:name w:val="xl76"/>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Theme="minorHAnsi" w:eastAsiaTheme="minorHAnsi" w:hAnsiTheme="minorHAnsi" w:cstheme="minorBidi"/>
      <w:sz w:val="24"/>
      <w:szCs w:val="24"/>
    </w:rPr>
  </w:style>
  <w:style w:type="paragraph" w:customStyle="1" w:styleId="xl77">
    <w:name w:val="xl77"/>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top"/>
    </w:pPr>
    <w:rPr>
      <w:rFonts w:asciiTheme="minorHAnsi" w:eastAsiaTheme="minorHAnsi" w:hAnsiTheme="minorHAnsi" w:cstheme="minorBidi"/>
      <w:sz w:val="24"/>
      <w:szCs w:val="24"/>
    </w:rPr>
  </w:style>
  <w:style w:type="paragraph" w:customStyle="1" w:styleId="xl78">
    <w:name w:val="xl78"/>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Theme="minorHAnsi" w:eastAsiaTheme="minorHAnsi" w:hAnsiTheme="minorHAnsi" w:cstheme="minorBidi"/>
      <w:sz w:val="24"/>
      <w:szCs w:val="24"/>
    </w:rPr>
  </w:style>
  <w:style w:type="paragraph" w:customStyle="1" w:styleId="xl79">
    <w:name w:val="xl79"/>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Theme="minorHAnsi" w:eastAsiaTheme="minorHAnsi" w:hAnsiTheme="minorHAnsi" w:cstheme="minorBidi"/>
      <w:sz w:val="24"/>
      <w:szCs w:val="24"/>
    </w:rPr>
  </w:style>
  <w:style w:type="paragraph" w:customStyle="1" w:styleId="xl80">
    <w:name w:val="xl80"/>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Theme="minorHAnsi" w:eastAsiaTheme="minorHAnsi" w:hAnsiTheme="minorHAnsi" w:cstheme="minorBidi"/>
      <w:sz w:val="24"/>
      <w:szCs w:val="24"/>
    </w:rPr>
  </w:style>
  <w:style w:type="paragraph" w:customStyle="1" w:styleId="xl81">
    <w:name w:val="xl81"/>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i/>
      <w:iCs/>
      <w:sz w:val="24"/>
      <w:szCs w:val="24"/>
    </w:rPr>
  </w:style>
  <w:style w:type="paragraph" w:customStyle="1" w:styleId="xl82">
    <w:name w:val="xl82"/>
    <w:basedOn w:val="Normal"/>
    <w:rsid w:val="004C5C28"/>
    <w:pPr>
      <w:shd w:val="clear" w:color="000000" w:fill="FFFFFF"/>
      <w:tabs>
        <w:tab w:val="clear" w:pos="1247"/>
        <w:tab w:val="clear" w:pos="1814"/>
        <w:tab w:val="clear" w:pos="2381"/>
        <w:tab w:val="clear" w:pos="2948"/>
        <w:tab w:val="clear" w:pos="3515"/>
      </w:tabs>
      <w:spacing w:before="100" w:beforeAutospacing="1" w:after="100" w:afterAutospacing="1" w:line="276" w:lineRule="auto"/>
      <w:textAlignment w:val="center"/>
    </w:pPr>
    <w:rPr>
      <w:rFonts w:asciiTheme="minorHAnsi" w:eastAsiaTheme="minorHAnsi" w:hAnsiTheme="minorHAnsi" w:cstheme="minorBidi"/>
      <w:sz w:val="24"/>
      <w:szCs w:val="24"/>
    </w:rPr>
  </w:style>
  <w:style w:type="paragraph" w:customStyle="1" w:styleId="xl83">
    <w:name w:val="xl83"/>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b/>
      <w:bCs/>
      <w:sz w:val="24"/>
      <w:szCs w:val="24"/>
    </w:rPr>
  </w:style>
  <w:style w:type="paragraph" w:customStyle="1" w:styleId="xl84">
    <w:name w:val="xl84"/>
    <w:basedOn w:val="Normal"/>
    <w:rsid w:val="004C5C28"/>
    <w:pPr>
      <w:shd w:val="clear" w:color="000000" w:fill="FFFFFF"/>
      <w:tabs>
        <w:tab w:val="clear" w:pos="1247"/>
        <w:tab w:val="clear" w:pos="1814"/>
        <w:tab w:val="clear" w:pos="2381"/>
        <w:tab w:val="clear" w:pos="2948"/>
        <w:tab w:val="clear" w:pos="3515"/>
      </w:tabs>
      <w:spacing w:before="100" w:beforeAutospacing="1" w:after="100" w:afterAutospacing="1" w:line="276" w:lineRule="auto"/>
      <w:textAlignment w:val="center"/>
    </w:pPr>
    <w:rPr>
      <w:rFonts w:asciiTheme="minorHAnsi" w:eastAsiaTheme="minorHAnsi" w:hAnsiTheme="minorHAnsi" w:cstheme="minorBidi"/>
      <w:sz w:val="24"/>
      <w:szCs w:val="24"/>
    </w:rPr>
  </w:style>
  <w:style w:type="paragraph" w:customStyle="1" w:styleId="xl85">
    <w:name w:val="xl85"/>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b/>
      <w:bCs/>
      <w:sz w:val="24"/>
      <w:szCs w:val="24"/>
    </w:rPr>
  </w:style>
  <w:style w:type="paragraph" w:customStyle="1" w:styleId="xl86">
    <w:name w:val="xl86"/>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b/>
      <w:bCs/>
      <w:i/>
      <w:iCs/>
      <w:sz w:val="24"/>
      <w:szCs w:val="24"/>
    </w:rPr>
  </w:style>
  <w:style w:type="paragraph" w:customStyle="1" w:styleId="xl87">
    <w:name w:val="xl87"/>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b/>
      <w:bCs/>
      <w:i/>
      <w:iCs/>
      <w:sz w:val="24"/>
      <w:szCs w:val="24"/>
    </w:rPr>
  </w:style>
  <w:style w:type="paragraph" w:customStyle="1" w:styleId="xl88">
    <w:name w:val="xl88"/>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b/>
      <w:bCs/>
      <w:i/>
      <w:iCs/>
      <w:sz w:val="24"/>
      <w:szCs w:val="24"/>
    </w:rPr>
  </w:style>
  <w:style w:type="paragraph" w:customStyle="1" w:styleId="xl89">
    <w:name w:val="xl89"/>
    <w:basedOn w:val="Normal"/>
    <w:rsid w:val="004C5C28"/>
    <w:pPr>
      <w:shd w:val="clear" w:color="000000" w:fill="FFFFFF"/>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b/>
      <w:bCs/>
      <w:sz w:val="24"/>
      <w:szCs w:val="24"/>
    </w:rPr>
  </w:style>
  <w:style w:type="paragraph" w:customStyle="1" w:styleId="xl90">
    <w:name w:val="xl90"/>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b/>
      <w:bCs/>
      <w:sz w:val="24"/>
      <w:szCs w:val="24"/>
    </w:rPr>
  </w:style>
  <w:style w:type="paragraph" w:customStyle="1" w:styleId="xl91">
    <w:name w:val="xl91"/>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b/>
      <w:bCs/>
      <w:sz w:val="24"/>
      <w:szCs w:val="24"/>
    </w:rPr>
  </w:style>
  <w:style w:type="paragraph" w:customStyle="1" w:styleId="xl92">
    <w:name w:val="xl92"/>
    <w:basedOn w:val="Normal"/>
    <w:rsid w:val="004C5C28"/>
    <w:pPr>
      <w:tabs>
        <w:tab w:val="clear" w:pos="1247"/>
        <w:tab w:val="clear" w:pos="1814"/>
        <w:tab w:val="clear" w:pos="2381"/>
        <w:tab w:val="clear" w:pos="2948"/>
        <w:tab w:val="clear" w:pos="3515"/>
      </w:tabs>
      <w:spacing w:before="100" w:beforeAutospacing="1" w:after="100" w:afterAutospacing="1" w:line="276" w:lineRule="auto"/>
    </w:pPr>
    <w:rPr>
      <w:rFonts w:asciiTheme="minorHAnsi" w:eastAsiaTheme="minorHAnsi" w:hAnsiTheme="minorHAnsi" w:cstheme="minorBidi"/>
      <w:sz w:val="24"/>
      <w:szCs w:val="24"/>
    </w:rPr>
  </w:style>
  <w:style w:type="paragraph" w:customStyle="1" w:styleId="xl93">
    <w:name w:val="xl93"/>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b/>
      <w:bCs/>
      <w:color w:val="000000"/>
      <w:sz w:val="24"/>
      <w:szCs w:val="24"/>
    </w:rPr>
  </w:style>
  <w:style w:type="paragraph" w:customStyle="1" w:styleId="xl94">
    <w:name w:val="xl94"/>
    <w:basedOn w:val="Normal"/>
    <w:rsid w:val="004C5C28"/>
    <w:pPr>
      <w:tabs>
        <w:tab w:val="clear" w:pos="1247"/>
        <w:tab w:val="clear" w:pos="1814"/>
        <w:tab w:val="clear" w:pos="2381"/>
        <w:tab w:val="clear" w:pos="2948"/>
        <w:tab w:val="clear" w:pos="3515"/>
      </w:tabs>
      <w:spacing w:before="100" w:beforeAutospacing="1" w:after="100" w:afterAutospacing="1" w:line="276" w:lineRule="auto"/>
    </w:pPr>
    <w:rPr>
      <w:rFonts w:ascii="Arial" w:eastAsiaTheme="minorHAnsi" w:hAnsi="Arial" w:cs="Arial"/>
      <w:color w:val="000000"/>
      <w:sz w:val="24"/>
      <w:szCs w:val="24"/>
    </w:rPr>
  </w:style>
  <w:style w:type="paragraph" w:customStyle="1" w:styleId="xl95">
    <w:name w:val="xl95"/>
    <w:basedOn w:val="Normal"/>
    <w:rsid w:val="004C5C28"/>
    <w:pPr>
      <w:tabs>
        <w:tab w:val="clear" w:pos="1247"/>
        <w:tab w:val="clear" w:pos="1814"/>
        <w:tab w:val="clear" w:pos="2381"/>
        <w:tab w:val="clear" w:pos="2948"/>
        <w:tab w:val="clear" w:pos="3515"/>
      </w:tabs>
      <w:spacing w:before="100" w:beforeAutospacing="1" w:after="100" w:afterAutospacing="1" w:line="276" w:lineRule="auto"/>
      <w:jc w:val="right"/>
      <w:textAlignment w:val="center"/>
    </w:pPr>
    <w:rPr>
      <w:rFonts w:ascii="Arial" w:eastAsiaTheme="minorHAnsi" w:hAnsi="Arial" w:cs="Arial"/>
      <w:color w:val="000000"/>
      <w:sz w:val="24"/>
      <w:szCs w:val="24"/>
    </w:rPr>
  </w:style>
  <w:style w:type="paragraph" w:customStyle="1" w:styleId="xl96">
    <w:name w:val="xl96"/>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sz w:val="24"/>
      <w:szCs w:val="24"/>
    </w:rPr>
  </w:style>
  <w:style w:type="paragraph" w:customStyle="1" w:styleId="xl97">
    <w:name w:val="xl97"/>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color w:val="DD0806"/>
      <w:sz w:val="24"/>
      <w:szCs w:val="24"/>
    </w:rPr>
  </w:style>
  <w:style w:type="paragraph" w:customStyle="1" w:styleId="xl98">
    <w:name w:val="xl98"/>
    <w:basedOn w:val="Normal"/>
    <w:rsid w:val="004C5C28"/>
    <w:pPr>
      <w:tabs>
        <w:tab w:val="clear" w:pos="1247"/>
        <w:tab w:val="clear" w:pos="1814"/>
        <w:tab w:val="clear" w:pos="2381"/>
        <w:tab w:val="clear" w:pos="2948"/>
        <w:tab w:val="clear" w:pos="3515"/>
      </w:tabs>
      <w:spacing w:before="100" w:beforeAutospacing="1" w:after="100" w:afterAutospacing="1" w:line="276" w:lineRule="auto"/>
    </w:pPr>
    <w:rPr>
      <w:rFonts w:ascii="Arial" w:eastAsiaTheme="minorHAnsi" w:hAnsi="Arial" w:cs="Arial"/>
      <w:color w:val="DD0806"/>
      <w:sz w:val="24"/>
      <w:szCs w:val="24"/>
    </w:rPr>
  </w:style>
  <w:style w:type="paragraph" w:customStyle="1" w:styleId="xl99">
    <w:name w:val="xl99"/>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i/>
      <w:iCs/>
      <w:color w:val="DD0806"/>
      <w:sz w:val="24"/>
      <w:szCs w:val="24"/>
    </w:rPr>
  </w:style>
  <w:style w:type="paragraph" w:customStyle="1" w:styleId="xl100">
    <w:name w:val="xl100"/>
    <w:basedOn w:val="Normal"/>
    <w:rsid w:val="004C5C28"/>
    <w:pPr>
      <w:tabs>
        <w:tab w:val="clear" w:pos="1247"/>
        <w:tab w:val="clear" w:pos="1814"/>
        <w:tab w:val="clear" w:pos="2381"/>
        <w:tab w:val="clear" w:pos="2948"/>
        <w:tab w:val="clear" w:pos="3515"/>
      </w:tabs>
      <w:spacing w:before="100" w:beforeAutospacing="1" w:after="100" w:afterAutospacing="1" w:line="276" w:lineRule="auto"/>
    </w:pPr>
    <w:rPr>
      <w:rFonts w:ascii="Arial" w:eastAsiaTheme="minorHAnsi" w:hAnsi="Arial" w:cs="Arial"/>
      <w:color w:val="DD0806"/>
      <w:sz w:val="24"/>
      <w:szCs w:val="24"/>
    </w:rPr>
  </w:style>
  <w:style w:type="paragraph" w:customStyle="1" w:styleId="xl101">
    <w:name w:val="xl101"/>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color w:val="000000"/>
      <w:sz w:val="24"/>
      <w:szCs w:val="24"/>
    </w:rPr>
  </w:style>
  <w:style w:type="paragraph" w:customStyle="1" w:styleId="xl102">
    <w:name w:val="xl102"/>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color w:val="000000"/>
      <w:sz w:val="24"/>
      <w:szCs w:val="24"/>
    </w:rPr>
  </w:style>
  <w:style w:type="paragraph" w:customStyle="1" w:styleId="xl103">
    <w:name w:val="xl103"/>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color w:val="000000"/>
      <w:sz w:val="24"/>
      <w:szCs w:val="24"/>
    </w:rPr>
  </w:style>
  <w:style w:type="paragraph" w:customStyle="1" w:styleId="xl104">
    <w:name w:val="xl104"/>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color w:val="000000"/>
      <w:sz w:val="24"/>
      <w:szCs w:val="24"/>
    </w:rPr>
  </w:style>
  <w:style w:type="paragraph" w:customStyle="1" w:styleId="xl105">
    <w:name w:val="xl105"/>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top"/>
    </w:pPr>
    <w:rPr>
      <w:rFonts w:ascii="Arial" w:eastAsiaTheme="minorHAnsi" w:hAnsi="Arial" w:cs="Arial"/>
      <w:sz w:val="24"/>
      <w:szCs w:val="24"/>
    </w:rPr>
  </w:style>
  <w:style w:type="paragraph" w:customStyle="1" w:styleId="xl106">
    <w:name w:val="xl106"/>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sz w:val="24"/>
      <w:szCs w:val="24"/>
    </w:rPr>
  </w:style>
  <w:style w:type="paragraph" w:customStyle="1" w:styleId="xl107">
    <w:name w:val="xl107"/>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i/>
      <w:iCs/>
      <w:sz w:val="24"/>
      <w:szCs w:val="24"/>
    </w:rPr>
  </w:style>
  <w:style w:type="paragraph" w:customStyle="1" w:styleId="xl108">
    <w:name w:val="xl108"/>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i/>
      <w:iCs/>
      <w:sz w:val="24"/>
      <w:szCs w:val="24"/>
    </w:rPr>
  </w:style>
  <w:style w:type="paragraph" w:customStyle="1" w:styleId="xl109">
    <w:name w:val="xl109"/>
    <w:basedOn w:val="Normal"/>
    <w:rsid w:val="004C5C28"/>
    <w:pPr>
      <w:tabs>
        <w:tab w:val="clear" w:pos="1247"/>
        <w:tab w:val="clear" w:pos="1814"/>
        <w:tab w:val="clear" w:pos="2381"/>
        <w:tab w:val="clear" w:pos="2948"/>
        <w:tab w:val="clear" w:pos="3515"/>
      </w:tabs>
      <w:spacing w:before="100" w:beforeAutospacing="1" w:after="100" w:afterAutospacing="1" w:line="276" w:lineRule="auto"/>
      <w:jc w:val="center"/>
      <w:textAlignment w:val="center"/>
    </w:pPr>
    <w:rPr>
      <w:rFonts w:ascii="Arial" w:eastAsiaTheme="minorHAnsi" w:hAnsi="Arial" w:cs="Arial"/>
      <w:sz w:val="24"/>
      <w:szCs w:val="24"/>
    </w:rPr>
  </w:style>
  <w:style w:type="paragraph" w:customStyle="1" w:styleId="xl110">
    <w:name w:val="xl110"/>
    <w:basedOn w:val="Normal"/>
    <w:rsid w:val="004C5C28"/>
    <w:pPr>
      <w:tabs>
        <w:tab w:val="clear" w:pos="1247"/>
        <w:tab w:val="clear" w:pos="1814"/>
        <w:tab w:val="clear" w:pos="2381"/>
        <w:tab w:val="clear" w:pos="2948"/>
        <w:tab w:val="clear" w:pos="3515"/>
      </w:tabs>
      <w:spacing w:before="100" w:beforeAutospacing="1" w:after="100" w:afterAutospacing="1" w:line="276" w:lineRule="auto"/>
    </w:pPr>
    <w:rPr>
      <w:rFonts w:ascii="Arial" w:eastAsiaTheme="minorHAnsi" w:hAnsi="Arial" w:cs="Arial"/>
      <w:sz w:val="24"/>
      <w:szCs w:val="24"/>
    </w:rPr>
  </w:style>
  <w:style w:type="paragraph" w:customStyle="1" w:styleId="xl111">
    <w:name w:val="xl111"/>
    <w:basedOn w:val="Normal"/>
    <w:rsid w:val="004C5C28"/>
    <w:pPr>
      <w:shd w:val="clear" w:color="000000" w:fill="FFFFFF"/>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sz w:val="24"/>
      <w:szCs w:val="24"/>
    </w:rPr>
  </w:style>
  <w:style w:type="paragraph" w:customStyle="1" w:styleId="xl112">
    <w:name w:val="xl112"/>
    <w:basedOn w:val="Normal"/>
    <w:rsid w:val="004C5C28"/>
    <w:pPr>
      <w:tabs>
        <w:tab w:val="clear" w:pos="1247"/>
        <w:tab w:val="clear" w:pos="1814"/>
        <w:tab w:val="clear" w:pos="2381"/>
        <w:tab w:val="clear" w:pos="2948"/>
        <w:tab w:val="clear" w:pos="3515"/>
      </w:tabs>
      <w:spacing w:before="100" w:beforeAutospacing="1" w:after="100" w:afterAutospacing="1" w:line="276" w:lineRule="auto"/>
      <w:jc w:val="center"/>
      <w:textAlignment w:val="center"/>
    </w:pPr>
    <w:rPr>
      <w:rFonts w:ascii="Arial" w:eastAsiaTheme="minorHAnsi" w:hAnsi="Arial" w:cs="Arial"/>
      <w:color w:val="000000"/>
      <w:sz w:val="24"/>
      <w:szCs w:val="24"/>
    </w:rPr>
  </w:style>
  <w:style w:type="paragraph" w:customStyle="1" w:styleId="xl113">
    <w:name w:val="xl113"/>
    <w:basedOn w:val="Normal"/>
    <w:rsid w:val="004C5C28"/>
    <w:pPr>
      <w:tabs>
        <w:tab w:val="clear" w:pos="1247"/>
        <w:tab w:val="clear" w:pos="1814"/>
        <w:tab w:val="clear" w:pos="2381"/>
        <w:tab w:val="clear" w:pos="2948"/>
        <w:tab w:val="clear" w:pos="3515"/>
      </w:tabs>
      <w:spacing w:before="100" w:beforeAutospacing="1" w:after="100" w:afterAutospacing="1" w:line="276" w:lineRule="auto"/>
    </w:pPr>
    <w:rPr>
      <w:rFonts w:ascii="Arial" w:eastAsiaTheme="minorHAnsi" w:hAnsi="Arial" w:cs="Arial"/>
      <w:b/>
      <w:bCs/>
      <w:color w:val="000000"/>
      <w:sz w:val="24"/>
      <w:szCs w:val="24"/>
    </w:rPr>
  </w:style>
  <w:style w:type="paragraph" w:customStyle="1" w:styleId="xl115">
    <w:name w:val="xl115"/>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sz w:val="24"/>
      <w:szCs w:val="24"/>
    </w:rPr>
  </w:style>
  <w:style w:type="paragraph" w:customStyle="1" w:styleId="xl116">
    <w:name w:val="xl116"/>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sz w:val="24"/>
      <w:szCs w:val="24"/>
    </w:rPr>
  </w:style>
  <w:style w:type="paragraph" w:customStyle="1" w:styleId="xl117">
    <w:name w:val="xl117"/>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b/>
      <w:bCs/>
      <w:color w:val="000000"/>
      <w:sz w:val="24"/>
      <w:szCs w:val="24"/>
    </w:rPr>
  </w:style>
  <w:style w:type="paragraph" w:customStyle="1" w:styleId="xl118">
    <w:name w:val="xl118"/>
    <w:basedOn w:val="Normal"/>
    <w:rsid w:val="004C5C28"/>
    <w:pPr>
      <w:tabs>
        <w:tab w:val="clear" w:pos="1247"/>
        <w:tab w:val="clear" w:pos="1814"/>
        <w:tab w:val="clear" w:pos="2381"/>
        <w:tab w:val="clear" w:pos="2948"/>
        <w:tab w:val="clear" w:pos="3515"/>
      </w:tabs>
      <w:spacing w:before="100" w:beforeAutospacing="1" w:after="100" w:afterAutospacing="1" w:line="276" w:lineRule="auto"/>
      <w:jc w:val="right"/>
      <w:textAlignment w:val="center"/>
    </w:pPr>
    <w:rPr>
      <w:rFonts w:ascii="Arial" w:eastAsiaTheme="minorHAnsi" w:hAnsi="Arial" w:cs="Arial"/>
      <w:b/>
      <w:bCs/>
      <w:color w:val="000000"/>
      <w:sz w:val="24"/>
      <w:szCs w:val="24"/>
    </w:rPr>
  </w:style>
  <w:style w:type="paragraph" w:customStyle="1" w:styleId="xl119">
    <w:name w:val="xl119"/>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b/>
      <w:bCs/>
      <w:color w:val="000000"/>
      <w:sz w:val="24"/>
      <w:szCs w:val="24"/>
    </w:rPr>
  </w:style>
  <w:style w:type="paragraph" w:customStyle="1" w:styleId="xl120">
    <w:name w:val="xl120"/>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b/>
      <w:bCs/>
      <w:color w:val="000000"/>
      <w:sz w:val="24"/>
      <w:szCs w:val="24"/>
    </w:rPr>
  </w:style>
  <w:style w:type="paragraph" w:customStyle="1" w:styleId="xl121">
    <w:name w:val="xl121"/>
    <w:basedOn w:val="Normal"/>
    <w:rsid w:val="004C5C28"/>
    <w:pPr>
      <w:shd w:val="clear" w:color="000000" w:fill="FCF305"/>
      <w:tabs>
        <w:tab w:val="clear" w:pos="1247"/>
        <w:tab w:val="clear" w:pos="1814"/>
        <w:tab w:val="clear" w:pos="2381"/>
        <w:tab w:val="clear" w:pos="2948"/>
        <w:tab w:val="clear" w:pos="3515"/>
      </w:tabs>
      <w:spacing w:before="100" w:beforeAutospacing="1" w:after="100" w:afterAutospacing="1" w:line="276" w:lineRule="auto"/>
    </w:pPr>
    <w:rPr>
      <w:rFonts w:asciiTheme="minorHAnsi" w:eastAsiaTheme="minorHAnsi" w:hAnsiTheme="minorHAnsi" w:cstheme="minorBidi"/>
      <w:sz w:val="24"/>
      <w:szCs w:val="24"/>
    </w:rPr>
  </w:style>
  <w:style w:type="paragraph" w:customStyle="1" w:styleId="xl122">
    <w:name w:val="xl122"/>
    <w:basedOn w:val="Normal"/>
    <w:rsid w:val="004C5C28"/>
    <w:pPr>
      <w:tabs>
        <w:tab w:val="clear" w:pos="1247"/>
        <w:tab w:val="clear" w:pos="1814"/>
        <w:tab w:val="clear" w:pos="2381"/>
        <w:tab w:val="clear" w:pos="2948"/>
        <w:tab w:val="clear" w:pos="3515"/>
      </w:tabs>
      <w:spacing w:before="100" w:beforeAutospacing="1" w:after="100" w:afterAutospacing="1" w:line="276" w:lineRule="auto"/>
      <w:jc w:val="right"/>
      <w:textAlignment w:val="center"/>
    </w:pPr>
    <w:rPr>
      <w:rFonts w:ascii="Arial" w:eastAsiaTheme="minorHAnsi" w:hAnsi="Arial" w:cs="Arial"/>
      <w:sz w:val="24"/>
      <w:szCs w:val="24"/>
    </w:rPr>
  </w:style>
  <w:style w:type="paragraph" w:customStyle="1" w:styleId="xl123">
    <w:name w:val="xl123"/>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top"/>
    </w:pPr>
    <w:rPr>
      <w:rFonts w:ascii="Arial" w:eastAsiaTheme="minorHAnsi" w:hAnsi="Arial" w:cs="Arial"/>
      <w:sz w:val="24"/>
      <w:szCs w:val="24"/>
    </w:rPr>
  </w:style>
  <w:style w:type="paragraph" w:customStyle="1" w:styleId="xl124">
    <w:name w:val="xl124"/>
    <w:basedOn w:val="Normal"/>
    <w:rsid w:val="004C5C28"/>
    <w:pPr>
      <w:tabs>
        <w:tab w:val="clear" w:pos="1247"/>
        <w:tab w:val="clear" w:pos="1814"/>
        <w:tab w:val="clear" w:pos="2381"/>
        <w:tab w:val="clear" w:pos="2948"/>
        <w:tab w:val="clear" w:pos="3515"/>
      </w:tabs>
      <w:spacing w:before="100" w:beforeAutospacing="1" w:after="100" w:afterAutospacing="1" w:line="276" w:lineRule="auto"/>
    </w:pPr>
    <w:rPr>
      <w:rFonts w:ascii="Arial" w:eastAsiaTheme="minorHAnsi" w:hAnsi="Arial" w:cs="Arial"/>
      <w:sz w:val="24"/>
      <w:szCs w:val="24"/>
    </w:rPr>
  </w:style>
  <w:style w:type="paragraph" w:customStyle="1" w:styleId="xl125">
    <w:name w:val="xl125"/>
    <w:basedOn w:val="Normal"/>
    <w:rsid w:val="004C5C28"/>
    <w:pPr>
      <w:shd w:val="clear" w:color="000000" w:fill="FFFFFF"/>
      <w:tabs>
        <w:tab w:val="clear" w:pos="1247"/>
        <w:tab w:val="clear" w:pos="1814"/>
        <w:tab w:val="clear" w:pos="2381"/>
        <w:tab w:val="clear" w:pos="2948"/>
        <w:tab w:val="clear" w:pos="3515"/>
      </w:tabs>
      <w:spacing w:before="100" w:beforeAutospacing="1" w:after="100" w:afterAutospacing="1" w:line="276" w:lineRule="auto"/>
      <w:textAlignment w:val="center"/>
    </w:pPr>
    <w:rPr>
      <w:rFonts w:ascii="Arial" w:eastAsiaTheme="minorHAnsi" w:hAnsi="Arial" w:cs="Arial"/>
      <w:sz w:val="24"/>
      <w:szCs w:val="24"/>
    </w:rPr>
  </w:style>
  <w:style w:type="paragraph" w:customStyle="1" w:styleId="xl126">
    <w:name w:val="xl126"/>
    <w:basedOn w:val="Normal"/>
    <w:rsid w:val="004C5C28"/>
    <w:pPr>
      <w:shd w:val="clear" w:color="000000" w:fill="FFFFFF"/>
      <w:tabs>
        <w:tab w:val="clear" w:pos="1247"/>
        <w:tab w:val="clear" w:pos="1814"/>
        <w:tab w:val="clear" w:pos="2381"/>
        <w:tab w:val="clear" w:pos="2948"/>
        <w:tab w:val="clear" w:pos="3515"/>
      </w:tabs>
      <w:spacing w:before="100" w:beforeAutospacing="1" w:after="100" w:afterAutospacing="1" w:line="276" w:lineRule="auto"/>
      <w:textAlignment w:val="top"/>
    </w:pPr>
    <w:rPr>
      <w:rFonts w:ascii="Arial" w:eastAsiaTheme="minorHAnsi" w:hAnsi="Arial" w:cs="Arial"/>
      <w:sz w:val="24"/>
      <w:szCs w:val="24"/>
    </w:rPr>
  </w:style>
  <w:style w:type="paragraph" w:customStyle="1" w:styleId="xl127">
    <w:name w:val="xl127"/>
    <w:basedOn w:val="Normal"/>
    <w:rsid w:val="004C5C28"/>
    <w:pPr>
      <w:tabs>
        <w:tab w:val="clear" w:pos="1247"/>
        <w:tab w:val="clear" w:pos="1814"/>
        <w:tab w:val="clear" w:pos="2381"/>
        <w:tab w:val="clear" w:pos="2948"/>
        <w:tab w:val="clear" w:pos="3515"/>
      </w:tabs>
      <w:spacing w:before="100" w:beforeAutospacing="1" w:after="100" w:afterAutospacing="1" w:line="276" w:lineRule="auto"/>
    </w:pPr>
    <w:rPr>
      <w:rFonts w:ascii="Arial" w:eastAsiaTheme="minorHAnsi" w:hAnsi="Arial" w:cs="Arial"/>
      <w:sz w:val="24"/>
      <w:szCs w:val="24"/>
    </w:rPr>
  </w:style>
  <w:style w:type="paragraph" w:customStyle="1" w:styleId="xl128">
    <w:name w:val="xl128"/>
    <w:basedOn w:val="Normal"/>
    <w:rsid w:val="004C5C28"/>
    <w:pPr>
      <w:tabs>
        <w:tab w:val="clear" w:pos="1247"/>
        <w:tab w:val="clear" w:pos="1814"/>
        <w:tab w:val="clear" w:pos="2381"/>
        <w:tab w:val="clear" w:pos="2948"/>
        <w:tab w:val="clear" w:pos="3515"/>
      </w:tabs>
      <w:spacing w:before="100" w:beforeAutospacing="1" w:after="100" w:afterAutospacing="1" w:line="276" w:lineRule="auto"/>
      <w:jc w:val="right"/>
      <w:textAlignment w:val="center"/>
    </w:pPr>
    <w:rPr>
      <w:rFonts w:ascii="Arial" w:eastAsiaTheme="minorHAnsi" w:hAnsi="Arial" w:cs="Arial"/>
      <w:sz w:val="24"/>
      <w:szCs w:val="24"/>
    </w:rPr>
  </w:style>
  <w:style w:type="paragraph" w:customStyle="1" w:styleId="xl129">
    <w:name w:val="xl129"/>
    <w:basedOn w:val="Normal"/>
    <w:rsid w:val="004C5C28"/>
    <w:pPr>
      <w:tabs>
        <w:tab w:val="clear" w:pos="1247"/>
        <w:tab w:val="clear" w:pos="1814"/>
        <w:tab w:val="clear" w:pos="2381"/>
        <w:tab w:val="clear" w:pos="2948"/>
        <w:tab w:val="clear" w:pos="3515"/>
      </w:tabs>
      <w:spacing w:before="100" w:beforeAutospacing="1" w:after="100" w:afterAutospacing="1" w:line="276" w:lineRule="auto"/>
    </w:pPr>
    <w:rPr>
      <w:rFonts w:ascii="Arial" w:eastAsiaTheme="minorHAnsi" w:hAnsi="Arial" w:cs="Arial"/>
      <w:sz w:val="24"/>
      <w:szCs w:val="24"/>
    </w:rPr>
  </w:style>
  <w:style w:type="paragraph" w:customStyle="1" w:styleId="xl130">
    <w:name w:val="xl130"/>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top"/>
    </w:pPr>
    <w:rPr>
      <w:rFonts w:asciiTheme="minorHAnsi" w:eastAsiaTheme="minorHAnsi" w:hAnsiTheme="minorHAnsi" w:cstheme="minorBidi"/>
      <w:sz w:val="24"/>
      <w:szCs w:val="24"/>
    </w:rPr>
  </w:style>
  <w:style w:type="paragraph" w:customStyle="1" w:styleId="xl131">
    <w:name w:val="xl131"/>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top"/>
    </w:pPr>
    <w:rPr>
      <w:rFonts w:asciiTheme="minorHAnsi" w:eastAsiaTheme="minorHAnsi" w:hAnsiTheme="minorHAnsi" w:cstheme="minorBidi"/>
      <w:sz w:val="24"/>
      <w:szCs w:val="24"/>
    </w:rPr>
  </w:style>
  <w:style w:type="paragraph" w:customStyle="1" w:styleId="xl132">
    <w:name w:val="xl132"/>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top"/>
    </w:pPr>
    <w:rPr>
      <w:rFonts w:ascii="Arial" w:eastAsiaTheme="minorHAnsi" w:hAnsi="Arial" w:cs="Arial"/>
      <w:color w:val="000000"/>
      <w:sz w:val="24"/>
      <w:szCs w:val="24"/>
    </w:rPr>
  </w:style>
  <w:style w:type="paragraph" w:customStyle="1" w:styleId="xl133">
    <w:name w:val="xl133"/>
    <w:basedOn w:val="Normal"/>
    <w:rsid w:val="004C5C28"/>
    <w:pPr>
      <w:tabs>
        <w:tab w:val="clear" w:pos="1247"/>
        <w:tab w:val="clear" w:pos="1814"/>
        <w:tab w:val="clear" w:pos="2381"/>
        <w:tab w:val="clear" w:pos="2948"/>
        <w:tab w:val="clear" w:pos="3515"/>
      </w:tabs>
      <w:spacing w:before="100" w:beforeAutospacing="1" w:after="100" w:afterAutospacing="1" w:line="276" w:lineRule="auto"/>
      <w:jc w:val="center"/>
    </w:pPr>
    <w:rPr>
      <w:rFonts w:ascii="Arial" w:eastAsiaTheme="minorHAnsi" w:hAnsi="Arial" w:cs="Arial"/>
      <w:b/>
      <w:bCs/>
      <w:sz w:val="24"/>
      <w:szCs w:val="24"/>
    </w:rPr>
  </w:style>
  <w:style w:type="paragraph" w:customStyle="1" w:styleId="xl134">
    <w:name w:val="xl134"/>
    <w:basedOn w:val="Normal"/>
    <w:rsid w:val="004C5C28"/>
    <w:pPr>
      <w:tabs>
        <w:tab w:val="clear" w:pos="1247"/>
        <w:tab w:val="clear" w:pos="1814"/>
        <w:tab w:val="clear" w:pos="2381"/>
        <w:tab w:val="clear" w:pos="2948"/>
        <w:tab w:val="clear" w:pos="3515"/>
      </w:tabs>
      <w:spacing w:before="100" w:beforeAutospacing="1" w:after="100" w:afterAutospacing="1" w:line="276" w:lineRule="auto"/>
      <w:textAlignment w:val="top"/>
    </w:pPr>
    <w:rPr>
      <w:rFonts w:ascii="Arial" w:eastAsiaTheme="minorHAnsi" w:hAnsi="Arial" w:cs="Arial"/>
      <w:b/>
      <w:bCs/>
      <w:sz w:val="24"/>
      <w:szCs w:val="24"/>
    </w:rPr>
  </w:style>
  <w:style w:type="table" w:customStyle="1" w:styleId="Calendar1">
    <w:name w:val="Calendar 1"/>
    <w:basedOn w:val="TableNormal"/>
    <w:uiPriority w:val="99"/>
    <w:qFormat/>
    <w:rsid w:val="004C5C28"/>
    <w:rPr>
      <w:rFonts w:ascii="Calibri" w:eastAsia="MS Mincho" w:hAnsi="Calibri" w:cs="Arial"/>
      <w:sz w:val="22"/>
      <w:szCs w:val="22"/>
      <w:lang w:val="en-US" w:eastAsia="ja-JP"/>
    </w:rPr>
    <w:tblPr>
      <w:tblStyleRowBandSize w:val="1"/>
      <w:tblStyleColBandSize w:val="1"/>
      <w:tblInd w:w="0" w:type="dxa"/>
      <w:tblCellMar>
        <w:top w:w="0" w:type="dxa"/>
        <w:left w:w="108" w:type="dxa"/>
        <w:bottom w:w="0" w:type="dxa"/>
        <w:right w:w="108" w:type="dxa"/>
      </w:tblCellMar>
    </w:tblPr>
    <w:tcPr>
      <w:shd w:val="clear" w:color="auto" w:fill="auto"/>
    </w:tcPr>
    <w:tblStylePr w:type="firstRow">
      <w:pPr>
        <w:wordWrap/>
        <w:spacing w:beforeLines="0" w:beforeAutospacing="0" w:afterLines="0" w:afterAutospacing="0" w:line="240" w:lineRule="auto"/>
      </w:pPr>
      <w:rPr>
        <w:rFonts w:ascii="Helv" w:hAnsi="Helv"/>
        <w:b/>
        <w:i w:val="0"/>
        <w:color w:val="000000"/>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left w:val="nil"/>
          <w:bottom w:val="single" w:sz="24" w:space="0" w:color="000000"/>
          <w:right w:val="nil"/>
          <w:insideH w:val="nil"/>
          <w:insideV w:val="nil"/>
          <w:tl2br w:val="nil"/>
          <w:tr2bl w:val="nil"/>
        </w:tcBorders>
        <w:shd w:val="clear" w:color="auto" w:fill="auto"/>
      </w:tcPr>
    </w:tblStylePr>
  </w:style>
  <w:style w:type="paragraph" w:customStyle="1" w:styleId="Style13">
    <w:name w:val="Style13"/>
    <w:basedOn w:val="Normal"/>
    <w:rsid w:val="004C5C28"/>
    <w:pPr>
      <w:tabs>
        <w:tab w:val="clear" w:pos="1247"/>
        <w:tab w:val="clear" w:pos="1814"/>
        <w:tab w:val="clear" w:pos="2381"/>
        <w:tab w:val="clear" w:pos="2948"/>
        <w:tab w:val="clear" w:pos="3515"/>
      </w:tabs>
      <w:suppressAutoHyphens/>
      <w:spacing w:after="200" w:line="276" w:lineRule="auto"/>
    </w:pPr>
    <w:rPr>
      <w:rFonts w:asciiTheme="minorHAnsi" w:eastAsia="MS Mincho" w:hAnsiTheme="minorHAnsi" w:cstheme="minorBidi"/>
      <w:b/>
      <w:bCs/>
      <w:sz w:val="22"/>
      <w:szCs w:val="22"/>
      <w:lang w:eastAsia="zh-CN"/>
    </w:rPr>
  </w:style>
  <w:style w:type="paragraph" w:customStyle="1" w:styleId="xl114">
    <w:name w:val="xl114"/>
    <w:basedOn w:val="Normal"/>
    <w:rsid w:val="004C5C28"/>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line="276" w:lineRule="auto"/>
      <w:jc w:val="right"/>
      <w:textAlignment w:val="center"/>
    </w:pPr>
    <w:rPr>
      <w:rFonts w:asciiTheme="minorHAnsi" w:eastAsiaTheme="minorHAnsi" w:hAnsiTheme="minorHAnsi" w:cstheme="minorBidi"/>
      <w:b/>
      <w:bCs/>
      <w:sz w:val="18"/>
      <w:szCs w:val="18"/>
    </w:rPr>
  </w:style>
  <w:style w:type="paragraph" w:customStyle="1" w:styleId="xl63">
    <w:name w:val="xl63"/>
    <w:basedOn w:val="Normal"/>
    <w:rsid w:val="004C5C28"/>
    <w:pPr>
      <w:pBdr>
        <w:top w:val="single" w:sz="4" w:space="0" w:color="auto"/>
        <w:left w:val="single" w:sz="12"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line="276" w:lineRule="auto"/>
    </w:pPr>
    <w:rPr>
      <w:rFonts w:asciiTheme="minorHAnsi" w:eastAsiaTheme="minorHAnsi" w:hAnsiTheme="minorHAnsi" w:cstheme="minorBidi"/>
      <w:sz w:val="24"/>
      <w:szCs w:val="24"/>
    </w:rPr>
  </w:style>
  <w:style w:type="paragraph" w:customStyle="1" w:styleId="xl64">
    <w:name w:val="xl64"/>
    <w:basedOn w:val="Normal"/>
    <w:rsid w:val="004C5C28"/>
    <w:pPr>
      <w:pBdr>
        <w:top w:val="single" w:sz="4" w:space="0" w:color="auto"/>
        <w:left w:val="single" w:sz="4" w:space="9"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line="276" w:lineRule="auto"/>
      <w:ind w:firstLineChars="100" w:firstLine="100"/>
      <w:textAlignment w:val="center"/>
    </w:pPr>
    <w:rPr>
      <w:rFonts w:ascii="Arial Narrow" w:eastAsiaTheme="minorHAnsi" w:hAnsi="Arial Narrow" w:cstheme="minorBidi"/>
      <w:b/>
      <w:bCs/>
      <w:sz w:val="24"/>
      <w:szCs w:val="24"/>
    </w:rPr>
  </w:style>
  <w:style w:type="table" w:customStyle="1" w:styleId="AATable1">
    <w:name w:val="AA_Table1"/>
    <w:basedOn w:val="TableNormal"/>
    <w:semiHidden/>
    <w:rsid w:val="004C5C28"/>
    <w:rPr>
      <w:lang w:val="en-US" w:eastAsia="en-US"/>
    </w:rPr>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spacing w:afterLines="0" w:after="240" w:afterAutospacing="0"/>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360" w:afterAutospacing="0"/>
        <w:ind w:rightChars="0" w:right="0"/>
      </w:pPr>
      <w:rPr>
        <w:rFonts w:ascii="Times New Roman" w:hAnsi="Times New Roman"/>
      </w:rPr>
    </w:tblStylePr>
  </w:style>
  <w:style w:type="paragraph" w:customStyle="1" w:styleId="Annex">
    <w:name w:val="Annex"/>
    <w:basedOn w:val="Normal"/>
    <w:next w:val="Normal"/>
    <w:rsid w:val="004C5C28"/>
    <w:pPr>
      <w:tabs>
        <w:tab w:val="clear" w:pos="1247"/>
        <w:tab w:val="clear" w:pos="1814"/>
        <w:tab w:val="clear" w:pos="2381"/>
        <w:tab w:val="clear" w:pos="2948"/>
        <w:tab w:val="clear" w:pos="3515"/>
      </w:tabs>
      <w:suppressAutoHyphens/>
      <w:spacing w:after="200" w:line="276" w:lineRule="auto"/>
    </w:pPr>
    <w:rPr>
      <w:rFonts w:asciiTheme="minorHAnsi" w:eastAsia="MS Mincho" w:hAnsiTheme="minorHAnsi" w:cstheme="minorBidi"/>
      <w:b/>
      <w:sz w:val="22"/>
      <w:szCs w:val="22"/>
      <w:lang w:eastAsia="zh-CN"/>
    </w:rPr>
  </w:style>
  <w:style w:type="character" w:customStyle="1" w:styleId="HeaderChar">
    <w:name w:val="Header Char"/>
    <w:basedOn w:val="DefaultParagraphFont"/>
    <w:link w:val="Header"/>
    <w:uiPriority w:val="99"/>
    <w:rsid w:val="004C5C28"/>
    <w:rPr>
      <w:b/>
      <w:sz w:val="18"/>
      <w:lang w:eastAsia="en-US"/>
    </w:rPr>
  </w:style>
  <w:style w:type="paragraph" w:customStyle="1" w:styleId="Headerpool">
    <w:name w:val="Header_pool"/>
    <w:basedOn w:val="Normal"/>
    <w:next w:val="Normal"/>
    <w:semiHidden/>
    <w:rsid w:val="004C5C28"/>
    <w:pPr>
      <w:pBdr>
        <w:bottom w:val="single" w:sz="4" w:space="1" w:color="auto"/>
      </w:pBdr>
      <w:tabs>
        <w:tab w:val="clear" w:pos="1247"/>
        <w:tab w:val="clear" w:pos="1814"/>
        <w:tab w:val="clear" w:pos="2381"/>
        <w:tab w:val="clear" w:pos="2948"/>
        <w:tab w:val="clear" w:pos="3515"/>
        <w:tab w:val="center" w:pos="4536"/>
        <w:tab w:val="right" w:pos="9072"/>
      </w:tabs>
      <w:spacing w:after="120" w:line="276" w:lineRule="auto"/>
    </w:pPr>
    <w:rPr>
      <w:rFonts w:asciiTheme="minorHAnsi" w:eastAsiaTheme="minorHAnsi" w:hAnsiTheme="minorHAnsi" w:cstheme="minorBidi"/>
      <w:b/>
      <w:sz w:val="18"/>
      <w:szCs w:val="22"/>
    </w:rPr>
  </w:style>
  <w:style w:type="paragraph" w:customStyle="1" w:styleId="Header-pool">
    <w:name w:val="Header-pool"/>
    <w:basedOn w:val="Normal-pool"/>
    <w:next w:val="Normal-pool"/>
    <w:rsid w:val="004C5C28"/>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paragraph" w:customStyle="1" w:styleId="Index">
    <w:name w:val="Index"/>
    <w:basedOn w:val="Normal"/>
    <w:rsid w:val="004C5C28"/>
    <w:pPr>
      <w:suppressLineNumbers/>
      <w:tabs>
        <w:tab w:val="clear" w:pos="1247"/>
        <w:tab w:val="clear" w:pos="1814"/>
        <w:tab w:val="clear" w:pos="2381"/>
        <w:tab w:val="clear" w:pos="2948"/>
        <w:tab w:val="clear" w:pos="3515"/>
      </w:tabs>
      <w:suppressAutoHyphens/>
      <w:spacing w:after="200" w:line="276" w:lineRule="auto"/>
    </w:pPr>
    <w:rPr>
      <w:rFonts w:asciiTheme="minorHAnsi" w:eastAsia="MS Mincho" w:hAnsiTheme="minorHAnsi" w:cs="Lohit Hindi"/>
      <w:sz w:val="22"/>
      <w:szCs w:val="22"/>
      <w:lang w:eastAsia="zh-CN"/>
    </w:rPr>
  </w:style>
  <w:style w:type="character" w:customStyle="1" w:styleId="IndexLink">
    <w:name w:val="Index Link"/>
    <w:rsid w:val="004C5C28"/>
  </w:style>
  <w:style w:type="paragraph" w:customStyle="1" w:styleId="Level2">
    <w:name w:val="Level2"/>
    <w:basedOn w:val="Level1"/>
    <w:rsid w:val="004C5C28"/>
    <w:rPr>
      <w:lang w:eastAsia="zh-CN"/>
    </w:rPr>
  </w:style>
  <w:style w:type="character" w:styleId="LineNumber">
    <w:name w:val="line number"/>
    <w:rsid w:val="004C5C28"/>
    <w:rPr>
      <w:sz w:val="14"/>
    </w:rPr>
  </w:style>
  <w:style w:type="paragraph" w:styleId="List">
    <w:name w:val="List"/>
    <w:basedOn w:val="Normal"/>
    <w:rsid w:val="004C5C28"/>
    <w:pPr>
      <w:widowControl w:val="0"/>
      <w:tabs>
        <w:tab w:val="clear" w:pos="1247"/>
        <w:tab w:val="clear" w:pos="1814"/>
        <w:tab w:val="clear" w:pos="2381"/>
        <w:tab w:val="clear" w:pos="2948"/>
        <w:tab w:val="clear" w:pos="3515"/>
        <w:tab w:val="left" w:pos="-720"/>
      </w:tabs>
      <w:suppressAutoHyphens/>
      <w:spacing w:after="200" w:line="276" w:lineRule="auto"/>
      <w:jc w:val="center"/>
    </w:pPr>
    <w:rPr>
      <w:rFonts w:ascii="Courier New" w:eastAsia="MS Mincho" w:hAnsi="Courier New" w:cs="Lohit Hindi"/>
      <w:sz w:val="24"/>
      <w:szCs w:val="22"/>
      <w:lang w:eastAsia="zh-CN"/>
    </w:rPr>
  </w:style>
  <w:style w:type="paragraph" w:styleId="ListParagraph">
    <w:name w:val="List Paragraph"/>
    <w:basedOn w:val="Normal"/>
    <w:uiPriority w:val="34"/>
    <w:qFormat/>
    <w:rsid w:val="004C5C28"/>
    <w:pPr>
      <w:pBdr>
        <w:top w:val="nil"/>
        <w:left w:val="nil"/>
        <w:bottom w:val="nil"/>
        <w:right w:val="nil"/>
        <w:between w:val="nil"/>
        <w:bar w:val="nil"/>
      </w:pBdr>
      <w:tabs>
        <w:tab w:val="clear" w:pos="1247"/>
        <w:tab w:val="clear" w:pos="1814"/>
        <w:tab w:val="clear" w:pos="2381"/>
        <w:tab w:val="clear" w:pos="2948"/>
        <w:tab w:val="clear" w:pos="3515"/>
      </w:tabs>
      <w:spacing w:after="200" w:line="276" w:lineRule="auto"/>
      <w:ind w:left="720"/>
      <w:contextualSpacing/>
    </w:pPr>
    <w:rPr>
      <w:rFonts w:asciiTheme="minorHAnsi" w:eastAsia="Arial Unicode MS" w:hAnsiTheme="minorHAnsi" w:cstheme="minorBidi"/>
      <w:sz w:val="24"/>
      <w:szCs w:val="24"/>
      <w:bdr w:val="nil"/>
    </w:rPr>
  </w:style>
  <w:style w:type="character" w:customStyle="1" w:styleId="ListParagraphChar">
    <w:name w:val="List Paragraph Char"/>
    <w:uiPriority w:val="99"/>
    <w:rsid w:val="004C5C28"/>
    <w:rPr>
      <w:rFonts w:ascii="Calibri" w:eastAsia="Calibri" w:hAnsi="Calibri" w:cs="Calibri"/>
      <w:sz w:val="22"/>
      <w:szCs w:val="22"/>
      <w:lang w:val="en-US" w:bidi="ar-SA"/>
    </w:rPr>
  </w:style>
  <w:style w:type="paragraph" w:customStyle="1" w:styleId="mainpara">
    <w:name w:val="mainpara"/>
    <w:basedOn w:val="Normal"/>
    <w:rsid w:val="004C5C28"/>
    <w:pPr>
      <w:tabs>
        <w:tab w:val="clear" w:pos="1247"/>
        <w:tab w:val="clear" w:pos="1814"/>
        <w:tab w:val="clear" w:pos="2381"/>
        <w:tab w:val="clear" w:pos="2948"/>
        <w:tab w:val="clear" w:pos="3515"/>
        <w:tab w:val="num" w:pos="473"/>
        <w:tab w:val="left" w:pos="720"/>
        <w:tab w:val="left" w:pos="1440"/>
      </w:tabs>
      <w:suppressAutoHyphens/>
      <w:spacing w:after="200" w:line="276" w:lineRule="auto"/>
      <w:ind w:firstLine="113"/>
    </w:pPr>
    <w:rPr>
      <w:rFonts w:asciiTheme="minorHAnsi" w:eastAsia="MS Mincho" w:hAnsiTheme="minorHAnsi" w:cstheme="minorBidi"/>
      <w:sz w:val="22"/>
      <w:szCs w:val="22"/>
      <w:lang w:eastAsia="zh-CN"/>
    </w:rPr>
  </w:style>
  <w:style w:type="paragraph" w:customStyle="1" w:styleId="MediumGrid1-Accent21">
    <w:name w:val="Medium Grid 1 - Accent 21"/>
    <w:basedOn w:val="Normal"/>
    <w:qFormat/>
    <w:rsid w:val="004C5C28"/>
    <w:pPr>
      <w:tabs>
        <w:tab w:val="clear" w:pos="1247"/>
        <w:tab w:val="clear" w:pos="1814"/>
        <w:tab w:val="clear" w:pos="2381"/>
        <w:tab w:val="clear" w:pos="2948"/>
        <w:tab w:val="clear" w:pos="3515"/>
      </w:tabs>
      <w:suppressAutoHyphens/>
      <w:spacing w:after="200" w:line="276" w:lineRule="auto"/>
      <w:ind w:left="720"/>
    </w:pPr>
    <w:rPr>
      <w:rFonts w:ascii="Calibri" w:eastAsia="Calibri" w:hAnsi="Calibri" w:cs="Calibri"/>
      <w:sz w:val="22"/>
      <w:szCs w:val="22"/>
      <w:lang w:eastAsia="zh-CN"/>
    </w:rPr>
  </w:style>
  <w:style w:type="numbering" w:customStyle="1" w:styleId="NoList1">
    <w:name w:val="No List1"/>
    <w:next w:val="NoList"/>
    <w:uiPriority w:val="99"/>
    <w:semiHidden/>
    <w:unhideWhenUsed/>
    <w:rsid w:val="004C5C28"/>
  </w:style>
  <w:style w:type="numbering" w:customStyle="1" w:styleId="NoList2">
    <w:name w:val="No List2"/>
    <w:next w:val="NoList"/>
    <w:semiHidden/>
    <w:rsid w:val="004C5C28"/>
  </w:style>
  <w:style w:type="paragraph" w:styleId="NoSpacing">
    <w:name w:val="No Spacing"/>
    <w:link w:val="NoSpacingChar"/>
    <w:uiPriority w:val="1"/>
    <w:qFormat/>
    <w:rsid w:val="004C5C28"/>
    <w:rPr>
      <w:rFonts w:asciiTheme="minorHAnsi" w:hAnsiTheme="minorHAnsi" w:cstheme="minorBidi"/>
      <w:sz w:val="22"/>
      <w:szCs w:val="22"/>
      <w:lang w:val="en-US" w:eastAsia="ja-JP"/>
    </w:rPr>
  </w:style>
  <w:style w:type="character" w:customStyle="1" w:styleId="NoSpacingChar">
    <w:name w:val="No Spacing Char"/>
    <w:basedOn w:val="DefaultParagraphFont"/>
    <w:link w:val="NoSpacing"/>
    <w:uiPriority w:val="1"/>
    <w:rsid w:val="004C5C28"/>
    <w:rPr>
      <w:rFonts w:asciiTheme="minorHAnsi" w:eastAsiaTheme="minorEastAsia" w:hAnsiTheme="minorHAnsi" w:cstheme="minorBidi"/>
      <w:sz w:val="22"/>
      <w:szCs w:val="22"/>
      <w:lang w:val="en-US" w:eastAsia="ja-JP"/>
    </w:rPr>
  </w:style>
  <w:style w:type="paragraph" w:customStyle="1" w:styleId="NormalJustified">
    <w:name w:val="Normal + Justified"/>
    <w:basedOn w:val="Normal"/>
    <w:rsid w:val="004C5C28"/>
    <w:pPr>
      <w:tabs>
        <w:tab w:val="clear" w:pos="1247"/>
        <w:tab w:val="clear" w:pos="1814"/>
        <w:tab w:val="clear" w:pos="2381"/>
        <w:tab w:val="clear" w:pos="2948"/>
        <w:tab w:val="clear" w:pos="3515"/>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uppressAutoHyphens/>
      <w:spacing w:after="120" w:line="240" w:lineRule="exact"/>
      <w:ind w:left="1267" w:hanging="1267"/>
      <w:jc w:val="both"/>
    </w:pPr>
    <w:rPr>
      <w:rFonts w:asciiTheme="minorHAnsi" w:eastAsia="MS Mincho" w:hAnsiTheme="minorHAnsi" w:cstheme="minorBidi"/>
      <w:spacing w:val="4"/>
      <w:w w:val="103"/>
      <w:kern w:val="1"/>
      <w:sz w:val="22"/>
      <w:szCs w:val="22"/>
      <w:lang w:eastAsia="zh-CN"/>
    </w:rPr>
  </w:style>
  <w:style w:type="character" w:customStyle="1" w:styleId="NormalNonumberChar">
    <w:name w:val="Normal_No_number Char"/>
    <w:link w:val="NormalNonumber"/>
    <w:rsid w:val="004C5C28"/>
    <w:rPr>
      <w:lang w:eastAsia="en-US"/>
    </w:rPr>
  </w:style>
  <w:style w:type="paragraph" w:customStyle="1" w:styleId="Default">
    <w:name w:val="Default"/>
    <w:rsid w:val="00B80FE2"/>
    <w:pPr>
      <w:autoSpaceDE w:val="0"/>
      <w:autoSpaceDN w:val="0"/>
      <w:adjustRightInd w:val="0"/>
    </w:pPr>
    <w:rPr>
      <w:rFonts w:eastAsia="Calibri"/>
      <w:color w:val="000000"/>
      <w:sz w:val="24"/>
      <w:szCs w:val="24"/>
      <w:lang w:val="en-US" w:eastAsia="en-US"/>
    </w:rPr>
  </w:style>
  <w:style w:type="character" w:customStyle="1" w:styleId="CH1Char">
    <w:name w:val="CH1 Char"/>
    <w:link w:val="CH1"/>
    <w:locked/>
    <w:rsid w:val="00B80FE2"/>
    <w:rPr>
      <w:b/>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endnotes" Target="endnotes.xm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header" Target="head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 Id="rId9" Type="http://schemas.openxmlformats.org/officeDocument/2006/relationships/webSettings" Target="webSettings.xml"/><Relationship Id="rId10"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98B2122E762404FBDC93B24D265F381" ma:contentTypeVersion="" ma:contentTypeDescription="Create a new document." ma:contentTypeScope="" ma:versionID="5a83daffb462c5cd928f7c541b9bcf9c">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45A18CA-B8C9-EE40-87D9-9968EBAFAAE7}"/>
</file>

<file path=customXml/itemProps2.xml><?xml version="1.0" encoding="utf-8"?>
<ds:datastoreItem xmlns:ds="http://schemas.openxmlformats.org/officeDocument/2006/customXml" ds:itemID="{9F0A5BC6-6A79-467B-806A-A932E599AC59}"/>
</file>

<file path=customXml/itemProps3.xml><?xml version="1.0" encoding="utf-8"?>
<ds:datastoreItem xmlns:ds="http://schemas.openxmlformats.org/officeDocument/2006/customXml" ds:itemID="{6E37F33D-ED0F-49E1-B7B3-C6464A011EB7}"/>
</file>

<file path=customXml/itemProps4.xml><?xml version="1.0" encoding="utf-8"?>
<ds:datastoreItem xmlns:ds="http://schemas.openxmlformats.org/officeDocument/2006/customXml" ds:itemID="{722E1C5E-A29E-4D49-B8B6-B84C9C146B9E}"/>
</file>

<file path=docProps/app.xml><?xml version="1.0" encoding="utf-8"?>
<Properties xmlns="http://schemas.openxmlformats.org/officeDocument/2006/extended-properties" xmlns:vt="http://schemas.openxmlformats.org/officeDocument/2006/docPropsVTypes">
  <Template>Normal.dotm</Template>
  <TotalTime>103</TotalTime>
  <Pages>1</Pages>
  <Words>601</Words>
  <Characters>3432</Characters>
  <Application>Microsoft Macintosh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NATIONS UNIES</vt:lpstr>
    </vt:vector>
  </TitlesOfParts>
  <Company>unon</Company>
  <LinksUpToDate>false</LinksUpToDate>
  <CharactersWithSpaces>4025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decisions for the consideration of the Twenty-Eighth Meeting of the Parties to the Montreal Protocol - Advance copy</dc:title>
  <dc:creator>Veronica Gathu</dc:creator>
  <cp:lastModifiedBy>Gerald Mutisya</cp:lastModifiedBy>
  <cp:revision>14</cp:revision>
  <cp:lastPrinted>2010-07-07T11:56:00Z</cp:lastPrinted>
  <dcterms:created xsi:type="dcterms:W3CDTF">2016-10-14T12:58:00Z</dcterms:created>
  <dcterms:modified xsi:type="dcterms:W3CDTF">2016-10-14T15:00:00Z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0x010100698B2122E762404FBDC93B24D265F381</vt:lpwstr>
  </property>
</Properties>
</file>