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3685"/>
        <w:gridCol w:w="3118"/>
      </w:tblGrid>
      <w:tr w:rsidR="00F47C22" w:rsidRPr="00F47C22" w14:paraId="26D17AD5" w14:textId="77777777" w:rsidTr="00F47C22">
        <w:trPr>
          <w:trHeight w:val="850"/>
        </w:trPr>
        <w:tc>
          <w:tcPr>
            <w:tcW w:w="2693" w:type="dxa"/>
          </w:tcPr>
          <w:p w14:paraId="48AD7CA1" w14:textId="0340CDBC" w:rsidR="00F47C22" w:rsidRPr="00F47C22" w:rsidRDefault="00F47C22" w:rsidP="0078513E">
            <w:pPr>
              <w:pStyle w:val="AUnitedNations"/>
              <w:tabs>
                <w:tab w:val="clear" w:pos="624"/>
                <w:tab w:val="clear" w:pos="1871"/>
                <w:tab w:val="clear" w:pos="2495"/>
                <w:tab w:val="clear" w:pos="3119"/>
                <w:tab w:val="clear" w:pos="3742"/>
                <w:tab w:val="clear" w:pos="4366"/>
              </w:tabs>
            </w:pPr>
            <w:r w:rsidRPr="00F47C22">
              <w:t xml:space="preserve">ОРГАНИЗАЦИЯ </w:t>
            </w:r>
            <w:r w:rsidRPr="00F47C22">
              <w:br/>
              <w:t xml:space="preserve">ОБЪЕДИНЕННЫХ </w:t>
            </w:r>
            <w:r w:rsidRPr="00F47C22">
              <w:br/>
              <w:t>НАЦИЙ</w:t>
            </w:r>
          </w:p>
        </w:tc>
        <w:tc>
          <w:tcPr>
            <w:tcW w:w="3685" w:type="dxa"/>
          </w:tcPr>
          <w:p w14:paraId="42930FEB" w14:textId="65AE5802" w:rsidR="00F47C22" w:rsidRPr="00F47C22" w:rsidRDefault="00F47C22" w:rsidP="0078513E">
            <w:pPr>
              <w:pStyle w:val="Normal-pool"/>
              <w:tabs>
                <w:tab w:val="clear" w:pos="624"/>
                <w:tab w:val="clear" w:pos="1247"/>
                <w:tab w:val="clear" w:pos="1871"/>
                <w:tab w:val="clear" w:pos="2495"/>
                <w:tab w:val="clear" w:pos="3119"/>
                <w:tab w:val="clear" w:pos="3742"/>
                <w:tab w:val="clear" w:pos="4366"/>
              </w:tabs>
            </w:pPr>
            <w:r w:rsidRPr="00F47C22">
              <w:rPr>
                <w:noProof/>
              </w:rPr>
              <w:drawing>
                <wp:anchor distT="0" distB="0" distL="114300" distR="114300" simplePos="0" relativeHeight="251658240" behindDoc="0" locked="0" layoutInCell="1" allowOverlap="1" wp14:anchorId="6C73338B" wp14:editId="5F888079">
                  <wp:simplePos x="0" y="0"/>
                  <wp:positionH relativeFrom="column">
                    <wp:posOffset>-635</wp:posOffset>
                  </wp:positionH>
                  <wp:positionV relativeFrom="paragraph">
                    <wp:posOffset>-635</wp:posOffset>
                  </wp:positionV>
                  <wp:extent cx="1269153" cy="573559"/>
                  <wp:effectExtent l="0" t="0" r="0" b="0"/>
                  <wp:wrapNone/>
                  <wp:docPr id="60479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9557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3118" w:type="dxa"/>
          </w:tcPr>
          <w:p w14:paraId="1ED685A3" w14:textId="77777777" w:rsidR="00F47C22" w:rsidRPr="00F47C22" w:rsidRDefault="00F47C22" w:rsidP="0078513E">
            <w:pPr>
              <w:pStyle w:val="Normal-pool"/>
              <w:tabs>
                <w:tab w:val="clear" w:pos="624"/>
                <w:tab w:val="clear" w:pos="1247"/>
                <w:tab w:val="clear" w:pos="1871"/>
                <w:tab w:val="clear" w:pos="2495"/>
                <w:tab w:val="clear" w:pos="3119"/>
                <w:tab w:val="clear" w:pos="3742"/>
                <w:tab w:val="clear" w:pos="4366"/>
              </w:tabs>
            </w:pPr>
          </w:p>
        </w:tc>
      </w:tr>
    </w:tbl>
    <w:p w14:paraId="4A02865D" w14:textId="76E723BD" w:rsidR="00866CBE" w:rsidRPr="00F47C22" w:rsidRDefault="00866CBE" w:rsidP="0078513E">
      <w:pPr>
        <w:pStyle w:val="ASpacer"/>
        <w:tabs>
          <w:tab w:val="clear" w:pos="624"/>
          <w:tab w:val="clear" w:pos="1247"/>
          <w:tab w:val="clear" w:pos="1871"/>
          <w:tab w:val="clear" w:pos="2495"/>
          <w:tab w:val="clear" w:pos="3119"/>
          <w:tab w:val="clear" w:pos="3742"/>
          <w:tab w:val="clear" w:pos="4366"/>
        </w:tabs>
      </w:pPr>
    </w:p>
    <w:tbl>
      <w:tblPr>
        <w:tblW w:w="9496" w:type="dxa"/>
        <w:tblLook w:val="0000" w:firstRow="0" w:lastRow="0" w:firstColumn="0" w:lastColumn="0" w:noHBand="0" w:noVBand="0"/>
      </w:tblPr>
      <w:tblGrid>
        <w:gridCol w:w="6378"/>
        <w:gridCol w:w="3118"/>
      </w:tblGrid>
      <w:tr w:rsidR="00F47C22" w:rsidRPr="00F47C22" w14:paraId="222C888C" w14:textId="77777777" w:rsidTr="00F47C22">
        <w:trPr>
          <w:trHeight w:val="340"/>
        </w:trPr>
        <w:tc>
          <w:tcPr>
            <w:tcW w:w="3358" w:type="pct"/>
            <w:vAlign w:val="bottom"/>
          </w:tcPr>
          <w:p w14:paraId="54CA1474" w14:textId="77777777" w:rsidR="00F47C22" w:rsidRPr="00F47C22" w:rsidRDefault="00F47C22" w:rsidP="0078513E">
            <w:pPr>
              <w:pStyle w:val="Normal-pool"/>
              <w:tabs>
                <w:tab w:val="clear" w:pos="624"/>
                <w:tab w:val="clear" w:pos="1247"/>
                <w:tab w:val="clear" w:pos="1871"/>
                <w:tab w:val="clear" w:pos="2495"/>
                <w:tab w:val="clear" w:pos="3119"/>
                <w:tab w:val="clear" w:pos="3742"/>
                <w:tab w:val="clear" w:pos="4366"/>
              </w:tabs>
            </w:pPr>
          </w:p>
        </w:tc>
        <w:tc>
          <w:tcPr>
            <w:tcW w:w="1642" w:type="pct"/>
            <w:noWrap/>
            <w:vAlign w:val="bottom"/>
          </w:tcPr>
          <w:p w14:paraId="677F855F" w14:textId="29376FD2" w:rsidR="00F47C22" w:rsidRPr="00F47C22" w:rsidRDefault="00F47C22" w:rsidP="0078513E">
            <w:pPr>
              <w:pStyle w:val="ASymbol"/>
              <w:tabs>
                <w:tab w:val="clear" w:pos="624"/>
                <w:tab w:val="clear" w:pos="1871"/>
                <w:tab w:val="clear" w:pos="2495"/>
                <w:tab w:val="clear" w:pos="3119"/>
                <w:tab w:val="clear" w:pos="3742"/>
                <w:tab w:val="clear" w:pos="4366"/>
              </w:tabs>
            </w:pPr>
            <w:r w:rsidRPr="00F47C22">
              <w:rPr>
                <w:b/>
                <w:sz w:val="28"/>
              </w:rPr>
              <w:t>UNEP</w:t>
            </w:r>
            <w:r w:rsidRPr="00F47C22">
              <w:t>/OzL.Pro.ExMOP.</w:t>
            </w:r>
            <w:bookmarkStart w:id="0" w:name="Symbol1A"/>
            <w:r w:rsidR="006E67B7">
              <w:t>6</w:t>
            </w:r>
            <w:bookmarkStart w:id="1" w:name="Symbol1B"/>
            <w:bookmarkEnd w:id="0"/>
            <w:r w:rsidR="00CC1E52">
              <w:t>/2</w:t>
            </w:r>
            <w:bookmarkEnd w:id="1"/>
          </w:p>
        </w:tc>
      </w:tr>
    </w:tbl>
    <w:p w14:paraId="11829FB1" w14:textId="77777777" w:rsidR="00F47C22" w:rsidRPr="00F47C22" w:rsidRDefault="00F47C22" w:rsidP="0078513E">
      <w:pPr>
        <w:pStyle w:val="ASpacer"/>
        <w:tabs>
          <w:tab w:val="clear" w:pos="624"/>
          <w:tab w:val="clear" w:pos="1247"/>
          <w:tab w:val="clear" w:pos="1871"/>
          <w:tab w:val="clear" w:pos="2495"/>
          <w:tab w:val="clear" w:pos="3119"/>
          <w:tab w:val="clear" w:pos="3742"/>
          <w:tab w:val="clear" w:pos="4366"/>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961"/>
        <w:gridCol w:w="1417"/>
        <w:gridCol w:w="3118"/>
      </w:tblGrid>
      <w:tr w:rsidR="00F47C22" w:rsidRPr="0059617A" w14:paraId="46E5F219" w14:textId="77777777" w:rsidTr="00F47C22">
        <w:trPr>
          <w:trHeight w:val="2098"/>
        </w:trPr>
        <w:tc>
          <w:tcPr>
            <w:tcW w:w="4961" w:type="dxa"/>
          </w:tcPr>
          <w:p w14:paraId="7CCCC475" w14:textId="636FD393" w:rsidR="00F47C22" w:rsidRPr="00F47C22" w:rsidRDefault="006E67B7" w:rsidP="0078513E">
            <w:pPr>
              <w:pStyle w:val="AConvName"/>
              <w:tabs>
                <w:tab w:val="clear" w:pos="624"/>
                <w:tab w:val="clear" w:pos="1871"/>
                <w:tab w:val="clear" w:pos="2495"/>
                <w:tab w:val="clear" w:pos="3119"/>
                <w:tab w:val="clear" w:pos="3742"/>
                <w:tab w:val="clear" w:pos="4366"/>
              </w:tabs>
            </w:pPr>
            <w:r w:rsidRPr="00F47C22">
              <w:t>Монреальский</w:t>
            </w:r>
            <w:r w:rsidR="00F47C22" w:rsidRPr="00F47C22">
              <w:t xml:space="preserve"> </w:t>
            </w:r>
            <w:r w:rsidRPr="00F47C22">
              <w:t>протокол</w:t>
            </w:r>
            <w:r w:rsidR="00F47C22" w:rsidRPr="00F47C22">
              <w:t xml:space="preserve"> </w:t>
            </w:r>
            <w:r w:rsidR="00F47C22" w:rsidRPr="00F47C22">
              <w:br/>
              <w:t xml:space="preserve">по </w:t>
            </w:r>
            <w:r w:rsidRPr="00F47C22">
              <w:t>веществам</w:t>
            </w:r>
            <w:r w:rsidR="00F47C22" w:rsidRPr="00F47C22">
              <w:t xml:space="preserve">, </w:t>
            </w:r>
            <w:r w:rsidRPr="00F47C22">
              <w:t>разрушающим</w:t>
            </w:r>
            <w:r w:rsidR="00F47C22" w:rsidRPr="00F47C22">
              <w:t xml:space="preserve"> </w:t>
            </w:r>
            <w:r w:rsidR="00F47C22" w:rsidRPr="00F47C22">
              <w:br/>
            </w:r>
            <w:r w:rsidRPr="00F47C22">
              <w:t>озоновый</w:t>
            </w:r>
            <w:r w:rsidR="00F47C22" w:rsidRPr="00F47C22">
              <w:t xml:space="preserve"> слой</w:t>
            </w:r>
          </w:p>
        </w:tc>
        <w:tc>
          <w:tcPr>
            <w:tcW w:w="1417" w:type="dxa"/>
          </w:tcPr>
          <w:p w14:paraId="5699AAB9" w14:textId="77777777" w:rsidR="00F47C22" w:rsidRPr="00F47C22" w:rsidRDefault="00F47C22" w:rsidP="0078513E">
            <w:pPr>
              <w:pStyle w:val="Normal-pool"/>
              <w:tabs>
                <w:tab w:val="clear" w:pos="624"/>
                <w:tab w:val="clear" w:pos="1247"/>
                <w:tab w:val="clear" w:pos="1871"/>
                <w:tab w:val="clear" w:pos="2495"/>
                <w:tab w:val="clear" w:pos="3119"/>
                <w:tab w:val="clear" w:pos="3742"/>
                <w:tab w:val="clear" w:pos="4366"/>
              </w:tabs>
            </w:pPr>
          </w:p>
        </w:tc>
        <w:tc>
          <w:tcPr>
            <w:tcW w:w="3118" w:type="dxa"/>
          </w:tcPr>
          <w:p w14:paraId="6AD4D55C" w14:textId="40A7FE6D" w:rsidR="00F47C22" w:rsidRPr="00BD60D9" w:rsidRDefault="00F47C22" w:rsidP="0078513E">
            <w:pPr>
              <w:pStyle w:val="AText"/>
              <w:tabs>
                <w:tab w:val="clear" w:pos="624"/>
                <w:tab w:val="clear" w:pos="1247"/>
                <w:tab w:val="clear" w:pos="1871"/>
                <w:tab w:val="clear" w:pos="2495"/>
                <w:tab w:val="clear" w:pos="3119"/>
                <w:tab w:val="clear" w:pos="3742"/>
                <w:tab w:val="clear" w:pos="4366"/>
              </w:tabs>
              <w:rPr>
                <w:lang w:val="en-GB"/>
              </w:rPr>
            </w:pPr>
            <w:r w:rsidRPr="00BD60D9">
              <w:rPr>
                <w:lang w:val="en-GB"/>
              </w:rPr>
              <w:t xml:space="preserve">Distr.: </w:t>
            </w:r>
            <w:bookmarkStart w:id="2" w:name="Distribution"/>
            <w:r w:rsidR="006E67B7" w:rsidRPr="00BD60D9">
              <w:rPr>
                <w:lang w:val="en-GB"/>
              </w:rPr>
              <w:t>General</w:t>
            </w:r>
            <w:bookmarkEnd w:id="2"/>
            <w:r w:rsidRPr="00BD60D9">
              <w:rPr>
                <w:lang w:val="en-GB"/>
              </w:rPr>
              <w:t xml:space="preserve"> </w:t>
            </w:r>
          </w:p>
          <w:p w14:paraId="0ACEE6F1" w14:textId="267246F4" w:rsidR="00F47C22" w:rsidRPr="00BD60D9" w:rsidRDefault="00CC1E52" w:rsidP="0078513E">
            <w:pPr>
              <w:pStyle w:val="AText0"/>
              <w:tabs>
                <w:tab w:val="clear" w:pos="624"/>
                <w:tab w:val="clear" w:pos="1247"/>
                <w:tab w:val="clear" w:pos="1871"/>
                <w:tab w:val="clear" w:pos="2495"/>
                <w:tab w:val="clear" w:pos="3119"/>
                <w:tab w:val="clear" w:pos="3742"/>
                <w:tab w:val="clear" w:pos="4366"/>
              </w:tabs>
              <w:rPr>
                <w:lang w:val="en-GB"/>
              </w:rPr>
            </w:pPr>
            <w:bookmarkStart w:id="3" w:name="DistributionDate"/>
            <w:r>
              <w:rPr>
                <w:lang w:val="en-GB"/>
              </w:rPr>
              <w:t>15 April 2026</w:t>
            </w:r>
            <w:bookmarkEnd w:id="3"/>
            <w:r w:rsidR="00F47C22" w:rsidRPr="00BD60D9">
              <w:rPr>
                <w:lang w:val="en-GB"/>
              </w:rPr>
              <w:t xml:space="preserve"> </w:t>
            </w:r>
          </w:p>
          <w:p w14:paraId="60375C8A" w14:textId="13FED3CE" w:rsidR="00F47C22" w:rsidRPr="00BD60D9" w:rsidRDefault="006E67B7" w:rsidP="0078513E">
            <w:pPr>
              <w:pStyle w:val="AText"/>
              <w:tabs>
                <w:tab w:val="clear" w:pos="624"/>
                <w:tab w:val="clear" w:pos="1247"/>
                <w:tab w:val="clear" w:pos="1871"/>
                <w:tab w:val="clear" w:pos="2495"/>
                <w:tab w:val="clear" w:pos="3119"/>
                <w:tab w:val="clear" w:pos="3742"/>
                <w:tab w:val="clear" w:pos="4366"/>
              </w:tabs>
              <w:rPr>
                <w:lang w:val="en-GB"/>
              </w:rPr>
            </w:pPr>
            <w:bookmarkStart w:id="4" w:name="DistributionLang"/>
            <w:r w:rsidRPr="00BD60D9">
              <w:rPr>
                <w:lang w:val="en-GB"/>
              </w:rPr>
              <w:t xml:space="preserve">Russian </w:t>
            </w:r>
            <w:r w:rsidRPr="00BD60D9">
              <w:rPr>
                <w:lang w:val="en-GB"/>
              </w:rPr>
              <w:br/>
              <w:t>Original: English</w:t>
            </w:r>
            <w:bookmarkEnd w:id="4"/>
          </w:p>
        </w:tc>
      </w:tr>
    </w:tbl>
    <w:p w14:paraId="32D5AD59" w14:textId="77777777" w:rsidR="00F47C22" w:rsidRPr="00BD60D9" w:rsidRDefault="00F47C22" w:rsidP="0078513E">
      <w:pPr>
        <w:pStyle w:val="ASpacer"/>
        <w:tabs>
          <w:tab w:val="clear" w:pos="624"/>
          <w:tab w:val="clear" w:pos="1247"/>
          <w:tab w:val="clear" w:pos="1871"/>
          <w:tab w:val="clear" w:pos="2495"/>
          <w:tab w:val="clear" w:pos="3119"/>
          <w:tab w:val="clear" w:pos="3742"/>
          <w:tab w:val="clear" w:pos="4366"/>
        </w:tabs>
        <w:rPr>
          <w:lang w:val="en-GB"/>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47C22" w:rsidRPr="00F47C22" w14:paraId="2A0F24C1" w14:textId="77777777" w:rsidTr="0078513E">
        <w:trPr>
          <w:trHeight w:val="50"/>
        </w:trPr>
        <w:tc>
          <w:tcPr>
            <w:tcW w:w="5301" w:type="dxa"/>
          </w:tcPr>
          <w:p w14:paraId="0F98A423" w14:textId="3314A030" w:rsidR="00F47C22" w:rsidRPr="00F47C22" w:rsidRDefault="006E67B7" w:rsidP="0078513E">
            <w:pPr>
              <w:pStyle w:val="AATitle"/>
              <w:tabs>
                <w:tab w:val="clear" w:pos="624"/>
                <w:tab w:val="clear" w:pos="1247"/>
                <w:tab w:val="clear" w:pos="1871"/>
                <w:tab w:val="clear" w:pos="2495"/>
                <w:tab w:val="clear" w:pos="3119"/>
                <w:tab w:val="clear" w:pos="3742"/>
                <w:tab w:val="clear" w:pos="4366"/>
              </w:tabs>
            </w:pPr>
            <w:bookmarkStart w:id="5" w:name="CorNot1Text"/>
            <w:r>
              <w:t xml:space="preserve">Шестое внеочередное Совещание Сторон </w:t>
            </w:r>
            <w:r>
              <w:br/>
              <w:t xml:space="preserve">Монреальского протокола по веществам, </w:t>
            </w:r>
            <w:r>
              <w:br/>
              <w:t>разрушающим озоновый слой</w:t>
            </w:r>
            <w:bookmarkEnd w:id="5"/>
            <w:r w:rsidR="00F47C22" w:rsidRPr="00F47C22">
              <w:t xml:space="preserve"> </w:t>
            </w:r>
          </w:p>
          <w:p w14:paraId="59AB25DD" w14:textId="3765889A" w:rsidR="00F47C22" w:rsidRPr="00F47C22" w:rsidRDefault="006E67B7" w:rsidP="00CC1E52">
            <w:pPr>
              <w:pStyle w:val="AATitle1"/>
              <w:tabs>
                <w:tab w:val="clear" w:pos="624"/>
                <w:tab w:val="clear" w:pos="1247"/>
                <w:tab w:val="clear" w:pos="1871"/>
                <w:tab w:val="clear" w:pos="2495"/>
                <w:tab w:val="clear" w:pos="3119"/>
                <w:tab w:val="clear" w:pos="3742"/>
                <w:tab w:val="clear" w:pos="4366"/>
              </w:tabs>
            </w:pPr>
            <w:bookmarkStart w:id="6" w:name="CorNot1VenueDate"/>
            <w:r>
              <w:t>Бангкок, 14 июля 2026 года</w:t>
            </w:r>
            <w:bookmarkEnd w:id="6"/>
          </w:p>
        </w:tc>
        <w:tc>
          <w:tcPr>
            <w:tcW w:w="4195" w:type="dxa"/>
          </w:tcPr>
          <w:p w14:paraId="15D867B4" w14:textId="77777777" w:rsidR="00F47C22" w:rsidRPr="00F47C22" w:rsidRDefault="00F47C22" w:rsidP="0078513E">
            <w:pPr>
              <w:pStyle w:val="Normal-pool"/>
              <w:tabs>
                <w:tab w:val="clear" w:pos="624"/>
                <w:tab w:val="clear" w:pos="1247"/>
                <w:tab w:val="clear" w:pos="1871"/>
                <w:tab w:val="clear" w:pos="2495"/>
                <w:tab w:val="clear" w:pos="3119"/>
                <w:tab w:val="clear" w:pos="3742"/>
                <w:tab w:val="clear" w:pos="4366"/>
              </w:tabs>
            </w:pPr>
          </w:p>
        </w:tc>
      </w:tr>
    </w:tbl>
    <w:p w14:paraId="48760A6C" w14:textId="15D82174" w:rsidR="009D3A22" w:rsidRPr="00380B6B" w:rsidRDefault="009D3A22" w:rsidP="000D3356">
      <w:pPr>
        <w:pStyle w:val="BBTitle"/>
        <w:keepNext w:val="0"/>
        <w:keepLines w:val="0"/>
        <w:tabs>
          <w:tab w:val="clear" w:pos="624"/>
          <w:tab w:val="clear" w:pos="1247"/>
          <w:tab w:val="clear" w:pos="1871"/>
          <w:tab w:val="clear" w:pos="2495"/>
          <w:tab w:val="clear" w:pos="3119"/>
          <w:tab w:val="clear" w:pos="3742"/>
          <w:tab w:val="clear" w:pos="4366"/>
        </w:tabs>
      </w:pPr>
      <w:r>
        <w:rPr>
          <w:bCs/>
        </w:rPr>
        <w:t>Вопросы для обсуждения шестым внеочередным Совещанием Сторон Монреальского протокола по веществам, разрушающим озоновый слой</w:t>
      </w:r>
      <w:r w:rsidR="005627AC">
        <w:rPr>
          <w:bCs/>
        </w:rPr>
        <w:t>,</w:t>
      </w:r>
      <w:r>
        <w:t xml:space="preserve"> </w:t>
      </w:r>
      <w:r>
        <w:rPr>
          <w:bCs/>
        </w:rPr>
        <w:t>и информация для его сведения</w:t>
      </w:r>
    </w:p>
    <w:p w14:paraId="737AAFF1" w14:textId="0F4F47E9" w:rsidR="009D3A22" w:rsidRPr="00094D92" w:rsidRDefault="009D3A22" w:rsidP="000D3356">
      <w:pPr>
        <w:pStyle w:val="CH2"/>
        <w:keepNext w:val="0"/>
        <w:keepLines w:val="0"/>
        <w:tabs>
          <w:tab w:val="clear" w:pos="851"/>
          <w:tab w:val="clear" w:pos="1247"/>
          <w:tab w:val="clear" w:pos="1871"/>
          <w:tab w:val="clear" w:pos="2495"/>
          <w:tab w:val="clear" w:pos="3119"/>
          <w:tab w:val="clear" w:pos="3742"/>
          <w:tab w:val="clear" w:pos="4366"/>
        </w:tabs>
        <w:spacing w:before="0"/>
        <w:ind w:firstLine="0"/>
      </w:pPr>
      <w:r>
        <w:tab/>
      </w:r>
      <w:r>
        <w:rPr>
          <w:bCs/>
        </w:rPr>
        <w:t>Записка секретариата</w:t>
      </w:r>
    </w:p>
    <w:p w14:paraId="44BCA12B" w14:textId="06F38EBA" w:rsidR="009D3A22" w:rsidRPr="00AA7010" w:rsidRDefault="000D3356" w:rsidP="000D3356">
      <w:pPr>
        <w:pStyle w:val="CH1"/>
        <w:keepNext w:val="0"/>
        <w:keepLines w:val="0"/>
        <w:spacing w:before="0"/>
      </w:pPr>
      <w:r>
        <w:rPr>
          <w:bCs/>
          <w:lang w:val="en-US"/>
        </w:rPr>
        <w:tab/>
      </w:r>
      <w:r w:rsidR="009D3A22">
        <w:rPr>
          <w:bCs/>
        </w:rPr>
        <w:t>I.</w:t>
      </w:r>
      <w:r w:rsidR="009D3A22">
        <w:tab/>
      </w:r>
      <w:r w:rsidR="009D3A22">
        <w:rPr>
          <w:bCs/>
        </w:rPr>
        <w:t>Введение</w:t>
      </w:r>
    </w:p>
    <w:p w14:paraId="137FC8C3" w14:textId="3E8D6BAC" w:rsidR="009D3A22" w:rsidRPr="00A02335" w:rsidRDefault="009D3A22" w:rsidP="000D3356">
      <w:pPr>
        <w:pStyle w:val="Normalnumber"/>
        <w:tabs>
          <w:tab w:val="clear" w:pos="624"/>
          <w:tab w:val="clear" w:pos="1247"/>
          <w:tab w:val="clear" w:pos="1871"/>
          <w:tab w:val="clear" w:pos="2495"/>
          <w:tab w:val="clear" w:pos="3119"/>
          <w:tab w:val="clear" w:pos="3742"/>
          <w:tab w:val="clear" w:pos="4366"/>
        </w:tabs>
      </w:pPr>
      <w:r>
        <w:t xml:space="preserve">На тридцать седьмом </w:t>
      </w:r>
      <w:r w:rsidR="00F91618">
        <w:t>С</w:t>
      </w:r>
      <w:r>
        <w:t>овещании Сторон Монреальского протокола по веществам, разрушающим озоновый слой, не был согласован членский состав Комитета по выполнению в рамках процедуры, касающейся несоблюдения Монреальского протокола</w:t>
      </w:r>
      <w:r w:rsidR="007B6065">
        <w:t>,</w:t>
      </w:r>
      <w:r w:rsidR="007B6065" w:rsidRPr="007B6065">
        <w:t xml:space="preserve"> </w:t>
      </w:r>
      <w:r w:rsidR="007B6065">
        <w:t>в 2026 году</w:t>
      </w:r>
      <w:r>
        <w:t>. На том же Совещании Сторон было принято решение XXXVII/21, в котором секретариат по озону был уполномочен организовать внеочередное Совещание Сторон во время сорок восьмого совещания Рабочей группы открытого состава Сторон Монреальского протокола, с тем чтобы Стороны могли принять решение в отношении незамещенных вакансий в составе Комитета по выполнению до начала семидесятого шестого совещания Комитета. Предварительная повестка дня шестого внеочередного Совещания Сторон (UNEP/OzL.Pro.ExMOP.6/1), составленная на основе приложения к решению XXXVII/21, содержит только один основной пункт повестки дня, а именно о членском составе Комитета по выполнению, и имеется на портале совещания</w:t>
      </w:r>
      <w:r w:rsidDel="00E878CF">
        <w:rPr>
          <w:rStyle w:val="FootnoteReference"/>
        </w:rPr>
        <w:footnoteReference w:id="1"/>
      </w:r>
      <w:r>
        <w:t>, где также будут иметься все остальные документы, относящиеся к данному совещанию.</w:t>
      </w:r>
    </w:p>
    <w:p w14:paraId="2845A806" w14:textId="6AC799E7" w:rsidR="009D3A22" w:rsidRPr="00F54F4E" w:rsidRDefault="009D3A22" w:rsidP="000D3356">
      <w:pPr>
        <w:pStyle w:val="Normalnumber"/>
        <w:tabs>
          <w:tab w:val="clear" w:pos="624"/>
          <w:tab w:val="clear" w:pos="1247"/>
          <w:tab w:val="clear" w:pos="1871"/>
          <w:tab w:val="clear" w:pos="2495"/>
          <w:tab w:val="clear" w:pos="3119"/>
          <w:tab w:val="clear" w:pos="3742"/>
          <w:tab w:val="clear" w:pos="4366"/>
        </w:tabs>
      </w:pPr>
      <w:r>
        <w:t xml:space="preserve">В настоящей записке представлен общий обзор вопросов, включенных в предварительную повестку дня шестого внеочередного Совещания Сторон. В разделе I содержится введение, а в разделе II </w:t>
      </w:r>
      <w:r w:rsidR="000D3356">
        <w:t>–</w:t>
      </w:r>
      <w:r>
        <w:t xml:space="preserve"> краткая справочная информация по каждому вопросу предварительной повестки дня.</w:t>
      </w:r>
    </w:p>
    <w:p w14:paraId="134BB717" w14:textId="43F06646"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spacing w:after="240"/>
      </w:pPr>
      <w:r>
        <w:t xml:space="preserve">Сорок восьмое совещание Рабочей группы открытого состава состоится 13–17 июля 2026 года. Шестое внеочередное Совещание Сторон состоится 14 июля 2026 года, а семьдесят шестое совещание Комитета по выполнению состоится </w:t>
      </w:r>
      <w:r w:rsidR="000D3356">
        <w:t xml:space="preserve">18–19 </w:t>
      </w:r>
      <w:r>
        <w:t>июля 2026 года.</w:t>
      </w:r>
    </w:p>
    <w:p w14:paraId="5ABB96B7" w14:textId="2C270E82" w:rsidR="009D3A22" w:rsidRPr="00380B6B" w:rsidRDefault="000D3356" w:rsidP="000D3356">
      <w:pPr>
        <w:pStyle w:val="CH1"/>
        <w:keepNext w:val="0"/>
        <w:keepLines w:val="0"/>
        <w:spacing w:before="0"/>
      </w:pPr>
      <w:r w:rsidRPr="005627AC">
        <w:rPr>
          <w:bCs/>
        </w:rPr>
        <w:tab/>
      </w:r>
      <w:r w:rsidR="009D3A22">
        <w:rPr>
          <w:bCs/>
        </w:rPr>
        <w:t>II.</w:t>
      </w:r>
      <w:r w:rsidR="009D3A22">
        <w:tab/>
      </w:r>
      <w:r w:rsidR="009D3A22">
        <w:rPr>
          <w:bCs/>
        </w:rPr>
        <w:t>Общий обзор пунктов предварительной повестки дня шестого внеочередного Совещания Сторон</w:t>
      </w:r>
    </w:p>
    <w:p w14:paraId="6991CE82" w14:textId="1D5AEFB6" w:rsidR="009D3A22" w:rsidRPr="00380B6B" w:rsidRDefault="000D3356" w:rsidP="000D3356">
      <w:pPr>
        <w:pStyle w:val="CH2"/>
        <w:keepNext w:val="0"/>
        <w:keepLines w:val="0"/>
        <w:spacing w:before="0"/>
      </w:pPr>
      <w:r w:rsidRPr="005627AC">
        <w:rPr>
          <w:bCs/>
        </w:rPr>
        <w:tab/>
      </w:r>
      <w:r w:rsidR="009D3A22">
        <w:rPr>
          <w:bCs/>
        </w:rPr>
        <w:t>A.</w:t>
      </w:r>
      <w:r w:rsidR="009D3A22">
        <w:tab/>
      </w:r>
      <w:r w:rsidR="009D3A22">
        <w:rPr>
          <w:bCs/>
        </w:rPr>
        <w:t>Открытие совещания (пункт 1 предварительной повестки дня)</w:t>
      </w:r>
    </w:p>
    <w:p w14:paraId="19AC3DE0"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Совещание будет открыто в 10:00 во вторник, 14 июля 2026 года, в Конференц-центре Организации Объединенных Наций в Бангкоке.</w:t>
      </w:r>
    </w:p>
    <w:p w14:paraId="7FCE7C62"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lastRenderedPageBreak/>
        <w:t>Совещание будет проходить под председательством Пауля Крайника, Председателя тридцать седьмого Совещания Сторон Монреальского протокола.</w:t>
      </w:r>
    </w:p>
    <w:p w14:paraId="2F86BCC7" w14:textId="6D86927E" w:rsidR="009D3A22" w:rsidRPr="00380B6B" w:rsidRDefault="000D3356" w:rsidP="000D3356">
      <w:pPr>
        <w:pStyle w:val="CH2"/>
        <w:keepNext w:val="0"/>
        <w:keepLines w:val="0"/>
        <w:spacing w:before="0"/>
      </w:pPr>
      <w:r w:rsidRPr="005627AC">
        <w:rPr>
          <w:bCs/>
        </w:rPr>
        <w:tab/>
      </w:r>
      <w:r w:rsidR="009D3A22">
        <w:rPr>
          <w:bCs/>
        </w:rPr>
        <w:t>B.</w:t>
      </w:r>
      <w:r w:rsidR="009D3A22">
        <w:tab/>
      </w:r>
      <w:r w:rsidR="009D3A22">
        <w:rPr>
          <w:bCs/>
        </w:rPr>
        <w:t>Организационные вопросы (пункт 2 предварительной повестки дня)</w:t>
      </w:r>
    </w:p>
    <w:p w14:paraId="5F04FDD3" w14:textId="06DA8994" w:rsidR="009D3A22" w:rsidRPr="00380B6B" w:rsidRDefault="000D3356" w:rsidP="000D3356">
      <w:pPr>
        <w:pStyle w:val="CH3"/>
        <w:keepNext w:val="0"/>
        <w:keepLines w:val="0"/>
      </w:pPr>
      <w:r w:rsidRPr="005627AC">
        <w:rPr>
          <w:bCs/>
        </w:rPr>
        <w:tab/>
      </w:r>
      <w:r w:rsidR="009D3A22">
        <w:rPr>
          <w:bCs/>
        </w:rPr>
        <w:t>1.</w:t>
      </w:r>
      <w:r w:rsidR="009D3A22">
        <w:tab/>
      </w:r>
      <w:r w:rsidR="009D3A22">
        <w:rPr>
          <w:bCs/>
        </w:rPr>
        <w:t>Утверждение повестки дня (пункт 2 а)</w:t>
      </w:r>
    </w:p>
    <w:p w14:paraId="5D8A7831" w14:textId="77777777" w:rsidR="009D3A22" w:rsidRPr="000812F8" w:rsidRDefault="009D3A22" w:rsidP="000D3356">
      <w:pPr>
        <w:pStyle w:val="Normalnumber"/>
        <w:tabs>
          <w:tab w:val="clear" w:pos="624"/>
          <w:tab w:val="clear" w:pos="1247"/>
          <w:tab w:val="clear" w:pos="1871"/>
          <w:tab w:val="clear" w:pos="2495"/>
          <w:tab w:val="clear" w:pos="3119"/>
          <w:tab w:val="clear" w:pos="3742"/>
          <w:tab w:val="clear" w:pos="4366"/>
        </w:tabs>
      </w:pPr>
      <w:r>
        <w:t>В соответствии с правилом 13 правил процедуры Совещаний Сторон Монреальского протокола предварительная повестка дня внеочередного совещания должна состоять только из тех пунктов, которые были предложены к рассмотрению в заявлении о созыве внеочередного совещания, и должна быть разослана Сторонам одновременно с приглашением на внеочередное совещание. Соответственно, предварительная редакция предварительной повестки дня шестого внеочередного Совещания Сторон была приложена к приглашению, направленному Сторонам 16 марта 2026 года. Предварительная повестка дня будет представлена Сторонам для утверждения.</w:t>
      </w:r>
    </w:p>
    <w:p w14:paraId="2431E943" w14:textId="286EFDF1" w:rsidR="009D3A22" w:rsidRPr="001818F3" w:rsidRDefault="000D3356" w:rsidP="000D3356">
      <w:pPr>
        <w:pStyle w:val="CH3"/>
        <w:keepNext w:val="0"/>
        <w:keepLines w:val="0"/>
      </w:pPr>
      <w:r w:rsidRPr="000F7482">
        <w:rPr>
          <w:bCs/>
        </w:rPr>
        <w:tab/>
      </w:r>
      <w:r w:rsidR="009D3A22">
        <w:rPr>
          <w:bCs/>
        </w:rPr>
        <w:t>2.</w:t>
      </w:r>
      <w:r w:rsidR="009D3A22">
        <w:tab/>
      </w:r>
      <w:r w:rsidR="009D3A22">
        <w:rPr>
          <w:bCs/>
        </w:rPr>
        <w:t>Организация работы (пункт 2 b)</w:t>
      </w:r>
    </w:p>
    <w:p w14:paraId="29CE73AD"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Ожидается, что Председатель тридцать седьмого Совещания Сторон кратко изложит план работы по обсуждению пунктов повестки дня.</w:t>
      </w:r>
    </w:p>
    <w:p w14:paraId="7038807F" w14:textId="3AA88087" w:rsidR="009D3A22" w:rsidRPr="00DA1909" w:rsidRDefault="000D3356" w:rsidP="000D3356">
      <w:pPr>
        <w:pStyle w:val="CH3"/>
        <w:keepNext w:val="0"/>
        <w:keepLines w:val="0"/>
      </w:pPr>
      <w:r w:rsidRPr="005627AC">
        <w:rPr>
          <w:bCs/>
        </w:rPr>
        <w:tab/>
      </w:r>
      <w:r w:rsidR="009D3A22">
        <w:rPr>
          <w:bCs/>
        </w:rPr>
        <w:t>3.</w:t>
      </w:r>
      <w:r w:rsidR="009D3A22">
        <w:tab/>
      </w:r>
      <w:r w:rsidR="009D3A22">
        <w:rPr>
          <w:bCs/>
        </w:rPr>
        <w:t>Полномочия представителей (пункт 2 c)</w:t>
      </w:r>
    </w:p>
    <w:p w14:paraId="42A6815F"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В соответствии с правилом 18 правил процедуры Совещаний Сторон Монреальского протокола документы о полномочиях представителей должны быть выданы либо главой государства или правительства, либо министром иностранных дел или, в случае региональной организации экономической интеграции, компетентным органом этой организации. В соответствии с правилом 19 правил процедуры должностные лица совещания проверяют документы о полномочиях и представляют свой доклад об этом Сторонам. В соответствии с правилом 20 до вынесения Совещанием Сторон решения о полномочиях представителей они имеют право временно участвовать в работе совещания.</w:t>
      </w:r>
    </w:p>
    <w:p w14:paraId="08BDEF75" w14:textId="3A56058A"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 xml:space="preserve">Учитывая, что шестое внеочередное </w:t>
      </w:r>
      <w:r w:rsidR="00486006">
        <w:t xml:space="preserve">Совещание </w:t>
      </w:r>
      <w:r>
        <w:t>Сторон запланировано на один день (14</w:t>
      </w:r>
      <w:r w:rsidR="000D3356">
        <w:rPr>
          <w:lang w:val="en-US"/>
        </w:rPr>
        <w:t> </w:t>
      </w:r>
      <w:r>
        <w:t xml:space="preserve">июля 2026 года), предполагается, что Бюро тридцать седьмого </w:t>
      </w:r>
      <w:r w:rsidR="00486006">
        <w:t xml:space="preserve">Совещания </w:t>
      </w:r>
      <w:r>
        <w:t>Сторон соберется утром того же дня, до открытия совещания. В связи с этим представителям предлагается пред</w:t>
      </w:r>
      <w:r w:rsidR="003B6A2F">
        <w:t>ъя</w:t>
      </w:r>
      <w:r>
        <w:t xml:space="preserve">вить оригиналы их документов о полномочиях по месту проведения совещания, по мере возможности </w:t>
      </w:r>
      <w:r w:rsidR="00863CB0">
        <w:t>–</w:t>
      </w:r>
      <w:r>
        <w:t xml:space="preserve"> не позднее 13 июля 2026 года, первого дня сорок восьмого совещания Рабочей группы открытого состава, с тем чтобы Бюро могло рассмотреть документы о полномочиях до открытия шестого внеочередного Совещания Сторон и представить доклад о завершении их рассмотрения в рамках данного пункта повестки дня. Кроме того, Сторонам рекомендуется заранее направить отсканированную копию их документов о полномочиях по электронной почте в секретариат (pablo.moscosodelacuba@un.org, с копией jacqueline.nyanjui@un.org).</w:t>
      </w:r>
    </w:p>
    <w:p w14:paraId="79981C17" w14:textId="017F7705" w:rsidR="009D3A22" w:rsidRPr="00380B6B" w:rsidRDefault="000D3356" w:rsidP="000D3356">
      <w:pPr>
        <w:pStyle w:val="CH2"/>
        <w:keepNext w:val="0"/>
        <w:keepLines w:val="0"/>
        <w:spacing w:before="0"/>
      </w:pPr>
      <w:r w:rsidRPr="005627AC">
        <w:rPr>
          <w:bCs/>
        </w:rPr>
        <w:tab/>
      </w:r>
      <w:r w:rsidR="009D3A22">
        <w:rPr>
          <w:bCs/>
        </w:rPr>
        <w:t>C.</w:t>
      </w:r>
      <w:r w:rsidR="009D3A22">
        <w:tab/>
      </w:r>
      <w:r w:rsidR="009D3A22">
        <w:rPr>
          <w:bCs/>
        </w:rPr>
        <w:t>Членский состав Комитета по выполнению в 2026 году (пункт 3 предварительной повестки дня)</w:t>
      </w:r>
    </w:p>
    <w:p w14:paraId="5B7A8E39" w14:textId="6FDD12A5" w:rsidR="009D3A22" w:rsidRPr="00F54F4E" w:rsidRDefault="009D3A22" w:rsidP="000D3356">
      <w:pPr>
        <w:pStyle w:val="Normalnumber"/>
        <w:tabs>
          <w:tab w:val="clear" w:pos="624"/>
          <w:tab w:val="clear" w:pos="1247"/>
          <w:tab w:val="clear" w:pos="1871"/>
          <w:tab w:val="clear" w:pos="2495"/>
          <w:tab w:val="clear" w:pos="3119"/>
          <w:tab w:val="clear" w:pos="3742"/>
          <w:tab w:val="clear" w:pos="4366"/>
        </w:tabs>
      </w:pPr>
      <w:r>
        <w:t xml:space="preserve">Совещанием Сторон ежегодно рассматривается вопрос о членском составе Комитета по выполнению в следующем году. В соответствии с принятой на четвертом Совещании Сторон процедурой, касающейся несоблюдения, и с учетом изменений, внесенных на десятом Совещании Сторон, в состав Комитета входят 10 Сторон, каждая из которых выбирает представляющее ее лицо. Эти </w:t>
      </w:r>
      <w:r w:rsidR="00505097">
        <w:t xml:space="preserve">Стороны </w:t>
      </w:r>
      <w:r>
        <w:t>избираются на двух</w:t>
      </w:r>
      <w:r w:rsidR="00505097">
        <w:t>годичный</w:t>
      </w:r>
      <w:r>
        <w:t xml:space="preserve"> срок с учетом справедливого географического распределения; по две Стороны избираются в качестве представителей от каждой из региональных групп </w:t>
      </w:r>
      <w:r w:rsidR="000D3356">
        <w:t>–</w:t>
      </w:r>
      <w:r>
        <w:t xml:space="preserve"> государства Африки, государства Азии и Тихого океана, государства Восточной Европы, государства Латинской Америки и Карибского бассейна и государства Западной Европы и другие государства. Члены Комитета могут исполнять свои обязанности два двухгодичных срока подряд. Сторона, завершившая второй подряд двухгодичный срок в качестве члена Комитета, имеет право на переизбрание только после отсутствия в составе Комитета в течение одного года.</w:t>
      </w:r>
    </w:p>
    <w:p w14:paraId="07AF01E5" w14:textId="224DEB15"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 xml:space="preserve">В решении XXXV/22 на тридцать пятом Совещании Сторон Исламская Республика Иран, Кения, </w:t>
      </w:r>
      <w:r w:rsidR="00505097">
        <w:t xml:space="preserve">Соединенные Штаты Америки, </w:t>
      </w:r>
      <w:r>
        <w:t>Чехия</w:t>
      </w:r>
      <w:r w:rsidR="00505097">
        <w:t xml:space="preserve"> и</w:t>
      </w:r>
      <w:r>
        <w:t xml:space="preserve"> Чили были избраны членами Комитета на двухгодичный период, начавшийся 1 января 2024 года. В соответствии с обычным порядком на тридцать шестом </w:t>
      </w:r>
      <w:r w:rsidR="00133D1C">
        <w:t xml:space="preserve">Совещании </w:t>
      </w:r>
      <w:r>
        <w:t xml:space="preserve">Сторон решением XXXVI/18 было подтверждено членство этих пяти Сторон в Комитете еще на один год </w:t>
      </w:r>
      <w:r w:rsidR="000D3356">
        <w:t>–</w:t>
      </w:r>
      <w:r>
        <w:t xml:space="preserve"> на протяжении 2025 года. По этой причине срок полномочий этих пяти членов Комитета истек 31 декабря 2025 года. Исламская Республика Иран, Кения и Чехия завершили второй год их первого двухгодичного срока в 2025 году и </w:t>
      </w:r>
      <w:r>
        <w:lastRenderedPageBreak/>
        <w:t>могут быть замещены либо избраны повторно. Соединенные Штаты Америки и Чили завершили второй год их второго двухгодичного срока в 2025 году и должны быть замещены.</w:t>
      </w:r>
    </w:p>
    <w:p w14:paraId="5FE851DB"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В решении XXXVI/18 на тридцать шестом Совещании Сторон Бенин, Доминиканская Республика, Королевство Нидерландов, Саудовская Аравия и Черногория были избраны членами Комитета на двухгодичный период, начавшийся 1 января 2025 года. По этой причине срок полномочий этих пяти членов Комитета действует до 31 декабря 2026 года.</w:t>
      </w:r>
    </w:p>
    <w:p w14:paraId="6E992A14" w14:textId="0AA27295" w:rsidR="009D3A22" w:rsidRPr="00491062" w:rsidRDefault="009D3A22" w:rsidP="000D3356">
      <w:pPr>
        <w:pStyle w:val="Normalnumber"/>
        <w:tabs>
          <w:tab w:val="clear" w:pos="624"/>
          <w:tab w:val="clear" w:pos="1247"/>
          <w:tab w:val="clear" w:pos="1871"/>
          <w:tab w:val="clear" w:pos="2495"/>
          <w:tab w:val="clear" w:pos="3119"/>
          <w:tab w:val="clear" w:pos="3742"/>
          <w:tab w:val="clear" w:pos="4366"/>
        </w:tabs>
      </w:pPr>
      <w:r>
        <w:t xml:space="preserve">На тридцать седьмом </w:t>
      </w:r>
      <w:r w:rsidR="0004096F">
        <w:t xml:space="preserve">Совещании </w:t>
      </w:r>
      <w:r>
        <w:t>Сторон Монреальского протокола был рассмотрен вопрос о членском составе Комитета по выполнению в 2026 году</w:t>
      </w:r>
      <w:r w:rsidRPr="00F92078">
        <w:rPr>
          <w:vertAlign w:val="superscript"/>
        </w:rPr>
        <w:footnoteReference w:id="2"/>
      </w:r>
      <w:r>
        <w:t>. Секретариат сообщил тридцать седьмому Совещанию Сторон, что им были получены кандидатуры от следующих групп: государства Африки (Кения), государства Азии и Тихого океана (Ливан), государства Латинской Америки и Карибского бассейна (Эквадор) и государства Западной Европы и другие государства (Норвегия)</w:t>
      </w:r>
      <w:r w:rsidRPr="00F92078">
        <w:rPr>
          <w:vertAlign w:val="superscript"/>
        </w:rPr>
        <w:footnoteReference w:id="3"/>
      </w:r>
      <w:r>
        <w:t>. От группы государств Восточной Европы кандидатур не поступило.</w:t>
      </w:r>
    </w:p>
    <w:p w14:paraId="04F03436"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В ходе пленарного заседания подготовительного сегмента тридцать седьмого Совещания Сторон Чехия выдвинула свою кандидатуру на оставшееся вакантное место в Комитете по выполнению, предназначенное для государств Восточной Европы. Эту кандидатуру поддержали несколько Сторон. Другие Стороны заявили возражения против кандидатуры по разным основаниям, в том числе в связи с тем, что самовыдвижение не соответствует действующему порядку и что кандидатуры должны согласовываться в рамках региональных групп. Отвечая на вопрос, сопредседатель подготовительного сегмента подтвердил, что самовыдвижение кандидатов не является нарушением правил процедуры Монреальского протокола. Некоторые Стороны отметили, что процедура самовыдвижения уже применялась на текущем совещании, когда Казахстан выдвинул свою кандидатуру на место в Исполнительном комитете Многостороннего фонда для осуществления Монреальского протокола</w:t>
      </w:r>
      <w:r w:rsidRPr="00E0630F">
        <w:rPr>
          <w:vertAlign w:val="superscript"/>
        </w:rPr>
        <w:footnoteReference w:id="4"/>
      </w:r>
      <w:r>
        <w:t>.</w:t>
      </w:r>
    </w:p>
    <w:p w14:paraId="0E0FA14F"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Отвечая на вопросы Сторон, представитель секретариата сообщил, что пять членов Комитета, срок полномочий которых истек наполовину (Бенин, Доминиканская Республика, Королевство Нидерландов, Саудовская Аравия и Черногория) были избраны в 2024 году на срок с 1 января 2025 года по 31 декабря 2026 года и, следовательно, останутся членами Комитета даже в отсутствие решения, подтверждающего второй год их срока полномочий. Представитель секретариата добавил, что если решение о новых членах Комитета не будет принято и возникнет необходимость созвать совещание Комитета по выполнению, то оно может быть созвано с участием пяти действующих членов</w:t>
      </w:r>
      <w:r w:rsidRPr="00F92078">
        <w:rPr>
          <w:vertAlign w:val="superscript"/>
        </w:rPr>
        <w:footnoteReference w:id="5"/>
      </w:r>
      <w:r>
        <w:t>.</w:t>
      </w:r>
    </w:p>
    <w:p w14:paraId="08AC1531" w14:textId="1A1C2AD3"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В решении XXXVII/21 тридцать седьмое Совещание Сторон уполномочило секретариат организовать внеочередное Совещани</w:t>
      </w:r>
      <w:r w:rsidR="00CE56F6">
        <w:t>е</w:t>
      </w:r>
      <w:r>
        <w:t xml:space="preserve"> Сторон с предлагаемой повесткой дня, изложенной в приложении к решению, и без ранее предложенного проекта решения о членском составе Комитета по выполнению. Вместо этого предложения секретариат подготовит и распространит стандартный проект решения до внеочередного совещания</w:t>
      </w:r>
      <w:r>
        <w:rPr>
          <w:rStyle w:val="FootnoteReference"/>
        </w:rPr>
        <w:footnoteReference w:id="6"/>
      </w:r>
      <w:r>
        <w:t xml:space="preserve">. </w:t>
      </w:r>
    </w:p>
    <w:p w14:paraId="4CB5A2D6" w14:textId="62B50134"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Шаблонный проект решения о составе Комитета по выполнению приводится в приложении к настоящей записке и содержит три абзаца, которые включаются в подобные решения в соответствии с обычным порядком.</w:t>
      </w:r>
    </w:p>
    <w:p w14:paraId="6F34C1C2" w14:textId="3E13C1AF"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В ходе сегмента высокого уровня тридцать седьмого Совещания Сторон вопрос о членстве в группе государств Восточной Европы обсуждался под пунктом повестки дня «Прочие вопросы». Тридцать седьмое Совещание Сторон постановило, что заинтересованные Стороны продолжат обсуждения в межсессионный период и что секретариат представит краткую справочную информацию до сорок восьмого совещания Рабочей группы открытого состава</w:t>
      </w:r>
      <w:r>
        <w:rPr>
          <w:rStyle w:val="FootnoteReference"/>
        </w:rPr>
        <w:footnoteReference w:id="7"/>
      </w:r>
      <w:r>
        <w:t>. В пунктах 296–308 доклада о</w:t>
      </w:r>
      <w:r w:rsidR="00AF0DAB">
        <w:t xml:space="preserve"> работе</w:t>
      </w:r>
      <w:r>
        <w:t xml:space="preserve"> совещани</w:t>
      </w:r>
      <w:r w:rsidR="00AF0DAB">
        <w:t>я</w:t>
      </w:r>
      <w:r>
        <w:t xml:space="preserve"> (UNEP/</w:t>
      </w:r>
      <w:proofErr w:type="spellStart"/>
      <w:r>
        <w:t>OzL.Pro</w:t>
      </w:r>
      <w:proofErr w:type="spellEnd"/>
      <w:r>
        <w:t xml:space="preserve">/37/9) приводится </w:t>
      </w:r>
      <w:r>
        <w:lastRenderedPageBreak/>
        <w:t>краткое изложение обсуждений по данному вопросу. Записка с кратким изложением ситуации с членством в группе государств Восточной Европы имеется в виде информационного документа для сорок восьмого совещания Рабочей группы открытого состава Сторон и шестого внеочередного Совещания Сторон (UNEP/OzL.Pro.WG.1/48/INF/4–UNEP/OzL.Pro.ExMOP.6/INF/1).</w:t>
      </w:r>
    </w:p>
    <w:p w14:paraId="55FA1D65" w14:textId="6AC9E113" w:rsidR="009D3A22" w:rsidRPr="00380B6B" w:rsidRDefault="000D3356" w:rsidP="000D3356">
      <w:pPr>
        <w:pStyle w:val="CH2"/>
        <w:keepNext w:val="0"/>
        <w:keepLines w:val="0"/>
        <w:spacing w:before="0"/>
      </w:pPr>
      <w:r w:rsidRPr="005627AC">
        <w:rPr>
          <w:bCs/>
        </w:rPr>
        <w:tab/>
      </w:r>
      <w:r w:rsidR="009D3A22">
        <w:rPr>
          <w:bCs/>
        </w:rPr>
        <w:t>D.</w:t>
      </w:r>
      <w:r w:rsidR="009D3A22">
        <w:tab/>
      </w:r>
      <w:r w:rsidR="009D3A22">
        <w:rPr>
          <w:bCs/>
        </w:rPr>
        <w:t>Принятие доклада о работе совещания (пункт 4 предварительной повестки дня)</w:t>
      </w:r>
    </w:p>
    <w:p w14:paraId="77469783"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В рамках этого пункта повестки дня Сторонами, как ожидается, будет принят доклад о работе шестого внеочередного Совещания Сторон Монреальского протокола.</w:t>
      </w:r>
    </w:p>
    <w:p w14:paraId="6A2F650A" w14:textId="5359FD09" w:rsidR="009D3A22" w:rsidRPr="00380B6B" w:rsidRDefault="000D3356" w:rsidP="000D3356">
      <w:pPr>
        <w:pStyle w:val="CH2"/>
        <w:keepNext w:val="0"/>
        <w:keepLines w:val="0"/>
        <w:spacing w:before="0"/>
      </w:pPr>
      <w:r w:rsidRPr="005627AC">
        <w:rPr>
          <w:bCs/>
        </w:rPr>
        <w:tab/>
      </w:r>
      <w:r w:rsidR="004F40B9">
        <w:rPr>
          <w:bCs/>
          <w:lang w:val="en-US"/>
        </w:rPr>
        <w:t>E</w:t>
      </w:r>
      <w:r w:rsidR="009D3A22">
        <w:rPr>
          <w:bCs/>
        </w:rPr>
        <w:t>.</w:t>
      </w:r>
      <w:r w:rsidR="009D3A22">
        <w:tab/>
      </w:r>
      <w:r w:rsidR="009D3A22">
        <w:rPr>
          <w:bCs/>
        </w:rPr>
        <w:t>Закрытие совещания (пункт 5 предварительной повестки дня)</w:t>
      </w:r>
    </w:p>
    <w:p w14:paraId="37441291" w14:textId="77777777" w:rsidR="009D3A22" w:rsidRPr="00380B6B" w:rsidRDefault="009D3A22" w:rsidP="000D3356">
      <w:pPr>
        <w:pStyle w:val="Normalnumber"/>
        <w:tabs>
          <w:tab w:val="clear" w:pos="624"/>
          <w:tab w:val="clear" w:pos="1247"/>
          <w:tab w:val="clear" w:pos="1871"/>
          <w:tab w:val="clear" w:pos="2495"/>
          <w:tab w:val="clear" w:pos="3119"/>
          <w:tab w:val="clear" w:pos="3742"/>
          <w:tab w:val="clear" w:pos="4366"/>
        </w:tabs>
      </w:pPr>
      <w:r>
        <w:t>Как ожидается, шестое внеочередное Совещание Сторон Монреальского протокола будет закрыто до 18:00 во вторник, 14 июля 2026 года.</w:t>
      </w:r>
    </w:p>
    <w:p w14:paraId="498907A9" w14:textId="0B6318EE" w:rsidR="009D3A22" w:rsidRPr="00380B6B" w:rsidRDefault="009D3A22" w:rsidP="000D3356">
      <w:pPr>
        <w:pStyle w:val="CH2"/>
        <w:keepNext w:val="0"/>
        <w:keepLines w:val="0"/>
        <w:tabs>
          <w:tab w:val="clear" w:pos="851"/>
          <w:tab w:val="clear" w:pos="1247"/>
          <w:tab w:val="clear" w:pos="1871"/>
          <w:tab w:val="clear" w:pos="2495"/>
          <w:tab w:val="clear" w:pos="3119"/>
          <w:tab w:val="clear" w:pos="3742"/>
          <w:tab w:val="clear" w:pos="4366"/>
        </w:tabs>
        <w:rPr>
          <w:b w:val="0"/>
        </w:rPr>
      </w:pPr>
      <w:r w:rsidRPr="00380B6B">
        <w:br w:type="page"/>
      </w:r>
    </w:p>
    <w:p w14:paraId="28F7C712" w14:textId="77777777" w:rsidR="009D3A22" w:rsidRPr="00380B6B" w:rsidRDefault="009D3A22" w:rsidP="000D3356">
      <w:pPr>
        <w:pStyle w:val="ZZAnxheader"/>
        <w:tabs>
          <w:tab w:val="clear" w:pos="624"/>
          <w:tab w:val="clear" w:pos="1247"/>
          <w:tab w:val="clear" w:pos="1871"/>
          <w:tab w:val="clear" w:pos="2495"/>
          <w:tab w:val="clear" w:pos="3119"/>
          <w:tab w:val="clear" w:pos="3742"/>
          <w:tab w:val="clear" w:pos="4366"/>
        </w:tabs>
        <w:spacing w:after="240"/>
      </w:pPr>
      <w:r>
        <w:lastRenderedPageBreak/>
        <w:t>Приложение</w:t>
      </w:r>
    </w:p>
    <w:p w14:paraId="449CCDDD" w14:textId="77777777" w:rsidR="009D3A22" w:rsidRPr="00380B6B" w:rsidRDefault="009D3A22" w:rsidP="000D3356">
      <w:pPr>
        <w:pStyle w:val="ZZAnxtitle"/>
        <w:tabs>
          <w:tab w:val="clear" w:pos="624"/>
          <w:tab w:val="clear" w:pos="1247"/>
          <w:tab w:val="clear" w:pos="1871"/>
          <w:tab w:val="clear" w:pos="2495"/>
          <w:tab w:val="clear" w:pos="3119"/>
          <w:tab w:val="clear" w:pos="3742"/>
          <w:tab w:val="clear" w:pos="4366"/>
        </w:tabs>
        <w:spacing w:before="0"/>
      </w:pPr>
      <w:r>
        <w:t>Проект решения Вн.VI/1/[A]. Членский состав Комитета по выполнению</w:t>
      </w:r>
    </w:p>
    <w:p w14:paraId="4E926655" w14:textId="77777777" w:rsidR="009D3A22" w:rsidRPr="00380B6B" w:rsidRDefault="009D3A22" w:rsidP="000D3356">
      <w:pPr>
        <w:pStyle w:val="Normal-pool"/>
        <w:tabs>
          <w:tab w:val="clear" w:pos="624"/>
          <w:tab w:val="clear" w:pos="1247"/>
          <w:tab w:val="clear" w:pos="1871"/>
          <w:tab w:val="clear" w:pos="2495"/>
          <w:tab w:val="clear" w:pos="3119"/>
          <w:tab w:val="clear" w:pos="3742"/>
          <w:tab w:val="clear" w:pos="4366"/>
        </w:tabs>
        <w:spacing w:after="120"/>
        <w:ind w:left="1247" w:firstLine="624"/>
        <w:rPr>
          <w:i/>
          <w:iCs/>
        </w:rPr>
      </w:pPr>
      <w:r>
        <w:rPr>
          <w:i/>
          <w:iCs/>
        </w:rPr>
        <w:t>Шестое внеочередное Совещание Сторон постановляет:</w:t>
      </w:r>
    </w:p>
    <w:p w14:paraId="616CBCEB" w14:textId="77777777" w:rsidR="009D3A22" w:rsidRPr="00F54F4E" w:rsidRDefault="009D3A22" w:rsidP="000D3356">
      <w:pPr>
        <w:pStyle w:val="NormalNonumber"/>
        <w:numPr>
          <w:ilvl w:val="0"/>
          <w:numId w:val="21"/>
        </w:numPr>
        <w:tabs>
          <w:tab w:val="clear" w:pos="624"/>
          <w:tab w:val="clear" w:pos="1247"/>
          <w:tab w:val="clear" w:pos="1871"/>
          <w:tab w:val="clear" w:pos="2495"/>
          <w:tab w:val="clear" w:pos="3119"/>
          <w:tab w:val="clear" w:pos="3742"/>
          <w:tab w:val="clear" w:pos="4366"/>
        </w:tabs>
        <w:ind w:left="1247" w:firstLine="624"/>
      </w:pPr>
      <w:r>
        <w:t>с удовлетворением отметить работу, проведенную в 2025 году Комитетом по выполнению в рамках процедуры, касающейся несоблюдения Монреальского протокола по веществам, разрушающим озоновый слой;</w:t>
      </w:r>
    </w:p>
    <w:p w14:paraId="23986EBF" w14:textId="77777777" w:rsidR="009D3A22" w:rsidRPr="00380B6B" w:rsidRDefault="009D3A22" w:rsidP="000D3356">
      <w:pPr>
        <w:pStyle w:val="NormalNonumber"/>
        <w:numPr>
          <w:ilvl w:val="0"/>
          <w:numId w:val="21"/>
        </w:numPr>
        <w:tabs>
          <w:tab w:val="clear" w:pos="624"/>
          <w:tab w:val="clear" w:pos="1247"/>
          <w:tab w:val="clear" w:pos="1871"/>
          <w:tab w:val="clear" w:pos="2495"/>
          <w:tab w:val="clear" w:pos="3119"/>
          <w:tab w:val="clear" w:pos="3742"/>
          <w:tab w:val="clear" w:pos="4366"/>
        </w:tabs>
        <w:ind w:left="1247" w:firstLine="624"/>
      </w:pPr>
      <w:r>
        <w:t>подтвердить статус Бенина, Доминиканской Республики, Королевства Нидерландов, Саудовской Аравии и Черногории как членов Комитета со сроком полномочий до 31 декабря 2026 года и избрать -------, -------, -------, ------- и ------- членами Комитета со сроком полномочий до 31 декабря 2027 года;</w:t>
      </w:r>
    </w:p>
    <w:p w14:paraId="29DD5407" w14:textId="22666CF3" w:rsidR="009D3A22" w:rsidRPr="00380B6B" w:rsidRDefault="009D3A22" w:rsidP="000D3356">
      <w:pPr>
        <w:pStyle w:val="NormalNonumber"/>
        <w:numPr>
          <w:ilvl w:val="0"/>
          <w:numId w:val="21"/>
        </w:numPr>
        <w:tabs>
          <w:tab w:val="clear" w:pos="624"/>
          <w:tab w:val="clear" w:pos="1247"/>
          <w:tab w:val="clear" w:pos="1871"/>
          <w:tab w:val="clear" w:pos="2495"/>
          <w:tab w:val="clear" w:pos="3119"/>
          <w:tab w:val="clear" w:pos="3742"/>
          <w:tab w:val="clear" w:pos="4366"/>
        </w:tabs>
        <w:ind w:left="1247" w:firstLine="624"/>
      </w:pPr>
      <w:r>
        <w:t>принять к сведению избрание ------- (-------) на должность Председателя и ------- (</w:t>
      </w:r>
      <w:r w:rsidR="000D3356" w:rsidRPr="000D3356">
        <w:noBreakHyphen/>
      </w:r>
      <w:r>
        <w:t>------) на должность заместителя Председателя и Докладчика Комитета сроком до 31 декабря 2026 года.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9D3A22" w:rsidRPr="00380B6B" w14:paraId="197F5048" w14:textId="77777777" w:rsidTr="002D3BFA">
        <w:tc>
          <w:tcPr>
            <w:tcW w:w="1897" w:type="dxa"/>
          </w:tcPr>
          <w:p w14:paraId="703C8D19" w14:textId="77777777" w:rsidR="009D3A22" w:rsidRPr="00380B6B" w:rsidRDefault="009D3A22" w:rsidP="000D3356">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7" w:type="dxa"/>
          </w:tcPr>
          <w:p w14:paraId="5DFDFE21" w14:textId="77777777" w:rsidR="009D3A22" w:rsidRPr="00380B6B" w:rsidRDefault="009D3A22" w:rsidP="000D3356">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7" w:type="dxa"/>
            <w:tcBorders>
              <w:bottom w:val="single" w:sz="4" w:space="0" w:color="auto"/>
            </w:tcBorders>
          </w:tcPr>
          <w:p w14:paraId="740B102D" w14:textId="77777777" w:rsidR="009D3A22" w:rsidRPr="00380B6B" w:rsidRDefault="009D3A22" w:rsidP="000D3356">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8" w:type="dxa"/>
          </w:tcPr>
          <w:p w14:paraId="67788688" w14:textId="77777777" w:rsidR="009D3A22" w:rsidRPr="00380B6B" w:rsidRDefault="009D3A22" w:rsidP="000D3356">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c>
          <w:tcPr>
            <w:tcW w:w="1898" w:type="dxa"/>
          </w:tcPr>
          <w:p w14:paraId="15CDF6BC" w14:textId="77777777" w:rsidR="009D3A22" w:rsidRPr="00380B6B" w:rsidRDefault="009D3A22" w:rsidP="000D3356">
            <w:pPr>
              <w:pStyle w:val="Normal-pool"/>
              <w:tabs>
                <w:tab w:val="clear" w:pos="624"/>
                <w:tab w:val="clear" w:pos="1247"/>
                <w:tab w:val="clear" w:pos="1871"/>
                <w:tab w:val="clear" w:pos="2495"/>
                <w:tab w:val="clear" w:pos="3119"/>
                <w:tab w:val="clear" w:pos="3742"/>
                <w:tab w:val="clear" w:pos="4366"/>
              </w:tabs>
              <w:spacing w:before="520"/>
              <w:rPr>
                <w:rFonts w:eastAsiaTheme="minorEastAsia"/>
              </w:rPr>
            </w:pPr>
          </w:p>
        </w:tc>
      </w:tr>
    </w:tbl>
    <w:p w14:paraId="02514825" w14:textId="77777777" w:rsidR="00F47C22" w:rsidRPr="005627AC" w:rsidRDefault="00F47C22" w:rsidP="000D3356">
      <w:pPr>
        <w:pStyle w:val="Normal-pool"/>
        <w:tabs>
          <w:tab w:val="clear" w:pos="624"/>
          <w:tab w:val="clear" w:pos="1247"/>
          <w:tab w:val="clear" w:pos="1871"/>
          <w:tab w:val="clear" w:pos="2495"/>
          <w:tab w:val="clear" w:pos="3119"/>
          <w:tab w:val="clear" w:pos="3742"/>
          <w:tab w:val="clear" w:pos="4366"/>
        </w:tabs>
      </w:pPr>
    </w:p>
    <w:sectPr w:rsidR="00F47C22" w:rsidRPr="005627AC" w:rsidSect="00F47C22">
      <w:headerReference w:type="even" r:id="rId12"/>
      <w:headerReference w:type="default" r:id="rId13"/>
      <w:footerReference w:type="even" r:id="rId14"/>
      <w:footerReference w:type="default" r:id="rId15"/>
      <w:footerReference w:type="first" r:id="rId16"/>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0F4E" w14:textId="77777777" w:rsidR="00CF0CC1" w:rsidRPr="00F47C22" w:rsidRDefault="00CF0CC1" w:rsidP="006E12EA">
      <w:r w:rsidRPr="00F47C22">
        <w:separator/>
      </w:r>
    </w:p>
  </w:endnote>
  <w:endnote w:type="continuationSeparator" w:id="0">
    <w:p w14:paraId="5E7ED43C" w14:textId="77777777" w:rsidR="00CF0CC1" w:rsidRPr="00F47C22" w:rsidRDefault="00CF0CC1" w:rsidP="006E12EA">
      <w:r w:rsidRPr="00F4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C611" w14:textId="3482AE9E" w:rsidR="006E12EA" w:rsidRPr="00F47C22" w:rsidRDefault="00F47C22" w:rsidP="000D3356">
    <w:pPr>
      <w:pStyle w:val="Footer-pool"/>
      <w:tabs>
        <w:tab w:val="clear" w:pos="624"/>
        <w:tab w:val="clear" w:pos="1247"/>
        <w:tab w:val="clear" w:pos="1871"/>
        <w:tab w:val="clear" w:pos="2495"/>
        <w:tab w:val="clear" w:pos="3119"/>
        <w:tab w:val="clear" w:pos="3742"/>
        <w:tab w:val="clear" w:pos="4321"/>
        <w:tab w:val="clear" w:pos="4366"/>
        <w:tab w:val="clear" w:pos="8641"/>
      </w:tabs>
    </w:pPr>
    <w:r w:rsidRPr="00F47C22">
      <w:fldChar w:fldCharType="begin"/>
    </w:r>
    <w:r w:rsidRPr="00F47C22">
      <w:instrText xml:space="preserve"> PAGE </w:instrText>
    </w:r>
    <w:r w:rsidRPr="00F47C22">
      <w:fldChar w:fldCharType="separate"/>
    </w:r>
    <w:r w:rsidRPr="00F47C22">
      <w:rPr>
        <w:noProof/>
      </w:rPr>
      <w:t>1</w:t>
    </w:r>
    <w:r w:rsidRPr="00F47C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E6CB" w14:textId="0C5FF991" w:rsidR="006E12EA" w:rsidRPr="00F47C22" w:rsidRDefault="00F47C22" w:rsidP="000D3356">
    <w:pPr>
      <w:pStyle w:val="Footer-pool"/>
      <w:tabs>
        <w:tab w:val="clear" w:pos="624"/>
        <w:tab w:val="clear" w:pos="1247"/>
        <w:tab w:val="clear" w:pos="1871"/>
        <w:tab w:val="clear" w:pos="2495"/>
        <w:tab w:val="clear" w:pos="3119"/>
        <w:tab w:val="clear" w:pos="3742"/>
        <w:tab w:val="clear" w:pos="4321"/>
        <w:tab w:val="clear" w:pos="4366"/>
        <w:tab w:val="clear" w:pos="8641"/>
      </w:tabs>
      <w:jc w:val="right"/>
    </w:pPr>
    <w:r w:rsidRPr="00F47C22">
      <w:fldChar w:fldCharType="begin"/>
    </w:r>
    <w:r w:rsidRPr="00F47C22">
      <w:instrText xml:space="preserve"> PAGE \* MERGEFORMAT </w:instrText>
    </w:r>
    <w:r w:rsidRPr="00F47C22">
      <w:fldChar w:fldCharType="separate"/>
    </w:r>
    <w:r w:rsidRPr="00F47C22">
      <w:rPr>
        <w:noProof/>
      </w:rPr>
      <w:t>1</w:t>
    </w:r>
    <w:r w:rsidRPr="00F47C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D8D4" w14:textId="1E7F4692" w:rsidR="006E12EA" w:rsidRPr="00F47C22" w:rsidRDefault="00CC1E52" w:rsidP="0078513E">
    <w:pPr>
      <w:pStyle w:val="Footer-jobnumber"/>
    </w:pPr>
    <w:bookmarkStart w:id="7" w:name="FooterJobDate"/>
    <w:r>
      <w:t>K2605406[R]</w:t>
    </w:r>
    <w:r>
      <w:tab/>
    </w:r>
    <w:r w:rsidR="0059617A">
      <w:t>11</w:t>
    </w:r>
    <w:r>
      <w:t>0526</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67EF" w14:textId="77777777" w:rsidR="00CF0CC1" w:rsidRPr="00F47C22" w:rsidRDefault="00CF0CC1" w:rsidP="000D3356">
      <w:pPr>
        <w:tabs>
          <w:tab w:val="clear" w:pos="1247"/>
          <w:tab w:val="clear" w:pos="1814"/>
          <w:tab w:val="clear" w:pos="2381"/>
          <w:tab w:val="clear" w:pos="2948"/>
          <w:tab w:val="clear" w:pos="3515"/>
        </w:tabs>
        <w:ind w:left="624"/>
      </w:pPr>
      <w:r w:rsidRPr="00F47C22">
        <w:separator/>
      </w:r>
    </w:p>
  </w:footnote>
  <w:footnote w:type="continuationSeparator" w:id="0">
    <w:p w14:paraId="546026AB" w14:textId="77777777" w:rsidR="00CF0CC1" w:rsidRPr="00F47C22" w:rsidRDefault="00CF0CC1" w:rsidP="006E12EA">
      <w:r w:rsidRPr="00F47C22">
        <w:continuationSeparator/>
      </w:r>
    </w:p>
  </w:footnote>
  <w:footnote w:id="1">
    <w:p w14:paraId="26016655" w14:textId="77777777"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w:t>
      </w:r>
      <w:hyperlink r:id="rId1" w:history="1">
        <w:r w:rsidRPr="000D3356">
          <w:rPr>
            <w:rStyle w:val="Hyperlink"/>
            <w:color w:val="0000FF"/>
            <w:szCs w:val="18"/>
          </w:rPr>
          <w:t>https://ozone.unep.org/meetings/sixth-extraordinary-meeting-parties</w:t>
        </w:r>
      </w:hyperlink>
      <w:r w:rsidRPr="000D3356">
        <w:rPr>
          <w:szCs w:val="18"/>
        </w:rPr>
        <w:t>.</w:t>
      </w:r>
      <w:hyperlink r:id="rId2" w:history="1"/>
    </w:p>
  </w:footnote>
  <w:footnote w:id="2">
    <w:p w14:paraId="1EBF828E" w14:textId="77777777"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UNEP/OzL.Pro.37/9, пункты 19–36.</w:t>
      </w:r>
    </w:p>
  </w:footnote>
  <w:footnote w:id="3">
    <w:p w14:paraId="3400337D" w14:textId="77777777"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После получения секретариатом кандидатур, представленных региональными группами, они были опубликованы на портале тридцать седьмого Совещания Сторон (</w:t>
      </w:r>
      <w:hyperlink r:id="rId3" w:history="1">
        <w:r w:rsidRPr="000D3356">
          <w:rPr>
            <w:rStyle w:val="Hyperlink"/>
            <w:color w:val="0000FF"/>
            <w:szCs w:val="18"/>
          </w:rPr>
          <w:t>https://ozone.unep.org/meetings/thirty-seventh-meeting-parties</w:t>
        </w:r>
      </w:hyperlink>
      <w:r w:rsidRPr="000D3356">
        <w:rPr>
          <w:szCs w:val="18"/>
        </w:rPr>
        <w:t>).</w:t>
      </w:r>
      <w:hyperlink r:id="rId4" w:history="1"/>
    </w:p>
  </w:footnote>
  <w:footnote w:id="4">
    <w:p w14:paraId="06C41B34" w14:textId="77777777"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UNEP/</w:t>
      </w:r>
      <w:proofErr w:type="spellStart"/>
      <w:r w:rsidRPr="000D3356">
        <w:rPr>
          <w:szCs w:val="18"/>
        </w:rPr>
        <w:t>OzL.Pro</w:t>
      </w:r>
      <w:proofErr w:type="spellEnd"/>
      <w:r w:rsidRPr="000D3356">
        <w:rPr>
          <w:szCs w:val="18"/>
        </w:rPr>
        <w:t>/37/9, пункт 38.</w:t>
      </w:r>
    </w:p>
  </w:footnote>
  <w:footnote w:id="5">
    <w:p w14:paraId="2C5456BC" w14:textId="63B0D07F"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В соответствии с пунктом 5 правила 26 правил процедуры Совещаний Сторон Монреальского протокола кворум составляют большинство Сторон, назначенных </w:t>
      </w:r>
      <w:r w:rsidR="008A0B85">
        <w:rPr>
          <w:szCs w:val="18"/>
        </w:rPr>
        <w:t>с</w:t>
      </w:r>
      <w:r w:rsidR="008A0B85" w:rsidRPr="000D3356">
        <w:rPr>
          <w:szCs w:val="18"/>
        </w:rPr>
        <w:t xml:space="preserve">овещанием </w:t>
      </w:r>
      <w:r w:rsidRPr="000D3356">
        <w:rPr>
          <w:szCs w:val="18"/>
        </w:rPr>
        <w:t xml:space="preserve">для участия в работе </w:t>
      </w:r>
      <w:r w:rsidRPr="00B6428D">
        <w:rPr>
          <w:szCs w:val="18"/>
        </w:rPr>
        <w:t>комитета или рабочей группы</w:t>
      </w:r>
      <w:r w:rsidRPr="000D3356">
        <w:rPr>
          <w:szCs w:val="18"/>
        </w:rPr>
        <w:t>. Любая работа, которую Комитету может потребоваться выполнить до избрания членов, срок полномочий которых будет истекать 31 декабря 2027 года, будет осуществляться пятью членами, избранными на тридцать шестом Совещании Сторон. Кворум будет состоять из трех членов.</w:t>
      </w:r>
    </w:p>
  </w:footnote>
  <w:footnote w:id="6">
    <w:p w14:paraId="3A9030A8" w14:textId="77777777"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UNEP/</w:t>
      </w:r>
      <w:proofErr w:type="spellStart"/>
      <w:r w:rsidRPr="000D3356">
        <w:rPr>
          <w:szCs w:val="18"/>
        </w:rPr>
        <w:t>OzL.Pro</w:t>
      </w:r>
      <w:proofErr w:type="spellEnd"/>
      <w:r w:rsidRPr="000D3356">
        <w:rPr>
          <w:szCs w:val="18"/>
        </w:rPr>
        <w:t>/37/9, пункты 19–36.</w:t>
      </w:r>
    </w:p>
  </w:footnote>
  <w:footnote w:id="7">
    <w:p w14:paraId="48A76603" w14:textId="77777777" w:rsidR="009D3A22" w:rsidRPr="000D3356" w:rsidRDefault="009D3A22" w:rsidP="000D3356">
      <w:pPr>
        <w:pStyle w:val="FootnoteText"/>
        <w:tabs>
          <w:tab w:val="clear" w:pos="1247"/>
          <w:tab w:val="clear" w:pos="1814"/>
          <w:tab w:val="clear" w:pos="2381"/>
          <w:tab w:val="clear" w:pos="2948"/>
          <w:tab w:val="clear" w:pos="3515"/>
          <w:tab w:val="clear" w:pos="4082"/>
        </w:tabs>
        <w:rPr>
          <w:szCs w:val="18"/>
        </w:rPr>
      </w:pPr>
      <w:r w:rsidRPr="000D3356">
        <w:rPr>
          <w:rStyle w:val="FootnoteReference"/>
          <w:sz w:val="18"/>
        </w:rPr>
        <w:footnoteRef/>
      </w:r>
      <w:r w:rsidRPr="000D3356">
        <w:rPr>
          <w:szCs w:val="18"/>
        </w:rPr>
        <w:t xml:space="preserve"> UNEP/</w:t>
      </w:r>
      <w:proofErr w:type="spellStart"/>
      <w:r w:rsidRPr="000D3356">
        <w:rPr>
          <w:szCs w:val="18"/>
        </w:rPr>
        <w:t>OzL.Pro</w:t>
      </w:r>
      <w:proofErr w:type="spellEnd"/>
      <w:r w:rsidRPr="000D3356">
        <w:rPr>
          <w:szCs w:val="18"/>
        </w:rPr>
        <w:t>/37/9, пункты 296–308.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9A4F" w14:textId="40FBFAD7" w:rsidR="006E12EA" w:rsidRPr="00F47C22" w:rsidRDefault="00F47C22" w:rsidP="000D3356">
    <w:pPr>
      <w:pStyle w:val="Header-pool"/>
      <w:tabs>
        <w:tab w:val="clear" w:pos="624"/>
        <w:tab w:val="clear" w:pos="1247"/>
        <w:tab w:val="clear" w:pos="1871"/>
        <w:tab w:val="clear" w:pos="2495"/>
        <w:tab w:val="clear" w:pos="3119"/>
        <w:tab w:val="clear" w:pos="3742"/>
        <w:tab w:val="clear" w:pos="4366"/>
        <w:tab w:val="clear" w:pos="4536"/>
        <w:tab w:val="clear" w:pos="9072"/>
      </w:tabs>
    </w:pPr>
    <w:r w:rsidRPr="00F47C22">
      <w:fldChar w:fldCharType="begin"/>
    </w:r>
    <w:r w:rsidRPr="00F47C22">
      <w:instrText xml:space="preserve"> StyleRef A_Symbol </w:instrText>
    </w:r>
    <w:r w:rsidRPr="00F47C22">
      <w:fldChar w:fldCharType="separate"/>
    </w:r>
    <w:r w:rsidR="0059617A">
      <w:rPr>
        <w:noProof/>
      </w:rPr>
      <w:t>UNEP/OzL.Pro.ExMOP.6/2</w:t>
    </w:r>
    <w:r w:rsidRPr="00F47C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BB3B" w14:textId="1BC23D8F" w:rsidR="006E12EA" w:rsidRPr="00F47C22" w:rsidRDefault="00F47C22" w:rsidP="000D3356">
    <w:pPr>
      <w:pStyle w:val="Header-pool"/>
      <w:tabs>
        <w:tab w:val="clear" w:pos="624"/>
        <w:tab w:val="clear" w:pos="1247"/>
        <w:tab w:val="clear" w:pos="1871"/>
        <w:tab w:val="clear" w:pos="2495"/>
        <w:tab w:val="clear" w:pos="3119"/>
        <w:tab w:val="clear" w:pos="3742"/>
        <w:tab w:val="clear" w:pos="4366"/>
        <w:tab w:val="clear" w:pos="4536"/>
        <w:tab w:val="clear" w:pos="9072"/>
      </w:tabs>
      <w:jc w:val="right"/>
    </w:pPr>
    <w:r w:rsidRPr="00F47C22">
      <w:fldChar w:fldCharType="begin"/>
    </w:r>
    <w:r w:rsidRPr="00F47C22">
      <w:instrText xml:space="preserve"> StyleRef A_Symbol </w:instrText>
    </w:r>
    <w:r w:rsidRPr="00F47C22">
      <w:fldChar w:fldCharType="separate"/>
    </w:r>
    <w:r w:rsidR="0059617A">
      <w:rPr>
        <w:noProof/>
      </w:rPr>
      <w:t>UNEP/OzL.Pro.ExMOP.6/2</w:t>
    </w:r>
    <w:r w:rsidRPr="00F47C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48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6294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F608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ABE75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034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B0A0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89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3CF4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4621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3A5D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E196BDA2"/>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1B571867"/>
    <w:multiLevelType w:val="singleLevel"/>
    <w:tmpl w:val="11D6BE5A"/>
    <w:lvl w:ilvl="0">
      <w:start w:val="1"/>
      <w:numFmt w:val="upperRoman"/>
      <w:lvlText w:val="%1."/>
      <w:lvlJc w:val="left"/>
      <w:pPr>
        <w:tabs>
          <w:tab w:val="num" w:pos="720"/>
        </w:tabs>
        <w:ind w:left="720" w:hanging="720"/>
      </w:pPr>
      <w:rPr>
        <w:rFonts w:hint="default"/>
      </w:rPr>
    </w:lvl>
  </w:abstractNum>
  <w:abstractNum w:abstractNumId="13" w15:restartNumberingAfterBreak="0">
    <w:nsid w:val="1EDB5C55"/>
    <w:multiLevelType w:val="hybridMultilevel"/>
    <w:tmpl w:val="FB6CF50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571603"/>
    <w:multiLevelType w:val="singleLevel"/>
    <w:tmpl w:val="2FD0B1B2"/>
    <w:lvl w:ilvl="0">
      <w:start w:val="6"/>
      <w:numFmt w:val="upperLetter"/>
      <w:lvlText w:val="%1."/>
      <w:lvlJc w:val="left"/>
      <w:pPr>
        <w:tabs>
          <w:tab w:val="num" w:pos="360"/>
        </w:tabs>
        <w:ind w:left="360" w:hanging="360"/>
      </w:pPr>
      <w:rPr>
        <w:rFonts w:hint="default"/>
      </w:rPr>
    </w:lvl>
  </w:abstractNum>
  <w:abstractNum w:abstractNumId="16" w15:restartNumberingAfterBreak="0">
    <w:nsid w:val="52A66A9D"/>
    <w:multiLevelType w:val="multilevel"/>
    <w:tmpl w:val="AD6EEF8E"/>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62291BF8"/>
    <w:multiLevelType w:val="multilevel"/>
    <w:tmpl w:val="AD6EEF8E"/>
    <w:numStyleLink w:val="Normallist"/>
  </w:abstractNum>
  <w:abstractNum w:abstractNumId="18" w15:restartNumberingAfterBreak="0">
    <w:nsid w:val="628E1CFD"/>
    <w:multiLevelType w:val="hybridMultilevel"/>
    <w:tmpl w:val="4C8062F8"/>
    <w:lvl w:ilvl="0" w:tplc="FEB6273A">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83481528">
    <w:abstractNumId w:val="12"/>
  </w:num>
  <w:num w:numId="2" w16cid:durableId="1446729671">
    <w:abstractNumId w:val="15"/>
  </w:num>
  <w:num w:numId="3" w16cid:durableId="1950089787">
    <w:abstractNumId w:val="16"/>
  </w:num>
  <w:num w:numId="4" w16cid:durableId="1378815003">
    <w:abstractNumId w:val="17"/>
  </w:num>
  <w:num w:numId="5" w16cid:durableId="1336691477">
    <w:abstractNumId w:val="18"/>
  </w:num>
  <w:num w:numId="6" w16cid:durableId="367265008">
    <w:abstractNumId w:val="19"/>
  </w:num>
  <w:num w:numId="7" w16cid:durableId="916942792">
    <w:abstractNumId w:val="14"/>
  </w:num>
  <w:num w:numId="8" w16cid:durableId="161510126">
    <w:abstractNumId w:val="10"/>
  </w:num>
  <w:num w:numId="9" w16cid:durableId="1669286604">
    <w:abstractNumId w:val="11"/>
  </w:num>
  <w:num w:numId="10" w16cid:durableId="2011828336">
    <w:abstractNumId w:val="20"/>
  </w:num>
  <w:num w:numId="11" w16cid:durableId="1909226379">
    <w:abstractNumId w:val="9"/>
  </w:num>
  <w:num w:numId="12" w16cid:durableId="1381898881">
    <w:abstractNumId w:val="7"/>
  </w:num>
  <w:num w:numId="13" w16cid:durableId="1836912999">
    <w:abstractNumId w:val="6"/>
  </w:num>
  <w:num w:numId="14" w16cid:durableId="1765959386">
    <w:abstractNumId w:val="5"/>
  </w:num>
  <w:num w:numId="15" w16cid:durableId="83302952">
    <w:abstractNumId w:val="4"/>
  </w:num>
  <w:num w:numId="16" w16cid:durableId="1510756376">
    <w:abstractNumId w:val="8"/>
  </w:num>
  <w:num w:numId="17" w16cid:durableId="1977904090">
    <w:abstractNumId w:val="3"/>
  </w:num>
  <w:num w:numId="18" w16cid:durableId="1728845506">
    <w:abstractNumId w:val="2"/>
  </w:num>
  <w:num w:numId="19" w16cid:durableId="863202630">
    <w:abstractNumId w:val="1"/>
  </w:num>
  <w:num w:numId="20" w16cid:durableId="1137140892">
    <w:abstractNumId w:val="0"/>
  </w:num>
  <w:num w:numId="21" w16cid:durableId="1063025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62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14"/>
    <w:rsid w:val="0004096F"/>
    <w:rsid w:val="000C0D18"/>
    <w:rsid w:val="000D3356"/>
    <w:rsid w:val="000F7482"/>
    <w:rsid w:val="00104854"/>
    <w:rsid w:val="00133D1C"/>
    <w:rsid w:val="0013773E"/>
    <w:rsid w:val="0024715B"/>
    <w:rsid w:val="002A6F46"/>
    <w:rsid w:val="0039005D"/>
    <w:rsid w:val="003B6A2F"/>
    <w:rsid w:val="00456887"/>
    <w:rsid w:val="00475E94"/>
    <w:rsid w:val="00486006"/>
    <w:rsid w:val="004A08E9"/>
    <w:rsid w:val="004F40B9"/>
    <w:rsid w:val="004F7EEA"/>
    <w:rsid w:val="00505097"/>
    <w:rsid w:val="005116EC"/>
    <w:rsid w:val="005627AC"/>
    <w:rsid w:val="0059617A"/>
    <w:rsid w:val="005A1211"/>
    <w:rsid w:val="005F3EE6"/>
    <w:rsid w:val="00665F0B"/>
    <w:rsid w:val="00673FB4"/>
    <w:rsid w:val="00683D05"/>
    <w:rsid w:val="006E0E9C"/>
    <w:rsid w:val="006E12EA"/>
    <w:rsid w:val="006E67B7"/>
    <w:rsid w:val="00744342"/>
    <w:rsid w:val="00766614"/>
    <w:rsid w:val="0078513E"/>
    <w:rsid w:val="007B6065"/>
    <w:rsid w:val="007F0EC6"/>
    <w:rsid w:val="00863CB0"/>
    <w:rsid w:val="00866CBE"/>
    <w:rsid w:val="008A0B85"/>
    <w:rsid w:val="008C30CA"/>
    <w:rsid w:val="00915CD2"/>
    <w:rsid w:val="009741A4"/>
    <w:rsid w:val="0097525D"/>
    <w:rsid w:val="009D3A22"/>
    <w:rsid w:val="00AF0DAB"/>
    <w:rsid w:val="00B6428D"/>
    <w:rsid w:val="00B749BA"/>
    <w:rsid w:val="00B935C4"/>
    <w:rsid w:val="00BB21B4"/>
    <w:rsid w:val="00BD60D9"/>
    <w:rsid w:val="00CC1E52"/>
    <w:rsid w:val="00CE56F6"/>
    <w:rsid w:val="00CE64F4"/>
    <w:rsid w:val="00CF0CC1"/>
    <w:rsid w:val="00D004A7"/>
    <w:rsid w:val="00D36789"/>
    <w:rsid w:val="00DE3FAF"/>
    <w:rsid w:val="00DF263C"/>
    <w:rsid w:val="00E073F1"/>
    <w:rsid w:val="00E1409B"/>
    <w:rsid w:val="00E71B53"/>
    <w:rsid w:val="00F47C22"/>
    <w:rsid w:val="00F91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873EA"/>
  <w15:chartTrackingRefBased/>
  <w15:docId w15:val="{623816B3-DA24-407F-846D-48B4D021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22"/>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ru-RU"/>
      <w14:ligatures w14:val="none"/>
    </w:rPr>
  </w:style>
  <w:style w:type="paragraph" w:styleId="Heading1">
    <w:name w:val="heading 1"/>
    <w:basedOn w:val="CH1"/>
    <w:next w:val="Normalnumber"/>
    <w:link w:val="Heading1Char"/>
    <w:rsid w:val="00F47C22"/>
    <w:pPr>
      <w:numPr>
        <w:numId w:val="6"/>
      </w:numPr>
      <w:tabs>
        <w:tab w:val="clear" w:pos="851"/>
        <w:tab w:val="clear" w:pos="1247"/>
      </w:tabs>
      <w:ind w:right="624"/>
      <w:outlineLvl w:val="0"/>
    </w:pPr>
  </w:style>
  <w:style w:type="paragraph" w:styleId="Heading2">
    <w:name w:val="heading 2"/>
    <w:basedOn w:val="CH2"/>
    <w:next w:val="Normalnumber"/>
    <w:link w:val="Heading2Char"/>
    <w:rsid w:val="00F47C22"/>
    <w:pPr>
      <w:numPr>
        <w:numId w:val="7"/>
      </w:numPr>
      <w:tabs>
        <w:tab w:val="clear" w:pos="851"/>
        <w:tab w:val="clear" w:pos="1247"/>
      </w:tabs>
      <w:ind w:right="624"/>
      <w:outlineLvl w:val="1"/>
    </w:pPr>
  </w:style>
  <w:style w:type="paragraph" w:styleId="Heading3">
    <w:name w:val="heading 3"/>
    <w:basedOn w:val="CH3"/>
    <w:next w:val="Normalnumber"/>
    <w:link w:val="Heading3Char"/>
    <w:rsid w:val="00F47C22"/>
    <w:pPr>
      <w:numPr>
        <w:numId w:val="8"/>
      </w:numPr>
      <w:tabs>
        <w:tab w:val="clear" w:pos="851"/>
        <w:tab w:val="clear" w:pos="1247"/>
        <w:tab w:val="clear" w:pos="4082"/>
      </w:tabs>
      <w:spacing w:before="240"/>
      <w:ind w:right="624"/>
      <w:outlineLvl w:val="2"/>
    </w:pPr>
  </w:style>
  <w:style w:type="paragraph" w:styleId="Heading4">
    <w:name w:val="heading 4"/>
    <w:basedOn w:val="CH4"/>
    <w:next w:val="Normalnumber"/>
    <w:link w:val="Heading4Char"/>
    <w:rsid w:val="00F47C22"/>
    <w:pPr>
      <w:numPr>
        <w:numId w:val="10"/>
      </w:numPr>
      <w:tabs>
        <w:tab w:val="clear" w:pos="851"/>
        <w:tab w:val="clear" w:pos="1247"/>
        <w:tab w:val="clear" w:pos="4082"/>
      </w:tabs>
      <w:spacing w:before="120"/>
      <w:ind w:left="1248" w:right="624" w:hanging="397"/>
      <w:outlineLvl w:val="3"/>
    </w:pPr>
  </w:style>
  <w:style w:type="paragraph" w:styleId="Heading5">
    <w:name w:val="heading 5"/>
    <w:basedOn w:val="CH5"/>
    <w:next w:val="Normalnumber"/>
    <w:link w:val="Heading5Char"/>
    <w:rsid w:val="00F47C22"/>
    <w:pPr>
      <w:numPr>
        <w:numId w:val="9"/>
      </w:numPr>
      <w:tabs>
        <w:tab w:val="clear" w:pos="851"/>
        <w:tab w:val="clear" w:pos="1247"/>
        <w:tab w:val="clear" w:pos="4082"/>
      </w:tabs>
      <w:spacing w:before="120"/>
      <w:ind w:left="1248" w:right="624" w:hanging="397"/>
      <w:outlineLvl w:val="4"/>
    </w:pPr>
    <w:rPr>
      <w:lang w:eastAsia="zh-CN"/>
    </w:rPr>
  </w:style>
  <w:style w:type="paragraph" w:styleId="Heading6">
    <w:name w:val="heading 6"/>
    <w:basedOn w:val="CH5"/>
    <w:next w:val="Normalnumber"/>
    <w:link w:val="Heading6Char"/>
    <w:semiHidden/>
    <w:rsid w:val="00F47C22"/>
    <w:pPr>
      <w:numPr>
        <w:ilvl w:val="5"/>
        <w:numId w:val="6"/>
      </w:numPr>
      <w:tabs>
        <w:tab w:val="clear" w:pos="1247"/>
      </w:tabs>
      <w:ind w:right="624"/>
      <w:outlineLvl w:val="5"/>
    </w:pPr>
    <w:rPr>
      <w:b w:val="0"/>
      <w:bCs/>
      <w:sz w:val="24"/>
    </w:rPr>
  </w:style>
  <w:style w:type="paragraph" w:styleId="Heading7">
    <w:name w:val="heading 7"/>
    <w:basedOn w:val="CH5"/>
    <w:next w:val="Normalnumber"/>
    <w:link w:val="Heading7Char"/>
    <w:semiHidden/>
    <w:rsid w:val="00F47C22"/>
    <w:pPr>
      <w:widowControl w:val="0"/>
      <w:numPr>
        <w:ilvl w:val="6"/>
        <w:numId w:val="6"/>
      </w:numPr>
      <w:tabs>
        <w:tab w:val="clear" w:pos="1247"/>
      </w:tabs>
      <w:ind w:right="624"/>
      <w:jc w:val="center"/>
      <w:outlineLvl w:val="6"/>
    </w:pPr>
    <w:rPr>
      <w:snapToGrid w:val="0"/>
      <w:u w:val="single"/>
    </w:rPr>
  </w:style>
  <w:style w:type="paragraph" w:styleId="Heading8">
    <w:name w:val="heading 8"/>
    <w:basedOn w:val="CH5"/>
    <w:next w:val="Normal"/>
    <w:link w:val="Heading8Char"/>
    <w:semiHidden/>
    <w:rsid w:val="00F47C22"/>
    <w:pPr>
      <w:widowControl w:val="0"/>
      <w:numPr>
        <w:ilvl w:val="7"/>
        <w:numId w:val="6"/>
      </w:numPr>
      <w:tabs>
        <w:tab w:val="clear" w:pos="1247"/>
        <w:tab w:val="left" w:pos="-1440"/>
        <w:tab w:val="left" w:pos="-720"/>
      </w:tabs>
      <w:ind w:right="624"/>
      <w:jc w:val="center"/>
      <w:outlineLvl w:val="7"/>
    </w:pPr>
    <w:rPr>
      <w:snapToGrid w:val="0"/>
      <w:u w:val="single"/>
    </w:rPr>
  </w:style>
  <w:style w:type="paragraph" w:styleId="Heading9">
    <w:name w:val="heading 9"/>
    <w:basedOn w:val="Normal"/>
    <w:next w:val="Normal"/>
    <w:link w:val="Heading9Char"/>
    <w:semiHidden/>
    <w:rsid w:val="00F47C22"/>
    <w:pPr>
      <w:keepNext/>
      <w:widowControl w:val="0"/>
      <w:numPr>
        <w:ilvl w:val="8"/>
        <w:numId w:val="6"/>
      </w:numPr>
      <w:tabs>
        <w:tab w:val="clear" w:pos="1247"/>
        <w:tab w:val="left" w:pos="624"/>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C22"/>
    <w:rPr>
      <w:rFonts w:ascii="Times New Roman" w:eastAsia="Times New Roman" w:hAnsi="Times New Roman" w:cs="Times New Roman"/>
      <w:b/>
      <w:kern w:val="0"/>
      <w:sz w:val="28"/>
      <w:szCs w:val="28"/>
      <w:lang w:val="ru-RU"/>
    </w:rPr>
  </w:style>
  <w:style w:type="character" w:customStyle="1" w:styleId="Heading2Char">
    <w:name w:val="Heading 2 Char"/>
    <w:basedOn w:val="DefaultParagraphFont"/>
    <w:link w:val="Heading2"/>
    <w:rsid w:val="00F47C22"/>
    <w:rPr>
      <w:rFonts w:ascii="Times New Roman" w:eastAsia="Times New Roman" w:hAnsi="Times New Roman" w:cs="Times New Roman"/>
      <w:b/>
      <w:kern w:val="0"/>
      <w:sz w:val="24"/>
      <w:szCs w:val="24"/>
      <w:lang w:val="ru-RU"/>
    </w:rPr>
  </w:style>
  <w:style w:type="character" w:customStyle="1" w:styleId="Heading3Char">
    <w:name w:val="Heading 3 Char"/>
    <w:basedOn w:val="DefaultParagraphFont"/>
    <w:link w:val="Heading3"/>
    <w:rsid w:val="00F47C22"/>
    <w:rPr>
      <w:rFonts w:ascii="Times New Roman" w:eastAsia="Times New Roman" w:hAnsi="Times New Roman" w:cs="Times New Roman"/>
      <w:b/>
      <w:kern w:val="0"/>
      <w:sz w:val="20"/>
      <w:szCs w:val="20"/>
      <w:lang w:val="ru-RU"/>
    </w:rPr>
  </w:style>
  <w:style w:type="character" w:customStyle="1" w:styleId="Heading4Char">
    <w:name w:val="Heading 4 Char"/>
    <w:basedOn w:val="DefaultParagraphFont"/>
    <w:link w:val="Heading4"/>
    <w:rsid w:val="00F47C22"/>
    <w:rPr>
      <w:rFonts w:ascii="Times New Roman" w:eastAsia="Times New Roman" w:hAnsi="Times New Roman" w:cs="Times New Roman"/>
      <w:b/>
      <w:kern w:val="0"/>
      <w:sz w:val="20"/>
      <w:szCs w:val="20"/>
      <w:lang w:val="ru-RU"/>
    </w:rPr>
  </w:style>
  <w:style w:type="character" w:customStyle="1" w:styleId="Heading5Char">
    <w:name w:val="Heading 5 Char"/>
    <w:basedOn w:val="DefaultParagraphFont"/>
    <w:link w:val="Heading5"/>
    <w:rsid w:val="00F47C22"/>
    <w:rPr>
      <w:rFonts w:ascii="Times New Roman" w:eastAsia="Times New Roman" w:hAnsi="Times New Roman" w:cs="Times New Roman"/>
      <w:b/>
      <w:kern w:val="0"/>
      <w:sz w:val="20"/>
      <w:szCs w:val="20"/>
      <w:lang w:val="ru-RU" w:eastAsia="zh-CN"/>
    </w:rPr>
  </w:style>
  <w:style w:type="character" w:customStyle="1" w:styleId="Heading6Char">
    <w:name w:val="Heading 6 Char"/>
    <w:basedOn w:val="DefaultParagraphFont"/>
    <w:link w:val="Heading6"/>
    <w:semiHidden/>
    <w:rsid w:val="00F47C22"/>
    <w:rPr>
      <w:rFonts w:ascii="Times New Roman" w:eastAsia="Times New Roman" w:hAnsi="Times New Roman" w:cs="Times New Roman"/>
      <w:bCs/>
      <w:kern w:val="0"/>
      <w:sz w:val="24"/>
      <w:szCs w:val="20"/>
      <w:lang w:val="ru-RU"/>
    </w:rPr>
  </w:style>
  <w:style w:type="character" w:customStyle="1" w:styleId="Heading7Char">
    <w:name w:val="Heading 7 Char"/>
    <w:basedOn w:val="DefaultParagraphFont"/>
    <w:link w:val="Heading7"/>
    <w:semiHidden/>
    <w:rsid w:val="00F47C22"/>
    <w:rPr>
      <w:rFonts w:ascii="Times New Roman" w:eastAsia="Times New Roman" w:hAnsi="Times New Roman" w:cs="Times New Roman"/>
      <w:b/>
      <w:snapToGrid w:val="0"/>
      <w:kern w:val="0"/>
      <w:sz w:val="20"/>
      <w:szCs w:val="20"/>
      <w:u w:val="single"/>
      <w:lang w:val="ru-RU"/>
    </w:rPr>
  </w:style>
  <w:style w:type="character" w:customStyle="1" w:styleId="Heading8Char">
    <w:name w:val="Heading 8 Char"/>
    <w:basedOn w:val="DefaultParagraphFont"/>
    <w:link w:val="Heading8"/>
    <w:semiHidden/>
    <w:rsid w:val="00F47C22"/>
    <w:rPr>
      <w:rFonts w:ascii="Times New Roman" w:eastAsia="Times New Roman" w:hAnsi="Times New Roman" w:cs="Times New Roman"/>
      <w:b/>
      <w:snapToGrid w:val="0"/>
      <w:kern w:val="0"/>
      <w:sz w:val="20"/>
      <w:szCs w:val="20"/>
      <w:u w:val="single"/>
      <w:lang w:val="ru-RU"/>
    </w:rPr>
  </w:style>
  <w:style w:type="character" w:customStyle="1" w:styleId="Heading9Char">
    <w:name w:val="Heading 9 Char"/>
    <w:basedOn w:val="DefaultParagraphFont"/>
    <w:link w:val="Heading9"/>
    <w:semiHidden/>
    <w:rsid w:val="00F47C22"/>
    <w:rPr>
      <w:rFonts w:ascii="Times New Roman" w:eastAsia="Times New Roman" w:hAnsi="Times New Roman" w:cs="Times New Roman"/>
      <w:snapToGrid w:val="0"/>
      <w:kern w:val="0"/>
      <w:sz w:val="20"/>
      <w:szCs w:val="20"/>
      <w:u w:val="single"/>
      <w:lang w:val="ru-RU"/>
      <w14:ligatures w14:val="none"/>
    </w:rPr>
  </w:style>
  <w:style w:type="paragraph" w:styleId="Title">
    <w:name w:val="Title"/>
    <w:basedOn w:val="Normal"/>
    <w:next w:val="Normal"/>
    <w:link w:val="TitleChar"/>
    <w:uiPriority w:val="10"/>
    <w:qFormat/>
    <w:rsid w:val="007666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14"/>
    <w:rPr>
      <w:rFonts w:asciiTheme="majorHAnsi" w:eastAsiaTheme="majorEastAsia" w:hAnsiTheme="majorHAnsi" w:cstheme="majorBidi"/>
      <w:spacing w:val="-10"/>
      <w:kern w:val="28"/>
      <w:sz w:val="56"/>
      <w:szCs w:val="56"/>
      <w:lang w:val="ru-RU"/>
      <w14:ligatures w14:val="none"/>
    </w:rPr>
  </w:style>
  <w:style w:type="paragraph" w:styleId="Subtitle">
    <w:name w:val="Subtitle"/>
    <w:basedOn w:val="Normal"/>
    <w:next w:val="Normal"/>
    <w:link w:val="SubtitleChar"/>
    <w:uiPriority w:val="11"/>
    <w:qFormat/>
    <w:rsid w:val="0076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14"/>
    <w:rPr>
      <w:rFonts w:ascii="Times New Roman" w:eastAsiaTheme="majorEastAsia" w:hAnsi="Times New Roman" w:cstheme="majorBidi"/>
      <w:color w:val="595959" w:themeColor="text1" w:themeTint="A6"/>
      <w:spacing w:val="15"/>
      <w:kern w:val="0"/>
      <w:sz w:val="28"/>
      <w:szCs w:val="28"/>
      <w:lang w:val="ru-RU"/>
      <w14:ligatures w14:val="none"/>
    </w:rPr>
  </w:style>
  <w:style w:type="paragraph" w:styleId="Quote">
    <w:name w:val="Quote"/>
    <w:basedOn w:val="Normal"/>
    <w:next w:val="Normal"/>
    <w:link w:val="QuoteChar"/>
    <w:uiPriority w:val="29"/>
    <w:qFormat/>
    <w:rsid w:val="00766614"/>
    <w:pPr>
      <w:spacing w:before="160"/>
      <w:jc w:val="center"/>
    </w:pPr>
    <w:rPr>
      <w:i/>
      <w:iCs/>
      <w:color w:val="404040" w:themeColor="text1" w:themeTint="BF"/>
    </w:rPr>
  </w:style>
  <w:style w:type="character" w:customStyle="1" w:styleId="QuoteChar">
    <w:name w:val="Quote Char"/>
    <w:basedOn w:val="DefaultParagraphFont"/>
    <w:link w:val="Quote"/>
    <w:uiPriority w:val="29"/>
    <w:rsid w:val="00766614"/>
    <w:rPr>
      <w:rFonts w:ascii="Times New Roman" w:eastAsia="Times New Roman" w:hAnsi="Times New Roman" w:cs="Times New Roman"/>
      <w:i/>
      <w:iCs/>
      <w:color w:val="404040" w:themeColor="text1" w:themeTint="BF"/>
      <w:kern w:val="0"/>
      <w:sz w:val="20"/>
      <w:szCs w:val="20"/>
      <w:lang w:val="ru-RU"/>
      <w14:ligatures w14:val="none"/>
    </w:rPr>
  </w:style>
  <w:style w:type="paragraph" w:styleId="ListParagraph">
    <w:name w:val="List Paragraph"/>
    <w:basedOn w:val="Normal"/>
    <w:uiPriority w:val="34"/>
    <w:qFormat/>
    <w:rsid w:val="008C30CA"/>
    <w:pPr>
      <w:ind w:left="720"/>
      <w:contextualSpacing/>
    </w:pPr>
  </w:style>
  <w:style w:type="character" w:styleId="IntenseEmphasis">
    <w:name w:val="Intense Emphasis"/>
    <w:basedOn w:val="DefaultParagraphFont"/>
    <w:uiPriority w:val="21"/>
    <w:qFormat/>
    <w:rsid w:val="00766614"/>
    <w:rPr>
      <w:i/>
      <w:iCs/>
      <w:color w:val="0F4761" w:themeColor="accent1" w:themeShade="BF"/>
      <w:lang w:val="ru-RU"/>
    </w:rPr>
  </w:style>
  <w:style w:type="paragraph" w:styleId="IntenseQuote">
    <w:name w:val="Intense Quote"/>
    <w:basedOn w:val="Normal"/>
    <w:next w:val="Normal"/>
    <w:link w:val="IntenseQuoteChar"/>
    <w:uiPriority w:val="30"/>
    <w:qFormat/>
    <w:rsid w:val="0076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614"/>
    <w:rPr>
      <w:rFonts w:ascii="Times New Roman" w:eastAsia="Times New Roman" w:hAnsi="Times New Roman" w:cs="Times New Roman"/>
      <w:i/>
      <w:iCs/>
      <w:color w:val="0F4761" w:themeColor="accent1" w:themeShade="BF"/>
      <w:kern w:val="0"/>
      <w:sz w:val="20"/>
      <w:szCs w:val="20"/>
      <w:lang w:val="ru-RU"/>
      <w14:ligatures w14:val="none"/>
    </w:rPr>
  </w:style>
  <w:style w:type="character" w:styleId="IntenseReference">
    <w:name w:val="Intense Reference"/>
    <w:basedOn w:val="DefaultParagraphFont"/>
    <w:uiPriority w:val="32"/>
    <w:qFormat/>
    <w:rsid w:val="00766614"/>
    <w:rPr>
      <w:b/>
      <w:bCs/>
      <w:smallCaps/>
      <w:color w:val="0F4761" w:themeColor="accent1" w:themeShade="BF"/>
      <w:spacing w:val="5"/>
      <w:lang w:val="ru-RU"/>
    </w:rPr>
  </w:style>
  <w:style w:type="character" w:styleId="PageNumber">
    <w:name w:val="page number"/>
    <w:semiHidden/>
    <w:rsid w:val="00F47C22"/>
    <w:rPr>
      <w:rFonts w:ascii="Times New Roman" w:hAnsi="Times New Roman"/>
      <w:b/>
      <w:sz w:val="18"/>
      <w:lang w:val="ru-RU"/>
    </w:rPr>
  </w:style>
  <w:style w:type="paragraph" w:customStyle="1" w:styleId="AConvName">
    <w:name w:val="A_ConvName"/>
    <w:basedOn w:val="Normal-pool"/>
    <w:next w:val="Normal-pool"/>
    <w:rsid w:val="00F47C22"/>
    <w:pPr>
      <w:tabs>
        <w:tab w:val="clear" w:pos="1247"/>
      </w:tabs>
      <w:spacing w:before="120" w:after="240"/>
    </w:pPr>
    <w:rPr>
      <w:rFonts w:ascii="Arial" w:eastAsia="SimSun" w:hAnsi="Arial"/>
      <w:b/>
      <w:sz w:val="28"/>
    </w:rPr>
  </w:style>
  <w:style w:type="paragraph" w:styleId="TOC6">
    <w:name w:val="toc 6"/>
    <w:basedOn w:val="Normal"/>
    <w:next w:val="Normal"/>
    <w:autoRedefine/>
    <w:semiHidden/>
    <w:rsid w:val="00F47C22"/>
    <w:pPr>
      <w:ind w:left="1000"/>
    </w:pPr>
    <w:rPr>
      <w:sz w:val="18"/>
      <w:szCs w:val="18"/>
    </w:rPr>
  </w:style>
  <w:style w:type="paragraph" w:styleId="TOC7">
    <w:name w:val="toc 7"/>
    <w:basedOn w:val="Normal"/>
    <w:next w:val="Normal"/>
    <w:autoRedefine/>
    <w:semiHidden/>
    <w:rsid w:val="00F47C22"/>
    <w:pPr>
      <w:ind w:left="1200"/>
    </w:pPr>
    <w:rPr>
      <w:sz w:val="18"/>
      <w:szCs w:val="18"/>
    </w:rPr>
  </w:style>
  <w:style w:type="paragraph" w:styleId="TOC8">
    <w:name w:val="toc 8"/>
    <w:basedOn w:val="Normal"/>
    <w:next w:val="Normal"/>
    <w:autoRedefine/>
    <w:semiHidden/>
    <w:rsid w:val="00F47C22"/>
    <w:pPr>
      <w:ind w:left="1400"/>
    </w:pPr>
    <w:rPr>
      <w:sz w:val="18"/>
      <w:szCs w:val="18"/>
    </w:rPr>
  </w:style>
  <w:style w:type="paragraph" w:styleId="TOC9">
    <w:name w:val="toc 9"/>
    <w:basedOn w:val="Normal"/>
    <w:next w:val="Normal"/>
    <w:autoRedefine/>
    <w:semiHidden/>
    <w:rsid w:val="00F47C22"/>
    <w:pPr>
      <w:ind w:left="1600"/>
    </w:pPr>
    <w:rPr>
      <w:sz w:val="18"/>
      <w:szCs w:val="18"/>
    </w:rPr>
  </w:style>
  <w:style w:type="paragraph" w:customStyle="1" w:styleId="Titlefigure">
    <w:name w:val="Title_figure"/>
    <w:basedOn w:val="Titletable"/>
    <w:next w:val="NormalNonumber"/>
    <w:qFormat/>
    <w:rsid w:val="00F47C22"/>
    <w:rPr>
      <w:bCs w:val="0"/>
    </w:rPr>
  </w:style>
  <w:style w:type="paragraph" w:styleId="TableofFigures">
    <w:name w:val="table of figures"/>
    <w:basedOn w:val="Normal"/>
    <w:next w:val="Normal"/>
    <w:autoRedefine/>
    <w:semiHidden/>
    <w:rsid w:val="00F47C22"/>
    <w:pPr>
      <w:ind w:left="1814" w:hanging="567"/>
    </w:pPr>
  </w:style>
  <w:style w:type="paragraph" w:customStyle="1" w:styleId="CH1">
    <w:name w:val="CH1"/>
    <w:basedOn w:val="Normal-pool"/>
    <w:next w:val="CH2"/>
    <w:link w:val="CH1Char"/>
    <w:qFormat/>
    <w:rsid w:val="00F47C22"/>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F47C22"/>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F47C22"/>
    <w:pPr>
      <w:keepNext/>
      <w:keepLines/>
      <w:tabs>
        <w:tab w:val="clear" w:pos="624"/>
        <w:tab w:val="right" w:pos="851"/>
        <w:tab w:val="left" w:pos="4082"/>
      </w:tabs>
      <w:suppressAutoHyphens/>
      <w:spacing w:after="120"/>
      <w:ind w:left="1247" w:right="284" w:hanging="1247"/>
    </w:pPr>
    <w:rPr>
      <w:b/>
    </w:rPr>
  </w:style>
  <w:style w:type="paragraph" w:customStyle="1" w:styleId="CH4">
    <w:name w:val="CH4"/>
    <w:basedOn w:val="Normal-pool"/>
    <w:next w:val="Normalnumber"/>
    <w:rsid w:val="00F47C22"/>
    <w:pPr>
      <w:keepNext/>
      <w:keepLines/>
      <w:tabs>
        <w:tab w:val="clear" w:pos="624"/>
        <w:tab w:val="right" w:pos="851"/>
        <w:tab w:val="left" w:pos="4082"/>
      </w:tabs>
      <w:suppressAutoHyphens/>
      <w:spacing w:after="120"/>
      <w:ind w:left="1247" w:right="284" w:hanging="1247"/>
    </w:pPr>
    <w:rPr>
      <w:b/>
    </w:rPr>
  </w:style>
  <w:style w:type="paragraph" w:customStyle="1" w:styleId="ASymbol">
    <w:name w:val="A_Symbol"/>
    <w:basedOn w:val="Normal-pool"/>
    <w:rsid w:val="00F47C22"/>
    <w:pPr>
      <w:tabs>
        <w:tab w:val="clear" w:pos="1247"/>
      </w:tabs>
    </w:pPr>
    <w:rPr>
      <w:rFonts w:eastAsia="SimSun"/>
    </w:rPr>
  </w:style>
  <w:style w:type="paragraph" w:customStyle="1" w:styleId="CH5">
    <w:name w:val="CH5"/>
    <w:basedOn w:val="Normal-pool"/>
    <w:next w:val="Normalnumber"/>
    <w:rsid w:val="00F47C22"/>
    <w:pPr>
      <w:keepNext/>
      <w:keepLines/>
      <w:tabs>
        <w:tab w:val="clear" w:pos="624"/>
        <w:tab w:val="right" w:pos="851"/>
        <w:tab w:val="left" w:pos="4082"/>
      </w:tabs>
      <w:suppressAutoHyphens/>
      <w:spacing w:after="120"/>
      <w:ind w:left="1247" w:right="284" w:hanging="1247"/>
    </w:pPr>
    <w:rPr>
      <w:b/>
    </w:rPr>
  </w:style>
  <w:style w:type="paragraph" w:customStyle="1" w:styleId="AText">
    <w:name w:val="A_Text"/>
    <w:basedOn w:val="Normal-pool"/>
    <w:rsid w:val="00F47C22"/>
    <w:pPr>
      <w:spacing w:before="120"/>
    </w:pPr>
    <w:rPr>
      <w:rFonts w:eastAsia="SimSun"/>
    </w:rPr>
  </w:style>
  <w:style w:type="paragraph" w:customStyle="1" w:styleId="ATwoLetters">
    <w:name w:val="A_TwoLetters"/>
    <w:basedOn w:val="Normal-pool"/>
    <w:next w:val="Normal-pool"/>
    <w:rsid w:val="00F47C22"/>
    <w:pPr>
      <w:tabs>
        <w:tab w:val="clear" w:pos="1247"/>
      </w:tabs>
      <w:jc w:val="right"/>
    </w:pPr>
    <w:rPr>
      <w:rFonts w:ascii="Arial" w:eastAsia="SimSun" w:hAnsi="Arial" w:cs="Arial"/>
      <w:b/>
      <w:caps/>
      <w:sz w:val="64"/>
      <w:szCs w:val="64"/>
    </w:rPr>
  </w:style>
  <w:style w:type="paragraph" w:customStyle="1" w:styleId="Footer-pool">
    <w:name w:val="Footer-pool"/>
    <w:basedOn w:val="Normal-pool"/>
    <w:next w:val="Normal-pool"/>
    <w:rsid w:val="00F47C22"/>
    <w:pPr>
      <w:tabs>
        <w:tab w:val="left" w:pos="4321"/>
        <w:tab w:val="right" w:pos="8641"/>
      </w:tabs>
      <w:spacing w:after="120"/>
    </w:pPr>
    <w:rPr>
      <w:b/>
      <w:sz w:val="18"/>
    </w:rPr>
  </w:style>
  <w:style w:type="paragraph" w:customStyle="1" w:styleId="Header-pool">
    <w:name w:val="Header-pool"/>
    <w:basedOn w:val="Normal-pool"/>
    <w:next w:val="Normal-pool"/>
    <w:rsid w:val="00F47C22"/>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F47C22"/>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qFormat/>
    <w:rsid w:val="00F47C22"/>
    <w:rPr>
      <w:rFonts w:ascii="Times New Roman" w:hAnsi="Times New Roman"/>
      <w:color w:val="auto"/>
      <w:sz w:val="20"/>
      <w:szCs w:val="18"/>
      <w:vertAlign w:val="superscript"/>
      <w:lang w:val="ru-RU"/>
    </w:rPr>
  </w:style>
  <w:style w:type="paragraph" w:styleId="FootnoteText">
    <w:name w:val="footnote text"/>
    <w:basedOn w:val="Normal"/>
    <w:link w:val="FootnoteTextChar"/>
    <w:semiHidden/>
    <w:rsid w:val="00F47C22"/>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673FB4"/>
    <w:rPr>
      <w:rFonts w:ascii="Times New Roman" w:eastAsia="Times New Roman" w:hAnsi="Times New Roman" w:cs="Times New Roman"/>
      <w:kern w:val="0"/>
      <w:sz w:val="18"/>
      <w:szCs w:val="20"/>
      <w:lang w:val="ru-RU"/>
      <w14:ligatures w14:val="none"/>
    </w:rPr>
  </w:style>
  <w:style w:type="table" w:customStyle="1" w:styleId="AATable">
    <w:name w:val="AA_Table"/>
    <w:basedOn w:val="TableNormal"/>
    <w:semiHidden/>
    <w:rsid w:val="00F47C22"/>
    <w:pPr>
      <w:spacing w:after="0" w:line="240" w:lineRule="auto"/>
    </w:pPr>
    <w:rPr>
      <w:rFonts w:ascii="Times New Roman" w:eastAsia="Times New Roman" w:hAnsi="Times New Roman" w:cs="Times New Roman"/>
      <w:kern w:val="0"/>
      <w:sz w:val="20"/>
      <w:szCs w:val="20"/>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F47C22"/>
    <w:pPr>
      <w:keepNext/>
      <w:keepLines/>
      <w:suppressAutoHyphens/>
    </w:pPr>
    <w:rPr>
      <w:b/>
    </w:rPr>
  </w:style>
  <w:style w:type="paragraph" w:customStyle="1" w:styleId="AATitle2">
    <w:name w:val="AA_Title2"/>
    <w:basedOn w:val="AATitle"/>
    <w:qFormat/>
    <w:rsid w:val="00F47C22"/>
    <w:pPr>
      <w:keepNext w:val="0"/>
      <w:keepLines w:val="0"/>
      <w:spacing w:before="120" w:after="120"/>
    </w:pPr>
  </w:style>
  <w:style w:type="paragraph" w:customStyle="1" w:styleId="BBTitle">
    <w:name w:val="BB_Title"/>
    <w:basedOn w:val="Normal-pool"/>
    <w:link w:val="BBTitleChar"/>
    <w:qFormat/>
    <w:rsid w:val="00F47C22"/>
    <w:pPr>
      <w:keepNext/>
      <w:keepLines/>
      <w:suppressAutoHyphens/>
      <w:spacing w:before="320" w:after="240"/>
      <w:ind w:left="1247" w:right="567"/>
    </w:pPr>
    <w:rPr>
      <w:b/>
      <w:sz w:val="28"/>
      <w:szCs w:val="28"/>
    </w:rPr>
  </w:style>
  <w:style w:type="paragraph" w:styleId="Footer">
    <w:name w:val="footer"/>
    <w:basedOn w:val="Normal"/>
    <w:link w:val="FooterChar"/>
    <w:unhideWhenUsed/>
    <w:rsid w:val="00F47C22"/>
    <w:pPr>
      <w:tabs>
        <w:tab w:val="clear" w:pos="1247"/>
        <w:tab w:val="right" w:pos="8641"/>
      </w:tabs>
      <w:spacing w:after="120"/>
    </w:pPr>
    <w:rPr>
      <w:b/>
      <w:sz w:val="18"/>
    </w:rPr>
  </w:style>
  <w:style w:type="character" w:customStyle="1" w:styleId="FooterChar">
    <w:name w:val="Footer Char"/>
    <w:basedOn w:val="DefaultParagraphFont"/>
    <w:link w:val="Footer"/>
    <w:rsid w:val="00F47C22"/>
    <w:rPr>
      <w:rFonts w:ascii="Times New Roman" w:eastAsia="Times New Roman" w:hAnsi="Times New Roman" w:cs="Times New Roman"/>
      <w:b/>
      <w:kern w:val="0"/>
      <w:sz w:val="18"/>
      <w:szCs w:val="20"/>
      <w:lang w:val="ru-RU"/>
      <w14:ligatures w14:val="none"/>
    </w:rPr>
  </w:style>
  <w:style w:type="paragraph" w:styleId="Header">
    <w:name w:val="header"/>
    <w:basedOn w:val="Normal"/>
    <w:next w:val="Header-pool"/>
    <w:link w:val="HeaderChar"/>
    <w:semiHidden/>
    <w:rsid w:val="00F47C22"/>
    <w:pPr>
      <w:pBdr>
        <w:bottom w:val="single" w:sz="4" w:space="1" w:color="auto"/>
      </w:pBdr>
      <w:tabs>
        <w:tab w:val="left" w:pos="624"/>
        <w:tab w:val="center" w:pos="4536"/>
        <w:tab w:val="right" w:pos="9072"/>
      </w:tabs>
      <w:spacing w:after="120"/>
    </w:pPr>
    <w:rPr>
      <w:b/>
      <w:sz w:val="18"/>
    </w:rPr>
  </w:style>
  <w:style w:type="character" w:customStyle="1" w:styleId="HeaderChar">
    <w:name w:val="Header Char"/>
    <w:basedOn w:val="DefaultParagraphFont"/>
    <w:link w:val="Header"/>
    <w:semiHidden/>
    <w:rsid w:val="00F47C22"/>
    <w:rPr>
      <w:rFonts w:ascii="Times New Roman" w:eastAsia="Times New Roman" w:hAnsi="Times New Roman" w:cs="Times New Roman"/>
      <w:b/>
      <w:kern w:val="0"/>
      <w:sz w:val="18"/>
      <w:szCs w:val="20"/>
      <w:lang w:val="ru-RU"/>
      <w14:ligatures w14:val="none"/>
    </w:rPr>
  </w:style>
  <w:style w:type="character" w:styleId="Hyperlink">
    <w:name w:val="Hyperlink"/>
    <w:basedOn w:val="DefaultParagraphFont"/>
    <w:uiPriority w:val="99"/>
    <w:rsid w:val="00F47C22"/>
    <w:rPr>
      <w:color w:val="467886" w:themeColor="hyperlink"/>
      <w:u w:val="none"/>
      <w:lang w:val="ru-RU"/>
    </w:rPr>
  </w:style>
  <w:style w:type="numbering" w:customStyle="1" w:styleId="Normallist">
    <w:name w:val="Normal_list"/>
    <w:basedOn w:val="NoList"/>
    <w:rsid w:val="00F47C22"/>
    <w:pPr>
      <w:numPr>
        <w:numId w:val="3"/>
      </w:numPr>
    </w:pPr>
  </w:style>
  <w:style w:type="paragraph" w:customStyle="1" w:styleId="NormalNonumber">
    <w:name w:val="Normal_No_number"/>
    <w:basedOn w:val="Normal-pool"/>
    <w:link w:val="NormalNonumberChar"/>
    <w:qFormat/>
    <w:rsid w:val="00F47C22"/>
    <w:pPr>
      <w:spacing w:after="120"/>
      <w:ind w:left="1247"/>
    </w:pPr>
  </w:style>
  <w:style w:type="paragraph" w:customStyle="1" w:styleId="Normalnumber">
    <w:name w:val="Normal_number"/>
    <w:basedOn w:val="Normal-pool"/>
    <w:link w:val="NormalnumberChar"/>
    <w:qFormat/>
    <w:rsid w:val="00F47C22"/>
    <w:pPr>
      <w:numPr>
        <w:numId w:val="3"/>
      </w:numPr>
      <w:spacing w:after="120"/>
    </w:pPr>
  </w:style>
  <w:style w:type="paragraph" w:customStyle="1" w:styleId="Titletable">
    <w:name w:val="Title_table"/>
    <w:basedOn w:val="Normal-pool"/>
    <w:qFormat/>
    <w:rsid w:val="00F47C22"/>
    <w:pPr>
      <w:keepNext/>
      <w:keepLines/>
      <w:suppressAutoHyphens/>
      <w:spacing w:after="60"/>
      <w:ind w:left="1247"/>
    </w:pPr>
    <w:rPr>
      <w:b/>
      <w:bCs/>
    </w:rPr>
  </w:style>
  <w:style w:type="paragraph" w:styleId="TOC1">
    <w:name w:val="toc 1"/>
    <w:basedOn w:val="Normal"/>
    <w:next w:val="Normal"/>
    <w:autoRedefine/>
    <w:uiPriority w:val="39"/>
    <w:unhideWhenUsed/>
    <w:rsid w:val="00F47C22"/>
    <w:pPr>
      <w:tabs>
        <w:tab w:val="left" w:pos="624"/>
        <w:tab w:val="right" w:leader="dot" w:pos="9486"/>
      </w:tabs>
      <w:spacing w:before="240"/>
      <w:ind w:left="1984" w:hanging="737"/>
    </w:pPr>
    <w:rPr>
      <w:bCs/>
    </w:rPr>
  </w:style>
  <w:style w:type="paragraph" w:styleId="TOC2">
    <w:name w:val="toc 2"/>
    <w:basedOn w:val="Normal"/>
    <w:next w:val="Normal"/>
    <w:uiPriority w:val="39"/>
    <w:unhideWhenUsed/>
    <w:rsid w:val="00F47C22"/>
    <w:pPr>
      <w:tabs>
        <w:tab w:val="left" w:pos="624"/>
        <w:tab w:val="right" w:leader="dot" w:pos="9486"/>
      </w:tabs>
      <w:spacing w:before="60"/>
      <w:ind w:left="2608" w:hanging="737"/>
    </w:pPr>
  </w:style>
  <w:style w:type="paragraph" w:styleId="TOC3">
    <w:name w:val="toc 3"/>
    <w:basedOn w:val="Normal"/>
    <w:next w:val="Normal"/>
    <w:uiPriority w:val="39"/>
    <w:unhideWhenUsed/>
    <w:rsid w:val="00F47C22"/>
    <w:pPr>
      <w:tabs>
        <w:tab w:val="left" w:pos="624"/>
        <w:tab w:val="right" w:leader="dot" w:pos="9486"/>
      </w:tabs>
      <w:ind w:left="3232" w:hanging="737"/>
    </w:pPr>
    <w:rPr>
      <w:iCs/>
    </w:rPr>
  </w:style>
  <w:style w:type="paragraph" w:styleId="TOC4">
    <w:name w:val="toc 4"/>
    <w:basedOn w:val="Normal"/>
    <w:next w:val="Normal"/>
    <w:uiPriority w:val="39"/>
    <w:unhideWhenUsed/>
    <w:rsid w:val="00F47C22"/>
    <w:pPr>
      <w:tabs>
        <w:tab w:val="left" w:pos="624"/>
        <w:tab w:val="left" w:pos="1000"/>
        <w:tab w:val="right" w:leader="dot" w:pos="9486"/>
      </w:tabs>
      <w:ind w:left="3856" w:hanging="737"/>
    </w:pPr>
    <w:rPr>
      <w:szCs w:val="18"/>
    </w:rPr>
  </w:style>
  <w:style w:type="paragraph" w:styleId="TOC5">
    <w:name w:val="toc 5"/>
    <w:basedOn w:val="Normal"/>
    <w:next w:val="Normal"/>
    <w:uiPriority w:val="39"/>
    <w:rsid w:val="00F47C22"/>
    <w:pPr>
      <w:tabs>
        <w:tab w:val="left" w:pos="624"/>
        <w:tab w:val="right" w:leader="dot" w:pos="9486"/>
      </w:tabs>
      <w:ind w:left="4479" w:hanging="737"/>
    </w:pPr>
    <w:rPr>
      <w:sz w:val="18"/>
      <w:szCs w:val="18"/>
    </w:rPr>
  </w:style>
  <w:style w:type="paragraph" w:customStyle="1" w:styleId="ZZAnxheader">
    <w:name w:val="ZZ_Anx_header"/>
    <w:basedOn w:val="Normal-pool"/>
    <w:qFormat/>
    <w:rsid w:val="00F47C22"/>
    <w:rPr>
      <w:b/>
      <w:bCs/>
      <w:sz w:val="28"/>
      <w:szCs w:val="22"/>
    </w:rPr>
  </w:style>
  <w:style w:type="paragraph" w:customStyle="1" w:styleId="ZZAnxtitle">
    <w:name w:val="ZZ_Anx_title"/>
    <w:basedOn w:val="Normal-pool"/>
    <w:qFormat/>
    <w:rsid w:val="00F47C22"/>
    <w:pPr>
      <w:spacing w:before="360" w:after="120"/>
      <w:ind w:left="1247"/>
    </w:pPr>
    <w:rPr>
      <w:b/>
      <w:bCs/>
      <w:sz w:val="28"/>
      <w:szCs w:val="26"/>
    </w:rPr>
  </w:style>
  <w:style w:type="paragraph" w:customStyle="1" w:styleId="AUnitedNations">
    <w:name w:val="A_United_Nations"/>
    <w:basedOn w:val="Normal-pool"/>
    <w:next w:val="Normal-pool"/>
    <w:rsid w:val="00F47C22"/>
    <w:pPr>
      <w:tabs>
        <w:tab w:val="clear" w:pos="1247"/>
      </w:tabs>
      <w:spacing w:before="20" w:after="20"/>
    </w:pPr>
    <w:rPr>
      <w:rFonts w:ascii="Arial" w:eastAsia="SimSun" w:hAnsi="Arial" w:cs="Times New Roman Bold"/>
      <w:b/>
      <w:caps/>
      <w:color w:val="000000" w:themeColor="text1"/>
      <w:sz w:val="27"/>
    </w:rPr>
  </w:style>
  <w:style w:type="paragraph" w:customStyle="1" w:styleId="Footnote-Text">
    <w:name w:val="Footnote-Text"/>
    <w:basedOn w:val="Normal-pool"/>
    <w:rsid w:val="00F47C22"/>
    <w:pPr>
      <w:spacing w:before="20" w:after="40"/>
      <w:ind w:left="1247"/>
    </w:pPr>
    <w:rPr>
      <w:rFonts w:eastAsia="SimSun"/>
      <w:sz w:val="18"/>
    </w:rPr>
  </w:style>
  <w:style w:type="paragraph" w:customStyle="1" w:styleId="Normal-pool-Table">
    <w:name w:val="Normal-pool-Table"/>
    <w:basedOn w:val="Normal-pool"/>
    <w:rsid w:val="00F47C22"/>
    <w:pPr>
      <w:spacing w:before="40" w:after="40"/>
    </w:pPr>
    <w:rPr>
      <w:rFonts w:eastAsia="SimSun"/>
      <w:sz w:val="18"/>
    </w:rPr>
  </w:style>
  <w:style w:type="paragraph" w:customStyle="1" w:styleId="ALogo">
    <w:name w:val="A_Logo"/>
    <w:basedOn w:val="Normal-pool"/>
    <w:link w:val="ALogoChar"/>
    <w:qFormat/>
    <w:rsid w:val="00F47C22"/>
    <w:pPr>
      <w:spacing w:before="120" w:after="240"/>
    </w:pPr>
  </w:style>
  <w:style w:type="character" w:customStyle="1" w:styleId="ALogoChar">
    <w:name w:val="A_Logo Char"/>
    <w:basedOn w:val="DefaultParagraphFont"/>
    <w:link w:val="ALogo"/>
    <w:rsid w:val="00F47C22"/>
    <w:rPr>
      <w:rFonts w:ascii="Times New Roman" w:eastAsia="Times New Roman" w:hAnsi="Times New Roman" w:cs="Times New Roman"/>
      <w:kern w:val="0"/>
      <w:sz w:val="20"/>
      <w:szCs w:val="20"/>
      <w:lang w:val="ru-RU"/>
    </w:rPr>
  </w:style>
  <w:style w:type="paragraph" w:customStyle="1" w:styleId="ASpacer">
    <w:name w:val="A_Spacer"/>
    <w:basedOn w:val="Normal-pool"/>
    <w:link w:val="ASpacerChar"/>
    <w:qFormat/>
    <w:rsid w:val="00F47C22"/>
    <w:rPr>
      <w:sz w:val="2"/>
    </w:rPr>
  </w:style>
  <w:style w:type="character" w:customStyle="1" w:styleId="ASpacerChar">
    <w:name w:val="A_Spacer Char"/>
    <w:basedOn w:val="DefaultParagraphFont"/>
    <w:link w:val="ASpacer"/>
    <w:rsid w:val="00F47C22"/>
    <w:rPr>
      <w:rFonts w:ascii="Times New Roman" w:eastAsia="Times New Roman" w:hAnsi="Times New Roman" w:cs="Times New Roman"/>
      <w:kern w:val="0"/>
      <w:sz w:val="2"/>
      <w:szCs w:val="20"/>
      <w:lang w:val="ru-RU"/>
    </w:rPr>
  </w:style>
  <w:style w:type="paragraph" w:customStyle="1" w:styleId="AATitle1">
    <w:name w:val="AA_Title1"/>
    <w:basedOn w:val="Normal-pool"/>
    <w:qFormat/>
    <w:rsid w:val="00F47C22"/>
  </w:style>
  <w:style w:type="character" w:styleId="FollowedHyperlink">
    <w:name w:val="FollowedHyperlink"/>
    <w:uiPriority w:val="99"/>
    <w:semiHidden/>
    <w:rsid w:val="00F47C22"/>
    <w:rPr>
      <w:color w:val="0000FF"/>
      <w:u w:val="none"/>
      <w:lang w:val="ru-RU"/>
    </w:rPr>
  </w:style>
  <w:style w:type="paragraph" w:customStyle="1" w:styleId="ANormal">
    <w:name w:val="A_Normal"/>
    <w:basedOn w:val="Normal-pool"/>
    <w:qFormat/>
    <w:rsid w:val="00F47C22"/>
  </w:style>
  <w:style w:type="paragraph" w:customStyle="1" w:styleId="AText0">
    <w:name w:val="A_Text0"/>
    <w:basedOn w:val="AText"/>
    <w:next w:val="Normal-pool"/>
    <w:qFormat/>
    <w:rsid w:val="00F47C22"/>
    <w:pPr>
      <w:spacing w:before="0" w:after="120"/>
    </w:pPr>
  </w:style>
  <w:style w:type="character" w:styleId="CommentReference">
    <w:name w:val="annotation reference"/>
    <w:basedOn w:val="DefaultParagraphFont"/>
    <w:semiHidden/>
    <w:unhideWhenUsed/>
    <w:rsid w:val="00F47C22"/>
    <w:rPr>
      <w:sz w:val="16"/>
      <w:szCs w:val="16"/>
      <w:lang w:val="ru-RU"/>
    </w:rPr>
  </w:style>
  <w:style w:type="paragraph" w:styleId="CommentText">
    <w:name w:val="annotation text"/>
    <w:basedOn w:val="Normal"/>
    <w:link w:val="CommentTextChar"/>
    <w:unhideWhenUsed/>
    <w:rsid w:val="00F47C22"/>
    <w:pPr>
      <w:tabs>
        <w:tab w:val="left" w:pos="624"/>
      </w:tabs>
      <w:spacing w:after="120"/>
    </w:pPr>
  </w:style>
  <w:style w:type="character" w:customStyle="1" w:styleId="CommentTextChar">
    <w:name w:val="Comment Text Char"/>
    <w:basedOn w:val="DefaultParagraphFont"/>
    <w:link w:val="CommentText"/>
    <w:rsid w:val="00F47C22"/>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semiHidden/>
    <w:unhideWhenUsed/>
    <w:rsid w:val="00F47C22"/>
    <w:rPr>
      <w:b/>
      <w:bCs/>
    </w:rPr>
  </w:style>
  <w:style w:type="character" w:customStyle="1" w:styleId="CommentSubjectChar">
    <w:name w:val="Comment Subject Char"/>
    <w:basedOn w:val="CommentTextChar"/>
    <w:link w:val="CommentSubject"/>
    <w:semiHidden/>
    <w:rsid w:val="00F47C22"/>
    <w:rPr>
      <w:rFonts w:ascii="Times New Roman" w:eastAsia="Times New Roman" w:hAnsi="Times New Roman" w:cs="Times New Roman"/>
      <w:b/>
      <w:bCs/>
      <w:kern w:val="0"/>
      <w:sz w:val="20"/>
      <w:szCs w:val="20"/>
      <w:lang w:val="ru-RU"/>
      <w14:ligatures w14:val="none"/>
    </w:rPr>
  </w:style>
  <w:style w:type="paragraph" w:customStyle="1" w:styleId="Footer-jobnumber">
    <w:name w:val="Footer-jobnumber"/>
    <w:basedOn w:val="Normal-pool"/>
    <w:qFormat/>
    <w:rsid w:val="00F47C22"/>
    <w:pPr>
      <w:tabs>
        <w:tab w:val="clear" w:pos="624"/>
        <w:tab w:val="clear" w:pos="1247"/>
        <w:tab w:val="clear" w:pos="1871"/>
        <w:tab w:val="clear" w:pos="2495"/>
        <w:tab w:val="clear" w:pos="3119"/>
        <w:tab w:val="clear" w:pos="3742"/>
        <w:tab w:val="clear" w:pos="4366"/>
        <w:tab w:val="left" w:pos="1701"/>
      </w:tabs>
    </w:pPr>
  </w:style>
  <w:style w:type="paragraph" w:customStyle="1" w:styleId="Footnote-Separator">
    <w:name w:val="Footnote-Separator"/>
    <w:basedOn w:val="Normal-pool"/>
    <w:next w:val="Footnote-Text"/>
    <w:unhideWhenUsed/>
    <w:qFormat/>
    <w:rsid w:val="00F47C22"/>
    <w:pPr>
      <w:spacing w:before="60"/>
    </w:pPr>
    <w:rPr>
      <w:sz w:val="18"/>
    </w:rPr>
  </w:style>
  <w:style w:type="paragraph" w:styleId="BalloonText">
    <w:name w:val="Balloon Text"/>
    <w:basedOn w:val="Normal"/>
    <w:link w:val="BalloonTextChar"/>
    <w:unhideWhenUsed/>
    <w:rsid w:val="008C30CA"/>
    <w:rPr>
      <w:rFonts w:ascii="Tahoma" w:hAnsi="Tahoma" w:cs="Tahoma"/>
      <w:sz w:val="16"/>
      <w:szCs w:val="16"/>
    </w:rPr>
  </w:style>
  <w:style w:type="character" w:customStyle="1" w:styleId="BalloonTextChar">
    <w:name w:val="Balloon Text Char"/>
    <w:basedOn w:val="DefaultParagraphFont"/>
    <w:link w:val="BalloonText"/>
    <w:rsid w:val="008C30CA"/>
    <w:rPr>
      <w:rFonts w:ascii="Tahoma" w:eastAsia="Times New Roman" w:hAnsi="Tahoma" w:cs="Tahoma"/>
      <w:kern w:val="0"/>
      <w:sz w:val="16"/>
      <w:szCs w:val="16"/>
      <w:lang w:val="ru-RU"/>
      <w14:ligatures w14:val="none"/>
    </w:rPr>
  </w:style>
  <w:style w:type="paragraph" w:styleId="Bibliography">
    <w:name w:val="Bibliography"/>
    <w:basedOn w:val="Normal"/>
    <w:next w:val="Normal"/>
    <w:uiPriority w:val="37"/>
    <w:semiHidden/>
    <w:unhideWhenUsed/>
    <w:rsid w:val="00673FB4"/>
  </w:style>
  <w:style w:type="paragraph" w:styleId="BlockText">
    <w:name w:val="Block Text"/>
    <w:basedOn w:val="Normal"/>
    <w:uiPriority w:val="99"/>
    <w:semiHidden/>
    <w:unhideWhenUsed/>
    <w:rsid w:val="00673FB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673FB4"/>
    <w:pPr>
      <w:spacing w:after="120"/>
    </w:pPr>
  </w:style>
  <w:style w:type="character" w:customStyle="1" w:styleId="BodyTextChar">
    <w:name w:val="Body Text Char"/>
    <w:basedOn w:val="DefaultParagraphFont"/>
    <w:link w:val="BodyText"/>
    <w:uiPriority w:val="99"/>
    <w:semiHidden/>
    <w:rsid w:val="00673FB4"/>
    <w:rPr>
      <w:rFonts w:ascii="Times New Roman" w:eastAsia="Times New Roman" w:hAnsi="Times New Roman" w:cs="Times New Roman"/>
      <w:kern w:val="0"/>
      <w:sz w:val="20"/>
      <w:szCs w:val="20"/>
      <w:lang w:val="ru-RU"/>
      <w14:ligatures w14:val="none"/>
    </w:rPr>
  </w:style>
  <w:style w:type="paragraph" w:styleId="BodyText2">
    <w:name w:val="Body Text 2"/>
    <w:basedOn w:val="Normal"/>
    <w:link w:val="BodyText2Char"/>
    <w:uiPriority w:val="99"/>
    <w:semiHidden/>
    <w:unhideWhenUsed/>
    <w:rsid w:val="00673FB4"/>
    <w:pPr>
      <w:spacing w:after="120" w:line="480" w:lineRule="auto"/>
    </w:pPr>
  </w:style>
  <w:style w:type="character" w:customStyle="1" w:styleId="BodyText2Char">
    <w:name w:val="Body Text 2 Char"/>
    <w:basedOn w:val="DefaultParagraphFont"/>
    <w:link w:val="BodyText2"/>
    <w:uiPriority w:val="99"/>
    <w:semiHidden/>
    <w:rsid w:val="00673FB4"/>
    <w:rPr>
      <w:rFonts w:ascii="Times New Roman" w:eastAsia="Times New Roman" w:hAnsi="Times New Roman" w:cs="Times New Roman"/>
      <w:kern w:val="0"/>
      <w:sz w:val="20"/>
      <w:szCs w:val="20"/>
      <w:lang w:val="ru-RU"/>
      <w14:ligatures w14:val="none"/>
    </w:rPr>
  </w:style>
  <w:style w:type="paragraph" w:styleId="BodyText3">
    <w:name w:val="Body Text 3"/>
    <w:basedOn w:val="Normal"/>
    <w:link w:val="BodyText3Char"/>
    <w:uiPriority w:val="99"/>
    <w:semiHidden/>
    <w:unhideWhenUsed/>
    <w:rsid w:val="00673FB4"/>
    <w:pPr>
      <w:spacing w:after="120"/>
    </w:pPr>
    <w:rPr>
      <w:sz w:val="16"/>
      <w:szCs w:val="16"/>
    </w:rPr>
  </w:style>
  <w:style w:type="character" w:customStyle="1" w:styleId="BodyText3Char">
    <w:name w:val="Body Text 3 Char"/>
    <w:basedOn w:val="DefaultParagraphFont"/>
    <w:link w:val="BodyText3"/>
    <w:uiPriority w:val="99"/>
    <w:semiHidden/>
    <w:rsid w:val="00673FB4"/>
    <w:rPr>
      <w:rFonts w:ascii="Times New Roman" w:eastAsia="Times New Roman" w:hAnsi="Times New Roman" w:cs="Times New Roman"/>
      <w:kern w:val="0"/>
      <w:sz w:val="16"/>
      <w:szCs w:val="16"/>
      <w:lang w:val="ru-RU"/>
      <w14:ligatures w14:val="none"/>
    </w:rPr>
  </w:style>
  <w:style w:type="paragraph" w:styleId="BodyTextFirstIndent">
    <w:name w:val="Body Text First Indent"/>
    <w:basedOn w:val="BodyText"/>
    <w:link w:val="BodyTextFirstIndentChar"/>
    <w:uiPriority w:val="99"/>
    <w:semiHidden/>
    <w:unhideWhenUsed/>
    <w:rsid w:val="00673FB4"/>
    <w:pPr>
      <w:spacing w:after="0"/>
      <w:ind w:firstLine="360"/>
    </w:pPr>
  </w:style>
  <w:style w:type="character" w:customStyle="1" w:styleId="BodyTextFirstIndentChar">
    <w:name w:val="Body Text First Indent Char"/>
    <w:basedOn w:val="BodyTextChar"/>
    <w:link w:val="BodyTextFirstIndent"/>
    <w:uiPriority w:val="99"/>
    <w:semiHidden/>
    <w:rsid w:val="00673FB4"/>
    <w:rPr>
      <w:rFonts w:ascii="Times New Roman" w:eastAsia="Times New Roman" w:hAnsi="Times New Roman" w:cs="Times New Roman"/>
      <w:kern w:val="0"/>
      <w:sz w:val="20"/>
      <w:szCs w:val="20"/>
      <w:lang w:val="ru-RU"/>
      <w14:ligatures w14:val="none"/>
    </w:rPr>
  </w:style>
  <w:style w:type="paragraph" w:styleId="BodyTextIndent">
    <w:name w:val="Body Text Indent"/>
    <w:basedOn w:val="Normal"/>
    <w:link w:val="BodyTextIndentChar"/>
    <w:uiPriority w:val="99"/>
    <w:semiHidden/>
    <w:unhideWhenUsed/>
    <w:rsid w:val="00673FB4"/>
    <w:pPr>
      <w:spacing w:after="120"/>
      <w:ind w:left="360"/>
    </w:pPr>
  </w:style>
  <w:style w:type="character" w:customStyle="1" w:styleId="BodyTextIndentChar">
    <w:name w:val="Body Text Indent Char"/>
    <w:basedOn w:val="DefaultParagraphFont"/>
    <w:link w:val="BodyTextIndent"/>
    <w:uiPriority w:val="99"/>
    <w:semiHidden/>
    <w:rsid w:val="00673FB4"/>
    <w:rPr>
      <w:rFonts w:ascii="Times New Roman" w:eastAsia="Times New Roman" w:hAnsi="Times New Roman" w:cs="Times New Roman"/>
      <w:kern w:val="0"/>
      <w:sz w:val="20"/>
      <w:szCs w:val="20"/>
      <w:lang w:val="ru-RU"/>
      <w14:ligatures w14:val="none"/>
    </w:rPr>
  </w:style>
  <w:style w:type="paragraph" w:styleId="BodyTextFirstIndent2">
    <w:name w:val="Body Text First Indent 2"/>
    <w:basedOn w:val="BodyTextIndent"/>
    <w:link w:val="BodyTextFirstIndent2Char"/>
    <w:uiPriority w:val="99"/>
    <w:semiHidden/>
    <w:unhideWhenUsed/>
    <w:rsid w:val="00673FB4"/>
    <w:pPr>
      <w:spacing w:after="0"/>
      <w:ind w:firstLine="360"/>
    </w:pPr>
  </w:style>
  <w:style w:type="character" w:customStyle="1" w:styleId="BodyTextFirstIndent2Char">
    <w:name w:val="Body Text First Indent 2 Char"/>
    <w:basedOn w:val="BodyTextIndentChar"/>
    <w:link w:val="BodyTextFirstIndent2"/>
    <w:uiPriority w:val="99"/>
    <w:semiHidden/>
    <w:rsid w:val="00673FB4"/>
    <w:rPr>
      <w:rFonts w:ascii="Times New Roman" w:eastAsia="Times New Roman" w:hAnsi="Times New Roman" w:cs="Times New Roman"/>
      <w:kern w:val="0"/>
      <w:sz w:val="20"/>
      <w:szCs w:val="20"/>
      <w:lang w:val="ru-RU"/>
      <w14:ligatures w14:val="none"/>
    </w:rPr>
  </w:style>
  <w:style w:type="paragraph" w:styleId="BodyTextIndent2">
    <w:name w:val="Body Text Indent 2"/>
    <w:basedOn w:val="Normal"/>
    <w:link w:val="BodyTextIndent2Char"/>
    <w:uiPriority w:val="99"/>
    <w:semiHidden/>
    <w:unhideWhenUsed/>
    <w:rsid w:val="00673FB4"/>
    <w:pPr>
      <w:spacing w:after="120" w:line="480" w:lineRule="auto"/>
      <w:ind w:left="360"/>
    </w:pPr>
  </w:style>
  <w:style w:type="character" w:customStyle="1" w:styleId="BodyTextIndent2Char">
    <w:name w:val="Body Text Indent 2 Char"/>
    <w:basedOn w:val="DefaultParagraphFont"/>
    <w:link w:val="BodyTextIndent2"/>
    <w:uiPriority w:val="99"/>
    <w:semiHidden/>
    <w:rsid w:val="00673FB4"/>
    <w:rPr>
      <w:rFonts w:ascii="Times New Roman" w:eastAsia="Times New Roman" w:hAnsi="Times New Roman" w:cs="Times New Roman"/>
      <w:kern w:val="0"/>
      <w:sz w:val="20"/>
      <w:szCs w:val="20"/>
      <w:lang w:val="ru-RU"/>
      <w14:ligatures w14:val="none"/>
    </w:rPr>
  </w:style>
  <w:style w:type="paragraph" w:styleId="BodyTextIndent3">
    <w:name w:val="Body Text Indent 3"/>
    <w:basedOn w:val="Normal"/>
    <w:link w:val="BodyTextIndent3Char"/>
    <w:uiPriority w:val="99"/>
    <w:semiHidden/>
    <w:unhideWhenUsed/>
    <w:rsid w:val="00673F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73FB4"/>
    <w:rPr>
      <w:rFonts w:ascii="Times New Roman" w:eastAsia="Times New Roman" w:hAnsi="Times New Roman" w:cs="Times New Roman"/>
      <w:kern w:val="0"/>
      <w:sz w:val="16"/>
      <w:szCs w:val="16"/>
      <w:lang w:val="ru-RU"/>
      <w14:ligatures w14:val="none"/>
    </w:rPr>
  </w:style>
  <w:style w:type="character" w:styleId="BookTitle">
    <w:name w:val="Book Title"/>
    <w:basedOn w:val="DefaultParagraphFont"/>
    <w:uiPriority w:val="33"/>
    <w:qFormat/>
    <w:rsid w:val="00673FB4"/>
    <w:rPr>
      <w:b/>
      <w:bCs/>
      <w:i/>
      <w:iCs/>
      <w:spacing w:val="5"/>
      <w:lang w:val="ru-RU"/>
    </w:rPr>
  </w:style>
  <w:style w:type="paragraph" w:styleId="Caption">
    <w:name w:val="caption"/>
    <w:basedOn w:val="Normal"/>
    <w:next w:val="Normal"/>
    <w:uiPriority w:val="35"/>
    <w:semiHidden/>
    <w:unhideWhenUsed/>
    <w:qFormat/>
    <w:rsid w:val="00673FB4"/>
    <w:pPr>
      <w:spacing w:after="200"/>
    </w:pPr>
    <w:rPr>
      <w:i/>
      <w:iCs/>
      <w:color w:val="0E2841" w:themeColor="text2"/>
      <w:sz w:val="18"/>
      <w:szCs w:val="18"/>
    </w:rPr>
  </w:style>
  <w:style w:type="paragraph" w:styleId="Closing">
    <w:name w:val="Closing"/>
    <w:basedOn w:val="Normal"/>
    <w:link w:val="ClosingChar"/>
    <w:uiPriority w:val="99"/>
    <w:semiHidden/>
    <w:unhideWhenUsed/>
    <w:rsid w:val="00673FB4"/>
    <w:pPr>
      <w:ind w:left="4320"/>
    </w:pPr>
  </w:style>
  <w:style w:type="character" w:customStyle="1" w:styleId="ClosingChar">
    <w:name w:val="Closing Char"/>
    <w:basedOn w:val="DefaultParagraphFont"/>
    <w:link w:val="Closing"/>
    <w:uiPriority w:val="99"/>
    <w:semiHidden/>
    <w:rsid w:val="00673FB4"/>
    <w:rPr>
      <w:rFonts w:ascii="Times New Roman" w:eastAsia="Times New Roman" w:hAnsi="Times New Roman" w:cs="Times New Roman"/>
      <w:kern w:val="0"/>
      <w:sz w:val="20"/>
      <w:szCs w:val="20"/>
      <w:lang w:val="ru-RU"/>
      <w14:ligatures w14:val="none"/>
    </w:rPr>
  </w:style>
  <w:style w:type="table" w:styleId="ColorfulGrid">
    <w:name w:val="Colorful Grid"/>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73FB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73FB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3FB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73FB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73FB4"/>
  </w:style>
  <w:style w:type="character" w:customStyle="1" w:styleId="DateChar">
    <w:name w:val="Date Char"/>
    <w:basedOn w:val="DefaultParagraphFont"/>
    <w:link w:val="Date"/>
    <w:uiPriority w:val="99"/>
    <w:semiHidden/>
    <w:rsid w:val="00673FB4"/>
    <w:rPr>
      <w:rFonts w:ascii="Times New Roman" w:eastAsia="Times New Roman" w:hAnsi="Times New Roman" w:cs="Times New Roman"/>
      <w:kern w:val="0"/>
      <w:sz w:val="20"/>
      <w:szCs w:val="20"/>
      <w:lang w:val="ru-RU"/>
      <w14:ligatures w14:val="none"/>
    </w:rPr>
  </w:style>
  <w:style w:type="paragraph" w:styleId="DocumentMap">
    <w:name w:val="Document Map"/>
    <w:basedOn w:val="Normal"/>
    <w:link w:val="DocumentMapChar"/>
    <w:uiPriority w:val="99"/>
    <w:semiHidden/>
    <w:unhideWhenUsed/>
    <w:rsid w:val="00673FB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3FB4"/>
    <w:rPr>
      <w:rFonts w:ascii="Segoe UI" w:eastAsia="Times New Roman" w:hAnsi="Segoe UI" w:cs="Segoe UI"/>
      <w:kern w:val="0"/>
      <w:sz w:val="16"/>
      <w:szCs w:val="16"/>
      <w:lang w:val="ru-RU"/>
      <w14:ligatures w14:val="none"/>
    </w:rPr>
  </w:style>
  <w:style w:type="paragraph" w:styleId="E-mailSignature">
    <w:name w:val="E-mail Signature"/>
    <w:basedOn w:val="Normal"/>
    <w:link w:val="E-mailSignatureChar"/>
    <w:uiPriority w:val="99"/>
    <w:semiHidden/>
    <w:unhideWhenUsed/>
    <w:rsid w:val="00673FB4"/>
  </w:style>
  <w:style w:type="character" w:customStyle="1" w:styleId="E-mailSignatureChar">
    <w:name w:val="E-mail Signature Char"/>
    <w:basedOn w:val="DefaultParagraphFont"/>
    <w:link w:val="E-mailSignature"/>
    <w:uiPriority w:val="99"/>
    <w:semiHidden/>
    <w:rsid w:val="00673FB4"/>
    <w:rPr>
      <w:rFonts w:ascii="Times New Roman" w:eastAsia="Times New Roman" w:hAnsi="Times New Roman" w:cs="Times New Roman"/>
      <w:kern w:val="0"/>
      <w:sz w:val="20"/>
      <w:szCs w:val="20"/>
      <w:lang w:val="ru-RU"/>
      <w14:ligatures w14:val="none"/>
    </w:rPr>
  </w:style>
  <w:style w:type="character" w:styleId="Emphasis">
    <w:name w:val="Emphasis"/>
    <w:basedOn w:val="DefaultParagraphFont"/>
    <w:uiPriority w:val="20"/>
    <w:qFormat/>
    <w:rsid w:val="00673FB4"/>
    <w:rPr>
      <w:i/>
      <w:iCs/>
      <w:lang w:val="ru-RU"/>
    </w:rPr>
  </w:style>
  <w:style w:type="character" w:styleId="EndnoteReference">
    <w:name w:val="endnote reference"/>
    <w:basedOn w:val="DefaultParagraphFont"/>
    <w:uiPriority w:val="99"/>
    <w:semiHidden/>
    <w:unhideWhenUsed/>
    <w:rsid w:val="00673FB4"/>
    <w:rPr>
      <w:vertAlign w:val="superscript"/>
      <w:lang w:val="ru-RU"/>
    </w:rPr>
  </w:style>
  <w:style w:type="paragraph" w:styleId="EndnoteText">
    <w:name w:val="endnote text"/>
    <w:basedOn w:val="Normal"/>
    <w:link w:val="EndnoteTextChar"/>
    <w:uiPriority w:val="99"/>
    <w:semiHidden/>
    <w:unhideWhenUsed/>
    <w:rsid w:val="00673FB4"/>
  </w:style>
  <w:style w:type="character" w:customStyle="1" w:styleId="EndnoteTextChar">
    <w:name w:val="Endnote Text Char"/>
    <w:basedOn w:val="DefaultParagraphFont"/>
    <w:link w:val="EndnoteText"/>
    <w:uiPriority w:val="99"/>
    <w:semiHidden/>
    <w:rsid w:val="00673FB4"/>
    <w:rPr>
      <w:rFonts w:ascii="Times New Roman" w:eastAsia="Times New Roman" w:hAnsi="Times New Roman" w:cs="Times New Roman"/>
      <w:kern w:val="0"/>
      <w:sz w:val="20"/>
      <w:szCs w:val="20"/>
      <w:lang w:val="ru-RU"/>
      <w14:ligatures w14:val="none"/>
    </w:rPr>
  </w:style>
  <w:style w:type="paragraph" w:styleId="EnvelopeAddress">
    <w:name w:val="envelope address"/>
    <w:basedOn w:val="Normal"/>
    <w:uiPriority w:val="99"/>
    <w:semiHidden/>
    <w:unhideWhenUsed/>
    <w:rsid w:val="00673FB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3FB4"/>
    <w:rPr>
      <w:rFonts w:asciiTheme="majorHAnsi" w:eastAsiaTheme="majorEastAsia" w:hAnsiTheme="majorHAnsi" w:cstheme="majorBidi"/>
    </w:rPr>
  </w:style>
  <w:style w:type="table" w:styleId="GridTable1Light">
    <w:name w:val="Grid Table 1 Light"/>
    <w:basedOn w:val="TableNormal"/>
    <w:uiPriority w:val="46"/>
    <w:rsid w:val="00673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3FB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3FB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3FB4"/>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3FB4"/>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3FB4"/>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3FB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3FB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3FB4"/>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73FB4"/>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73FB4"/>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73FB4"/>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73FB4"/>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73FB4"/>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73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3FB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73FB4"/>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73FB4"/>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73FB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73FB4"/>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73FB4"/>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73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3FB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73FB4"/>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73FB4"/>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73FB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73FB4"/>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73FB4"/>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73F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73F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73FB4"/>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73FB4"/>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73FB4"/>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73FB4"/>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73FB4"/>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73FB4"/>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73F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73FB4"/>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73FB4"/>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73FB4"/>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73FB4"/>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73FB4"/>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73FB4"/>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673FB4"/>
    <w:rPr>
      <w:color w:val="2B579A"/>
      <w:shd w:val="clear" w:color="auto" w:fill="E1DFDD"/>
      <w:lang w:val="ru-RU"/>
    </w:rPr>
  </w:style>
  <w:style w:type="character" w:styleId="HTMLAcronym">
    <w:name w:val="HTML Acronym"/>
    <w:basedOn w:val="DefaultParagraphFont"/>
    <w:uiPriority w:val="99"/>
    <w:semiHidden/>
    <w:unhideWhenUsed/>
    <w:rsid w:val="00673FB4"/>
    <w:rPr>
      <w:lang w:val="ru-RU"/>
    </w:rPr>
  </w:style>
  <w:style w:type="paragraph" w:styleId="HTMLAddress">
    <w:name w:val="HTML Address"/>
    <w:basedOn w:val="Normal"/>
    <w:link w:val="HTMLAddressChar"/>
    <w:uiPriority w:val="99"/>
    <w:semiHidden/>
    <w:unhideWhenUsed/>
    <w:rsid w:val="00673FB4"/>
    <w:rPr>
      <w:i/>
      <w:iCs/>
    </w:rPr>
  </w:style>
  <w:style w:type="character" w:customStyle="1" w:styleId="HTMLAddressChar">
    <w:name w:val="HTML Address Char"/>
    <w:basedOn w:val="DefaultParagraphFont"/>
    <w:link w:val="HTMLAddress"/>
    <w:uiPriority w:val="99"/>
    <w:semiHidden/>
    <w:rsid w:val="00673FB4"/>
    <w:rPr>
      <w:rFonts w:ascii="Times New Roman" w:eastAsia="Times New Roman" w:hAnsi="Times New Roman" w:cs="Times New Roman"/>
      <w:i/>
      <w:iCs/>
      <w:kern w:val="0"/>
      <w:sz w:val="20"/>
      <w:szCs w:val="20"/>
      <w:lang w:val="ru-RU"/>
      <w14:ligatures w14:val="none"/>
    </w:rPr>
  </w:style>
  <w:style w:type="character" w:styleId="HTMLCite">
    <w:name w:val="HTML Cite"/>
    <w:basedOn w:val="DefaultParagraphFont"/>
    <w:uiPriority w:val="99"/>
    <w:semiHidden/>
    <w:unhideWhenUsed/>
    <w:rsid w:val="00673FB4"/>
    <w:rPr>
      <w:i/>
      <w:iCs/>
      <w:lang w:val="ru-RU"/>
    </w:rPr>
  </w:style>
  <w:style w:type="character" w:styleId="HTMLCode">
    <w:name w:val="HTML Code"/>
    <w:basedOn w:val="DefaultParagraphFont"/>
    <w:uiPriority w:val="99"/>
    <w:semiHidden/>
    <w:unhideWhenUsed/>
    <w:rsid w:val="00673FB4"/>
    <w:rPr>
      <w:rFonts w:ascii="Consolas" w:hAnsi="Consolas"/>
      <w:sz w:val="20"/>
      <w:szCs w:val="20"/>
      <w:lang w:val="ru-RU"/>
    </w:rPr>
  </w:style>
  <w:style w:type="character" w:styleId="HTMLDefinition">
    <w:name w:val="HTML Definition"/>
    <w:basedOn w:val="DefaultParagraphFont"/>
    <w:uiPriority w:val="99"/>
    <w:semiHidden/>
    <w:unhideWhenUsed/>
    <w:rsid w:val="00673FB4"/>
    <w:rPr>
      <w:i/>
      <w:iCs/>
      <w:lang w:val="ru-RU"/>
    </w:rPr>
  </w:style>
  <w:style w:type="character" w:styleId="HTMLKeyboard">
    <w:name w:val="HTML Keyboard"/>
    <w:basedOn w:val="DefaultParagraphFont"/>
    <w:uiPriority w:val="99"/>
    <w:semiHidden/>
    <w:unhideWhenUsed/>
    <w:rsid w:val="00673FB4"/>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673FB4"/>
    <w:rPr>
      <w:rFonts w:ascii="Consolas" w:hAnsi="Consolas"/>
    </w:rPr>
  </w:style>
  <w:style w:type="character" w:customStyle="1" w:styleId="HTMLPreformattedChar">
    <w:name w:val="HTML Preformatted Char"/>
    <w:basedOn w:val="DefaultParagraphFont"/>
    <w:link w:val="HTMLPreformatted"/>
    <w:uiPriority w:val="99"/>
    <w:semiHidden/>
    <w:rsid w:val="00673FB4"/>
    <w:rPr>
      <w:rFonts w:ascii="Consolas" w:eastAsia="Times New Roman" w:hAnsi="Consolas" w:cs="Times New Roman"/>
      <w:kern w:val="0"/>
      <w:sz w:val="20"/>
      <w:szCs w:val="20"/>
      <w:lang w:val="ru-RU"/>
      <w14:ligatures w14:val="none"/>
    </w:rPr>
  </w:style>
  <w:style w:type="character" w:styleId="HTMLSample">
    <w:name w:val="HTML Sample"/>
    <w:basedOn w:val="DefaultParagraphFont"/>
    <w:uiPriority w:val="99"/>
    <w:semiHidden/>
    <w:unhideWhenUsed/>
    <w:rsid w:val="00673FB4"/>
    <w:rPr>
      <w:rFonts w:ascii="Consolas" w:hAnsi="Consolas"/>
      <w:sz w:val="24"/>
      <w:szCs w:val="24"/>
      <w:lang w:val="ru-RU"/>
    </w:rPr>
  </w:style>
  <w:style w:type="character" w:styleId="HTMLTypewriter">
    <w:name w:val="HTML Typewriter"/>
    <w:basedOn w:val="DefaultParagraphFont"/>
    <w:uiPriority w:val="99"/>
    <w:semiHidden/>
    <w:unhideWhenUsed/>
    <w:rsid w:val="00673FB4"/>
    <w:rPr>
      <w:rFonts w:ascii="Consolas" w:hAnsi="Consolas"/>
      <w:sz w:val="20"/>
      <w:szCs w:val="20"/>
      <w:lang w:val="ru-RU"/>
    </w:rPr>
  </w:style>
  <w:style w:type="character" w:styleId="HTMLVariable">
    <w:name w:val="HTML Variable"/>
    <w:basedOn w:val="DefaultParagraphFont"/>
    <w:uiPriority w:val="99"/>
    <w:semiHidden/>
    <w:unhideWhenUsed/>
    <w:rsid w:val="00673FB4"/>
    <w:rPr>
      <w:i/>
      <w:iCs/>
      <w:lang w:val="ru-RU"/>
    </w:rPr>
  </w:style>
  <w:style w:type="paragraph" w:styleId="Index1">
    <w:name w:val="index 1"/>
    <w:basedOn w:val="Normal"/>
    <w:next w:val="Normal"/>
    <w:autoRedefine/>
    <w:uiPriority w:val="99"/>
    <w:semiHidden/>
    <w:unhideWhenUsed/>
    <w:rsid w:val="00673FB4"/>
    <w:pPr>
      <w:tabs>
        <w:tab w:val="clear" w:pos="1247"/>
      </w:tabs>
      <w:ind w:left="200" w:hanging="200"/>
    </w:pPr>
  </w:style>
  <w:style w:type="paragraph" w:styleId="Index2">
    <w:name w:val="index 2"/>
    <w:basedOn w:val="Normal"/>
    <w:next w:val="Normal"/>
    <w:autoRedefine/>
    <w:uiPriority w:val="99"/>
    <w:semiHidden/>
    <w:unhideWhenUsed/>
    <w:rsid w:val="00673FB4"/>
    <w:pPr>
      <w:tabs>
        <w:tab w:val="clear" w:pos="1247"/>
      </w:tabs>
      <w:ind w:left="400" w:hanging="200"/>
    </w:pPr>
  </w:style>
  <w:style w:type="paragraph" w:styleId="Index3">
    <w:name w:val="index 3"/>
    <w:basedOn w:val="Normal"/>
    <w:next w:val="Normal"/>
    <w:autoRedefine/>
    <w:uiPriority w:val="99"/>
    <w:semiHidden/>
    <w:unhideWhenUsed/>
    <w:rsid w:val="00673FB4"/>
    <w:pPr>
      <w:tabs>
        <w:tab w:val="clear" w:pos="1247"/>
      </w:tabs>
      <w:ind w:left="600" w:hanging="200"/>
    </w:pPr>
  </w:style>
  <w:style w:type="paragraph" w:styleId="Index4">
    <w:name w:val="index 4"/>
    <w:basedOn w:val="Normal"/>
    <w:next w:val="Normal"/>
    <w:autoRedefine/>
    <w:uiPriority w:val="99"/>
    <w:semiHidden/>
    <w:unhideWhenUsed/>
    <w:rsid w:val="00673FB4"/>
    <w:pPr>
      <w:tabs>
        <w:tab w:val="clear" w:pos="1247"/>
      </w:tabs>
      <w:ind w:left="800" w:hanging="200"/>
    </w:pPr>
  </w:style>
  <w:style w:type="paragraph" w:styleId="Index5">
    <w:name w:val="index 5"/>
    <w:basedOn w:val="Normal"/>
    <w:next w:val="Normal"/>
    <w:autoRedefine/>
    <w:uiPriority w:val="99"/>
    <w:semiHidden/>
    <w:unhideWhenUsed/>
    <w:rsid w:val="00673FB4"/>
    <w:pPr>
      <w:tabs>
        <w:tab w:val="clear" w:pos="1247"/>
      </w:tabs>
      <w:ind w:left="1000" w:hanging="200"/>
    </w:pPr>
  </w:style>
  <w:style w:type="paragraph" w:styleId="Index6">
    <w:name w:val="index 6"/>
    <w:basedOn w:val="Normal"/>
    <w:next w:val="Normal"/>
    <w:autoRedefine/>
    <w:uiPriority w:val="99"/>
    <w:semiHidden/>
    <w:unhideWhenUsed/>
    <w:rsid w:val="00673FB4"/>
    <w:pPr>
      <w:tabs>
        <w:tab w:val="clear" w:pos="1247"/>
      </w:tabs>
      <w:ind w:left="1200" w:hanging="200"/>
    </w:pPr>
  </w:style>
  <w:style w:type="paragraph" w:styleId="Index7">
    <w:name w:val="index 7"/>
    <w:basedOn w:val="Normal"/>
    <w:next w:val="Normal"/>
    <w:autoRedefine/>
    <w:uiPriority w:val="99"/>
    <w:semiHidden/>
    <w:unhideWhenUsed/>
    <w:rsid w:val="00673FB4"/>
    <w:pPr>
      <w:tabs>
        <w:tab w:val="clear" w:pos="1247"/>
      </w:tabs>
      <w:ind w:left="1400" w:hanging="200"/>
    </w:pPr>
  </w:style>
  <w:style w:type="paragraph" w:styleId="Index8">
    <w:name w:val="index 8"/>
    <w:basedOn w:val="Normal"/>
    <w:next w:val="Normal"/>
    <w:autoRedefine/>
    <w:uiPriority w:val="99"/>
    <w:semiHidden/>
    <w:unhideWhenUsed/>
    <w:rsid w:val="00673FB4"/>
    <w:pPr>
      <w:tabs>
        <w:tab w:val="clear" w:pos="1247"/>
      </w:tabs>
      <w:ind w:left="1600" w:hanging="200"/>
    </w:pPr>
  </w:style>
  <w:style w:type="paragraph" w:styleId="Index9">
    <w:name w:val="index 9"/>
    <w:basedOn w:val="Normal"/>
    <w:next w:val="Normal"/>
    <w:autoRedefine/>
    <w:uiPriority w:val="99"/>
    <w:semiHidden/>
    <w:unhideWhenUsed/>
    <w:rsid w:val="00673FB4"/>
    <w:pPr>
      <w:tabs>
        <w:tab w:val="clear" w:pos="1247"/>
      </w:tabs>
      <w:ind w:left="1800" w:hanging="200"/>
    </w:pPr>
  </w:style>
  <w:style w:type="paragraph" w:styleId="IndexHeading">
    <w:name w:val="index heading"/>
    <w:basedOn w:val="Normal"/>
    <w:next w:val="Index1"/>
    <w:uiPriority w:val="99"/>
    <w:semiHidden/>
    <w:unhideWhenUsed/>
    <w:rsid w:val="00673FB4"/>
    <w:rPr>
      <w:rFonts w:asciiTheme="majorHAnsi" w:eastAsiaTheme="majorEastAsia" w:hAnsiTheme="majorHAnsi" w:cstheme="majorBidi"/>
      <w:b/>
      <w:bCs/>
    </w:rPr>
  </w:style>
  <w:style w:type="table" w:styleId="LightGrid">
    <w:name w:val="Light Grid"/>
    <w:basedOn w:val="TableNormal"/>
    <w:uiPriority w:val="62"/>
    <w:semiHidden/>
    <w:unhideWhenUsed/>
    <w:rsid w:val="00673F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3FB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73FB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73FB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73FB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73FB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73FB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73F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3FB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73FB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73FB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73FB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73FB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73FB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73F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3FB4"/>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73FB4"/>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73FB4"/>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73FB4"/>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73FB4"/>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73FB4"/>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73FB4"/>
    <w:rPr>
      <w:lang w:val="ru-RU"/>
    </w:rPr>
  </w:style>
  <w:style w:type="paragraph" w:styleId="List">
    <w:name w:val="List"/>
    <w:basedOn w:val="Normal"/>
    <w:uiPriority w:val="99"/>
    <w:semiHidden/>
    <w:unhideWhenUsed/>
    <w:rsid w:val="00673FB4"/>
    <w:pPr>
      <w:ind w:left="360" w:hanging="360"/>
      <w:contextualSpacing/>
    </w:pPr>
  </w:style>
  <w:style w:type="paragraph" w:styleId="List2">
    <w:name w:val="List 2"/>
    <w:basedOn w:val="Normal"/>
    <w:uiPriority w:val="99"/>
    <w:semiHidden/>
    <w:unhideWhenUsed/>
    <w:rsid w:val="00673FB4"/>
    <w:pPr>
      <w:ind w:left="720" w:hanging="360"/>
      <w:contextualSpacing/>
    </w:pPr>
  </w:style>
  <w:style w:type="paragraph" w:styleId="List3">
    <w:name w:val="List 3"/>
    <w:basedOn w:val="Normal"/>
    <w:uiPriority w:val="99"/>
    <w:semiHidden/>
    <w:unhideWhenUsed/>
    <w:rsid w:val="00673FB4"/>
    <w:pPr>
      <w:ind w:left="1080" w:hanging="360"/>
      <w:contextualSpacing/>
    </w:pPr>
  </w:style>
  <w:style w:type="paragraph" w:styleId="List4">
    <w:name w:val="List 4"/>
    <w:basedOn w:val="Normal"/>
    <w:uiPriority w:val="99"/>
    <w:semiHidden/>
    <w:unhideWhenUsed/>
    <w:rsid w:val="00673FB4"/>
    <w:pPr>
      <w:ind w:left="1440" w:hanging="360"/>
      <w:contextualSpacing/>
    </w:pPr>
  </w:style>
  <w:style w:type="paragraph" w:styleId="List5">
    <w:name w:val="List 5"/>
    <w:basedOn w:val="Normal"/>
    <w:uiPriority w:val="99"/>
    <w:semiHidden/>
    <w:unhideWhenUsed/>
    <w:rsid w:val="00673FB4"/>
    <w:pPr>
      <w:ind w:left="1800" w:hanging="360"/>
      <w:contextualSpacing/>
    </w:pPr>
  </w:style>
  <w:style w:type="paragraph" w:styleId="ListBullet">
    <w:name w:val="List Bullet"/>
    <w:basedOn w:val="Normal"/>
    <w:uiPriority w:val="99"/>
    <w:semiHidden/>
    <w:unhideWhenUsed/>
    <w:rsid w:val="00673FB4"/>
    <w:pPr>
      <w:numPr>
        <w:numId w:val="11"/>
      </w:numPr>
      <w:contextualSpacing/>
    </w:pPr>
  </w:style>
  <w:style w:type="paragraph" w:styleId="ListBullet2">
    <w:name w:val="List Bullet 2"/>
    <w:basedOn w:val="Normal"/>
    <w:uiPriority w:val="99"/>
    <w:semiHidden/>
    <w:unhideWhenUsed/>
    <w:rsid w:val="00673FB4"/>
    <w:pPr>
      <w:numPr>
        <w:numId w:val="12"/>
      </w:numPr>
      <w:contextualSpacing/>
    </w:pPr>
  </w:style>
  <w:style w:type="paragraph" w:styleId="ListBullet3">
    <w:name w:val="List Bullet 3"/>
    <w:basedOn w:val="Normal"/>
    <w:uiPriority w:val="99"/>
    <w:semiHidden/>
    <w:unhideWhenUsed/>
    <w:rsid w:val="00673FB4"/>
    <w:pPr>
      <w:numPr>
        <w:numId w:val="13"/>
      </w:numPr>
      <w:contextualSpacing/>
    </w:pPr>
  </w:style>
  <w:style w:type="paragraph" w:styleId="ListBullet4">
    <w:name w:val="List Bullet 4"/>
    <w:basedOn w:val="Normal"/>
    <w:uiPriority w:val="99"/>
    <w:semiHidden/>
    <w:unhideWhenUsed/>
    <w:rsid w:val="00673FB4"/>
    <w:pPr>
      <w:numPr>
        <w:numId w:val="14"/>
      </w:numPr>
      <w:contextualSpacing/>
    </w:pPr>
  </w:style>
  <w:style w:type="paragraph" w:styleId="ListBullet5">
    <w:name w:val="List Bullet 5"/>
    <w:basedOn w:val="Normal"/>
    <w:uiPriority w:val="99"/>
    <w:semiHidden/>
    <w:unhideWhenUsed/>
    <w:rsid w:val="00673FB4"/>
    <w:pPr>
      <w:numPr>
        <w:numId w:val="15"/>
      </w:numPr>
      <w:contextualSpacing/>
    </w:pPr>
  </w:style>
  <w:style w:type="paragraph" w:styleId="ListContinue">
    <w:name w:val="List Continue"/>
    <w:basedOn w:val="Normal"/>
    <w:uiPriority w:val="99"/>
    <w:semiHidden/>
    <w:unhideWhenUsed/>
    <w:rsid w:val="00673FB4"/>
    <w:pPr>
      <w:spacing w:after="120"/>
      <w:ind w:left="360"/>
      <w:contextualSpacing/>
    </w:pPr>
  </w:style>
  <w:style w:type="paragraph" w:styleId="ListContinue2">
    <w:name w:val="List Continue 2"/>
    <w:basedOn w:val="Normal"/>
    <w:uiPriority w:val="99"/>
    <w:semiHidden/>
    <w:unhideWhenUsed/>
    <w:rsid w:val="00673FB4"/>
    <w:pPr>
      <w:spacing w:after="120"/>
      <w:ind w:left="720"/>
      <w:contextualSpacing/>
    </w:pPr>
  </w:style>
  <w:style w:type="paragraph" w:styleId="ListContinue3">
    <w:name w:val="List Continue 3"/>
    <w:basedOn w:val="Normal"/>
    <w:uiPriority w:val="99"/>
    <w:semiHidden/>
    <w:unhideWhenUsed/>
    <w:rsid w:val="00673FB4"/>
    <w:pPr>
      <w:spacing w:after="120"/>
      <w:ind w:left="1080"/>
      <w:contextualSpacing/>
    </w:pPr>
  </w:style>
  <w:style w:type="paragraph" w:styleId="ListContinue4">
    <w:name w:val="List Continue 4"/>
    <w:basedOn w:val="Normal"/>
    <w:uiPriority w:val="99"/>
    <w:semiHidden/>
    <w:unhideWhenUsed/>
    <w:rsid w:val="00673FB4"/>
    <w:pPr>
      <w:spacing w:after="120"/>
      <w:ind w:left="1440"/>
      <w:contextualSpacing/>
    </w:pPr>
  </w:style>
  <w:style w:type="paragraph" w:styleId="ListContinue5">
    <w:name w:val="List Continue 5"/>
    <w:basedOn w:val="Normal"/>
    <w:uiPriority w:val="99"/>
    <w:semiHidden/>
    <w:unhideWhenUsed/>
    <w:rsid w:val="00673FB4"/>
    <w:pPr>
      <w:spacing w:after="120"/>
      <w:ind w:left="1800"/>
      <w:contextualSpacing/>
    </w:pPr>
  </w:style>
  <w:style w:type="paragraph" w:styleId="ListNumber">
    <w:name w:val="List Number"/>
    <w:basedOn w:val="Normal"/>
    <w:uiPriority w:val="99"/>
    <w:semiHidden/>
    <w:unhideWhenUsed/>
    <w:rsid w:val="00673FB4"/>
    <w:pPr>
      <w:numPr>
        <w:numId w:val="16"/>
      </w:numPr>
      <w:contextualSpacing/>
    </w:pPr>
  </w:style>
  <w:style w:type="paragraph" w:styleId="ListNumber2">
    <w:name w:val="List Number 2"/>
    <w:basedOn w:val="Normal"/>
    <w:uiPriority w:val="99"/>
    <w:semiHidden/>
    <w:unhideWhenUsed/>
    <w:rsid w:val="00673FB4"/>
    <w:pPr>
      <w:numPr>
        <w:numId w:val="17"/>
      </w:numPr>
      <w:contextualSpacing/>
    </w:pPr>
  </w:style>
  <w:style w:type="paragraph" w:styleId="ListNumber3">
    <w:name w:val="List Number 3"/>
    <w:basedOn w:val="Normal"/>
    <w:uiPriority w:val="99"/>
    <w:semiHidden/>
    <w:unhideWhenUsed/>
    <w:rsid w:val="00673FB4"/>
    <w:pPr>
      <w:numPr>
        <w:numId w:val="18"/>
      </w:numPr>
      <w:contextualSpacing/>
    </w:pPr>
  </w:style>
  <w:style w:type="paragraph" w:styleId="ListNumber4">
    <w:name w:val="List Number 4"/>
    <w:basedOn w:val="Normal"/>
    <w:uiPriority w:val="99"/>
    <w:semiHidden/>
    <w:unhideWhenUsed/>
    <w:rsid w:val="00673FB4"/>
    <w:pPr>
      <w:numPr>
        <w:numId w:val="19"/>
      </w:numPr>
      <w:contextualSpacing/>
    </w:pPr>
  </w:style>
  <w:style w:type="paragraph" w:styleId="ListNumber5">
    <w:name w:val="List Number 5"/>
    <w:basedOn w:val="Normal"/>
    <w:uiPriority w:val="99"/>
    <w:semiHidden/>
    <w:unhideWhenUsed/>
    <w:rsid w:val="00673FB4"/>
    <w:pPr>
      <w:numPr>
        <w:numId w:val="20"/>
      </w:numPr>
      <w:contextualSpacing/>
    </w:pPr>
  </w:style>
  <w:style w:type="table" w:styleId="ListTable1Light">
    <w:name w:val="List Table 1 Light"/>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73FB4"/>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73FB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3FB4"/>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73FB4"/>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73FB4"/>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73FB4"/>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73FB4"/>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73FB4"/>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73FB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3FB4"/>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73FB4"/>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73FB4"/>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73FB4"/>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73FB4"/>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73FB4"/>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73F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3FB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73FB4"/>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73FB4"/>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73FB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73FB4"/>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73FB4"/>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73FB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3FB4"/>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3FB4"/>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3FB4"/>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3FB4"/>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3FB4"/>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3FB4"/>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73F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73FB4"/>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73FB4"/>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73FB4"/>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73FB4"/>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73FB4"/>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73FB4"/>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73FB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73FB4"/>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73FB4"/>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73FB4"/>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73FB4"/>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73FB4"/>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73FB4"/>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73F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ru-RU"/>
    </w:rPr>
  </w:style>
  <w:style w:type="character" w:customStyle="1" w:styleId="MacroTextChar">
    <w:name w:val="Macro Text Char"/>
    <w:basedOn w:val="DefaultParagraphFont"/>
    <w:link w:val="MacroText"/>
    <w:uiPriority w:val="99"/>
    <w:semiHidden/>
    <w:rsid w:val="00673FB4"/>
    <w:rPr>
      <w:rFonts w:ascii="Consolas" w:eastAsia="Times New Roman" w:hAnsi="Consolas" w:cs="Times New Roman"/>
      <w:kern w:val="0"/>
      <w:sz w:val="20"/>
      <w:szCs w:val="20"/>
      <w:lang w:val="ru-RU"/>
    </w:rPr>
  </w:style>
  <w:style w:type="table" w:styleId="MediumGrid1">
    <w:name w:val="Medium Grid 1"/>
    <w:basedOn w:val="TableNormal"/>
    <w:uiPriority w:val="67"/>
    <w:semiHidden/>
    <w:unhideWhenUsed/>
    <w:rsid w:val="00673F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3FB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73FB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73FB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73FB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73FB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73FB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73F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73FB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3F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3F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3FB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3FB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3FB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3FB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3FB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3FB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73F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73FB4"/>
    <w:rPr>
      <w:color w:val="2B579A"/>
      <w:shd w:val="clear" w:color="auto" w:fill="E1DFDD"/>
      <w:lang w:val="ru-RU"/>
    </w:rPr>
  </w:style>
  <w:style w:type="paragraph" w:styleId="MessageHeader">
    <w:name w:val="Message Header"/>
    <w:basedOn w:val="Normal"/>
    <w:link w:val="MessageHeaderChar"/>
    <w:uiPriority w:val="99"/>
    <w:semiHidden/>
    <w:unhideWhenUsed/>
    <w:rsid w:val="00673FB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3FB4"/>
    <w:rPr>
      <w:rFonts w:asciiTheme="majorHAnsi" w:eastAsiaTheme="majorEastAsia" w:hAnsiTheme="majorHAnsi" w:cstheme="majorBidi"/>
      <w:kern w:val="0"/>
      <w:sz w:val="24"/>
      <w:szCs w:val="24"/>
      <w:shd w:val="pct20" w:color="auto" w:fill="auto"/>
      <w:lang w:val="ru-RU"/>
      <w14:ligatures w14:val="none"/>
    </w:rPr>
  </w:style>
  <w:style w:type="paragraph" w:styleId="NoSpacing">
    <w:name w:val="No Spacing"/>
    <w:uiPriority w:val="1"/>
    <w:qFormat/>
    <w:rsid w:val="008C30CA"/>
    <w:pPr>
      <w:spacing w:after="0" w:line="240" w:lineRule="auto"/>
    </w:pPr>
    <w:rPr>
      <w:kern w:val="0"/>
      <w:lang w:val="ru-RU"/>
    </w:rPr>
  </w:style>
  <w:style w:type="paragraph" w:styleId="NormalWeb">
    <w:name w:val="Normal (Web)"/>
    <w:basedOn w:val="Normal"/>
    <w:uiPriority w:val="99"/>
    <w:semiHidden/>
    <w:unhideWhenUsed/>
    <w:rsid w:val="008C30CA"/>
    <w:pPr>
      <w:spacing w:before="100" w:beforeAutospacing="1" w:after="100" w:afterAutospacing="1"/>
    </w:pPr>
    <w:rPr>
      <w:rFonts w:eastAsiaTheme="minorEastAsia"/>
      <w:sz w:val="24"/>
      <w:szCs w:val="24"/>
    </w:rPr>
  </w:style>
  <w:style w:type="paragraph" w:styleId="NormalIndent">
    <w:name w:val="Normal Indent"/>
    <w:basedOn w:val="Normal"/>
    <w:uiPriority w:val="99"/>
    <w:semiHidden/>
    <w:unhideWhenUsed/>
    <w:rsid w:val="00673FB4"/>
    <w:pPr>
      <w:ind w:left="720"/>
    </w:pPr>
  </w:style>
  <w:style w:type="paragraph" w:styleId="NoteHeading">
    <w:name w:val="Note Heading"/>
    <w:basedOn w:val="Normal"/>
    <w:next w:val="Normal"/>
    <w:link w:val="NoteHeadingChar"/>
    <w:uiPriority w:val="99"/>
    <w:semiHidden/>
    <w:unhideWhenUsed/>
    <w:rsid w:val="00673FB4"/>
  </w:style>
  <w:style w:type="character" w:customStyle="1" w:styleId="NoteHeadingChar">
    <w:name w:val="Note Heading Char"/>
    <w:basedOn w:val="DefaultParagraphFont"/>
    <w:link w:val="NoteHeading"/>
    <w:uiPriority w:val="99"/>
    <w:semiHidden/>
    <w:rsid w:val="00673FB4"/>
    <w:rPr>
      <w:rFonts w:ascii="Times New Roman" w:eastAsia="Times New Roman" w:hAnsi="Times New Roman" w:cs="Times New Roman"/>
      <w:kern w:val="0"/>
      <w:sz w:val="20"/>
      <w:szCs w:val="20"/>
      <w:lang w:val="ru-RU"/>
      <w14:ligatures w14:val="none"/>
    </w:rPr>
  </w:style>
  <w:style w:type="character" w:styleId="PlaceholderText">
    <w:name w:val="Placeholder Text"/>
    <w:basedOn w:val="DefaultParagraphFont"/>
    <w:uiPriority w:val="99"/>
    <w:semiHidden/>
    <w:rsid w:val="008C30CA"/>
    <w:rPr>
      <w:color w:val="808080"/>
      <w:lang w:val="ru-RU"/>
    </w:rPr>
  </w:style>
  <w:style w:type="table" w:styleId="PlainTable1">
    <w:name w:val="Plain Table 1"/>
    <w:basedOn w:val="TableNormal"/>
    <w:uiPriority w:val="41"/>
    <w:rsid w:val="00673F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3F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3F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3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3F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73FB4"/>
    <w:rPr>
      <w:rFonts w:ascii="Consolas" w:hAnsi="Consolas"/>
      <w:sz w:val="21"/>
      <w:szCs w:val="21"/>
    </w:rPr>
  </w:style>
  <w:style w:type="character" w:customStyle="1" w:styleId="PlainTextChar">
    <w:name w:val="Plain Text Char"/>
    <w:basedOn w:val="DefaultParagraphFont"/>
    <w:link w:val="PlainText"/>
    <w:uiPriority w:val="99"/>
    <w:semiHidden/>
    <w:rsid w:val="00673FB4"/>
    <w:rPr>
      <w:rFonts w:ascii="Consolas" w:eastAsia="Times New Roman" w:hAnsi="Consolas" w:cs="Times New Roman"/>
      <w:kern w:val="0"/>
      <w:sz w:val="21"/>
      <w:szCs w:val="21"/>
      <w:lang w:val="ru-RU"/>
      <w14:ligatures w14:val="none"/>
    </w:rPr>
  </w:style>
  <w:style w:type="paragraph" w:styleId="Salutation">
    <w:name w:val="Salutation"/>
    <w:basedOn w:val="Normal"/>
    <w:next w:val="Normal"/>
    <w:link w:val="SalutationChar"/>
    <w:uiPriority w:val="99"/>
    <w:semiHidden/>
    <w:unhideWhenUsed/>
    <w:rsid w:val="00673FB4"/>
  </w:style>
  <w:style w:type="character" w:customStyle="1" w:styleId="SalutationChar">
    <w:name w:val="Salutation Char"/>
    <w:basedOn w:val="DefaultParagraphFont"/>
    <w:link w:val="Salutation"/>
    <w:uiPriority w:val="99"/>
    <w:semiHidden/>
    <w:rsid w:val="00673FB4"/>
    <w:rPr>
      <w:rFonts w:ascii="Times New Roman" w:eastAsia="Times New Roman" w:hAnsi="Times New Roman" w:cs="Times New Roman"/>
      <w:kern w:val="0"/>
      <w:sz w:val="20"/>
      <w:szCs w:val="20"/>
      <w:lang w:val="ru-RU"/>
      <w14:ligatures w14:val="none"/>
    </w:rPr>
  </w:style>
  <w:style w:type="paragraph" w:styleId="Signature">
    <w:name w:val="Signature"/>
    <w:basedOn w:val="Normal"/>
    <w:link w:val="SignatureChar"/>
    <w:uiPriority w:val="99"/>
    <w:semiHidden/>
    <w:unhideWhenUsed/>
    <w:rsid w:val="00673FB4"/>
    <w:pPr>
      <w:ind w:left="4320"/>
    </w:pPr>
  </w:style>
  <w:style w:type="character" w:customStyle="1" w:styleId="SignatureChar">
    <w:name w:val="Signature Char"/>
    <w:basedOn w:val="DefaultParagraphFont"/>
    <w:link w:val="Signature"/>
    <w:uiPriority w:val="99"/>
    <w:semiHidden/>
    <w:rsid w:val="00673FB4"/>
    <w:rPr>
      <w:rFonts w:ascii="Times New Roman" w:eastAsia="Times New Roman" w:hAnsi="Times New Roman" w:cs="Times New Roman"/>
      <w:kern w:val="0"/>
      <w:sz w:val="20"/>
      <w:szCs w:val="20"/>
      <w:lang w:val="ru-RU"/>
      <w14:ligatures w14:val="none"/>
    </w:rPr>
  </w:style>
  <w:style w:type="character" w:styleId="SmartHyperlink">
    <w:name w:val="Smart Hyperlink"/>
    <w:basedOn w:val="DefaultParagraphFont"/>
    <w:uiPriority w:val="99"/>
    <w:semiHidden/>
    <w:unhideWhenUsed/>
    <w:rsid w:val="00673FB4"/>
    <w:rPr>
      <w:u w:val="dotted"/>
      <w:lang w:val="ru-RU"/>
    </w:rPr>
  </w:style>
  <w:style w:type="character" w:styleId="SmartLink">
    <w:name w:val="Smart Link"/>
    <w:basedOn w:val="DefaultParagraphFont"/>
    <w:uiPriority w:val="99"/>
    <w:semiHidden/>
    <w:unhideWhenUsed/>
    <w:rsid w:val="00673FB4"/>
    <w:rPr>
      <w:color w:val="0000FF"/>
      <w:u w:val="single"/>
      <w:shd w:val="clear" w:color="auto" w:fill="F3F2F1"/>
      <w:lang w:val="ru-RU"/>
    </w:rPr>
  </w:style>
  <w:style w:type="character" w:styleId="Strong">
    <w:name w:val="Strong"/>
    <w:basedOn w:val="DefaultParagraphFont"/>
    <w:uiPriority w:val="22"/>
    <w:qFormat/>
    <w:rsid w:val="00673FB4"/>
    <w:rPr>
      <w:b/>
      <w:bCs/>
      <w:lang w:val="ru-RU"/>
    </w:rPr>
  </w:style>
  <w:style w:type="character" w:styleId="SubtleEmphasis">
    <w:name w:val="Subtle Emphasis"/>
    <w:basedOn w:val="DefaultParagraphFont"/>
    <w:uiPriority w:val="19"/>
    <w:qFormat/>
    <w:rsid w:val="00673FB4"/>
    <w:rPr>
      <w:i/>
      <w:iCs/>
      <w:color w:val="404040" w:themeColor="text1" w:themeTint="BF"/>
      <w:lang w:val="ru-RU"/>
    </w:rPr>
  </w:style>
  <w:style w:type="character" w:styleId="SubtleReference">
    <w:name w:val="Subtle Reference"/>
    <w:basedOn w:val="DefaultParagraphFont"/>
    <w:uiPriority w:val="31"/>
    <w:qFormat/>
    <w:rsid w:val="00673FB4"/>
    <w:rPr>
      <w:smallCaps/>
      <w:color w:val="5A5A5A" w:themeColor="text1" w:themeTint="A5"/>
      <w:lang w:val="ru-RU"/>
    </w:rPr>
  </w:style>
  <w:style w:type="table" w:styleId="Table3Deffects1">
    <w:name w:val="Table 3D effects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C30CA"/>
    <w:pPr>
      <w:spacing w:after="0" w:line="240" w:lineRule="auto"/>
    </w:pPr>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73F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73FB4"/>
    <w:pPr>
      <w:tabs>
        <w:tab w:val="clear" w:pos="1247"/>
      </w:tabs>
      <w:ind w:left="200" w:hanging="200"/>
    </w:pPr>
  </w:style>
  <w:style w:type="table" w:styleId="TableProfessional">
    <w:name w:val="Table Professional"/>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3FB4"/>
    <w:pPr>
      <w:tabs>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73FB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3FB4"/>
    <w:pPr>
      <w:numPr>
        <w:numId w:val="0"/>
      </w:numPr>
      <w:tabs>
        <w:tab w:val="left" w:pos="1247"/>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rsid w:val="008C30CA"/>
    <w:rPr>
      <w:color w:val="605E5C"/>
      <w:shd w:val="clear" w:color="auto" w:fill="E1DFDD"/>
      <w:lang w:val="ru-RU"/>
    </w:rPr>
  </w:style>
  <w:style w:type="table" w:customStyle="1" w:styleId="Tabledocright">
    <w:name w:val="Table_doc_right"/>
    <w:basedOn w:val="TableNormal"/>
    <w:rsid w:val="008C30CA"/>
    <w:pPr>
      <w:spacing w:before="40" w:after="40" w:line="240" w:lineRule="auto"/>
    </w:pPr>
    <w:rPr>
      <w:rFonts w:ascii="Times New Roman" w:eastAsia="SimSun" w:hAnsi="Times New Roman" w:cs="Times New Roman"/>
      <w:kern w:val="0"/>
      <w:sz w:val="18"/>
      <w:szCs w:val="18"/>
      <w:lang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
    <w:name w:val="Footer_table"/>
    <w:basedOn w:val="TableNormal"/>
    <w:semiHidden/>
    <w:rsid w:val="008C30CA"/>
    <w:pPr>
      <w:spacing w:after="0" w:line="240" w:lineRule="auto"/>
    </w:pPr>
    <w:rPr>
      <w:rFonts w:ascii="Arial" w:eastAsia="SimSun" w:hAnsi="Arial" w:cs="Times New Roman"/>
      <w:kern w:val="0"/>
      <w:sz w:val="16"/>
      <w:szCs w:val="20"/>
      <w:lang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Footerpool">
    <w:name w:val="Footer_pool"/>
    <w:basedOn w:val="Normal"/>
    <w:next w:val="Normal"/>
    <w:semiHidden/>
    <w:rsid w:val="008C30CA"/>
    <w:pPr>
      <w:tabs>
        <w:tab w:val="left" w:pos="4321"/>
        <w:tab w:val="right" w:pos="8641"/>
      </w:tabs>
      <w:spacing w:before="60"/>
    </w:pPr>
    <w:rPr>
      <w:b/>
      <w:sz w:val="18"/>
    </w:rPr>
  </w:style>
  <w:style w:type="character" w:customStyle="1" w:styleId="NormalnumberChar">
    <w:name w:val="Normal_number Char"/>
    <w:link w:val="Normalnumber"/>
    <w:rsid w:val="008C30CA"/>
    <w:rPr>
      <w:rFonts w:ascii="Times New Roman" w:eastAsia="Times New Roman" w:hAnsi="Times New Roman" w:cs="Times New Roman"/>
      <w:kern w:val="0"/>
      <w:sz w:val="20"/>
      <w:szCs w:val="20"/>
      <w:lang w:val="ru-RU"/>
    </w:rPr>
  </w:style>
  <w:style w:type="character" w:customStyle="1" w:styleId="FooterChar1">
    <w:name w:val="Footer Char1"/>
    <w:basedOn w:val="DefaultParagraphFont"/>
    <w:rsid w:val="008C30CA"/>
    <w:rPr>
      <w:rFonts w:ascii="Times New Roman" w:eastAsia="Times New Roman" w:hAnsi="Times New Roman" w:cs="Times New Roman"/>
      <w:b/>
      <w:kern w:val="0"/>
      <w:sz w:val="18"/>
      <w:szCs w:val="20"/>
      <w:lang w:val="ru-RU"/>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9D3A22"/>
    <w:pPr>
      <w:tabs>
        <w:tab w:val="clear" w:pos="1247"/>
        <w:tab w:val="clear" w:pos="1814"/>
        <w:tab w:val="clear" w:pos="2381"/>
        <w:tab w:val="clear" w:pos="2948"/>
        <w:tab w:val="clear" w:pos="3515"/>
      </w:tabs>
      <w:spacing w:after="160" w:line="240" w:lineRule="exact"/>
      <w:jc w:val="both"/>
    </w:pPr>
    <w:rPr>
      <w:rFonts w:eastAsiaTheme="minorHAnsi" w:cstheme="minorBidi"/>
      <w:kern w:val="2"/>
      <w:szCs w:val="18"/>
      <w:vertAlign w:val="superscript"/>
      <w14:ligatures w14:val="standardContextual"/>
    </w:rPr>
  </w:style>
  <w:style w:type="character" w:customStyle="1" w:styleId="CH2Char">
    <w:name w:val="CH2 Char"/>
    <w:link w:val="CH2"/>
    <w:locked/>
    <w:rsid w:val="009D3A22"/>
    <w:rPr>
      <w:rFonts w:ascii="Times New Roman" w:eastAsia="Times New Roman" w:hAnsi="Times New Roman" w:cs="Times New Roman"/>
      <w:b/>
      <w:kern w:val="0"/>
      <w:sz w:val="24"/>
      <w:szCs w:val="24"/>
      <w:lang w:val="ru-RU"/>
    </w:rPr>
  </w:style>
  <w:style w:type="character" w:customStyle="1" w:styleId="BBTitleChar">
    <w:name w:val="BB_Title Char"/>
    <w:link w:val="BBTitle"/>
    <w:rsid w:val="009D3A22"/>
    <w:rPr>
      <w:rFonts w:ascii="Times New Roman" w:eastAsia="Times New Roman" w:hAnsi="Times New Roman" w:cs="Times New Roman"/>
      <w:b/>
      <w:kern w:val="0"/>
      <w:sz w:val="28"/>
      <w:szCs w:val="28"/>
      <w:lang w:val="ru-RU"/>
    </w:rPr>
  </w:style>
  <w:style w:type="character" w:customStyle="1" w:styleId="CH1Char">
    <w:name w:val="CH1 Char"/>
    <w:link w:val="CH1"/>
    <w:locked/>
    <w:rsid w:val="009D3A22"/>
    <w:rPr>
      <w:rFonts w:ascii="Times New Roman" w:eastAsia="Times New Roman" w:hAnsi="Times New Roman" w:cs="Times New Roman"/>
      <w:b/>
      <w:kern w:val="0"/>
      <w:sz w:val="28"/>
      <w:szCs w:val="28"/>
      <w:lang w:val="ru-RU"/>
    </w:rPr>
  </w:style>
  <w:style w:type="character" w:customStyle="1" w:styleId="Normal-poolChar">
    <w:name w:val="Normal-pool Char"/>
    <w:link w:val="Normal-pool"/>
    <w:locked/>
    <w:rsid w:val="009D3A22"/>
    <w:rPr>
      <w:rFonts w:ascii="Times New Roman" w:eastAsia="Times New Roman" w:hAnsi="Times New Roman" w:cs="Times New Roman"/>
      <w:kern w:val="0"/>
      <w:sz w:val="20"/>
      <w:szCs w:val="20"/>
      <w:lang w:val="ru-RU"/>
    </w:rPr>
  </w:style>
  <w:style w:type="character" w:customStyle="1" w:styleId="NormalNonumberChar">
    <w:name w:val="Normal_No_number Char"/>
    <w:link w:val="NormalNonumber"/>
    <w:locked/>
    <w:rsid w:val="009D3A22"/>
    <w:rPr>
      <w:rFonts w:ascii="Times New Roman" w:eastAsia="Times New Roman" w:hAnsi="Times New Roman" w:cs="Times New Roman"/>
      <w:kern w:val="0"/>
      <w:sz w:val="20"/>
      <w:szCs w:val="20"/>
      <w:lang w:val="ru-RU"/>
    </w:rPr>
  </w:style>
  <w:style w:type="paragraph" w:styleId="Revision">
    <w:name w:val="Revision"/>
    <w:hidden/>
    <w:uiPriority w:val="99"/>
    <w:semiHidden/>
    <w:rsid w:val="00683D05"/>
    <w:pPr>
      <w:spacing w:after="0" w:line="240" w:lineRule="auto"/>
    </w:pPr>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thirty-seventh-meeting-parties" TargetMode="External"/><Relationship Id="rId2" Type="http://schemas.openxmlformats.org/officeDocument/2006/relationships/hyperlink" Target="https://ozone.unep.org/meetings/sixth-extraordinary-meeting-parties" TargetMode="External"/><Relationship Id="rId1" Type="http://schemas.openxmlformats.org/officeDocument/2006/relationships/hyperlink" Target="https://ozone.unep.org/meetings/sixth-extraordinary-meeting-parties" TargetMode="External"/><Relationship Id="rId4" Type="http://schemas.openxmlformats.org/officeDocument/2006/relationships/hyperlink" Target="https://ozone.unep.org/meetings/thirty-seventh-meeting-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556797a-c4c6-4bb5-9ceb-f1ec1ae6dd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34EECE41684AACCF26BD9C8A42B6" ma:contentTypeVersion="18" ma:contentTypeDescription="Create a new document." ma:contentTypeScope="" ma:versionID="b186fe528190f75dba4a400056562a31">
  <xsd:schema xmlns:xsd="http://www.w3.org/2001/XMLSchema" xmlns:xs="http://www.w3.org/2001/XMLSchema" xmlns:p="http://schemas.microsoft.com/office/2006/metadata/properties" xmlns:ns2="4556797a-c4c6-4bb5-9ceb-f1ec1ae6dd82" xmlns:ns3="641832ca-b52e-4ffa-82f3-e60a68415af7" xmlns:ns4="985ec44e-1bab-4c0b-9df0-6ba128686fc9" targetNamespace="http://schemas.microsoft.com/office/2006/metadata/properties" ma:root="true" ma:fieldsID="a5d974eedafc87bba5e00e3e18e99130" ns2:_="" ns3:_="" ns4:_="">
    <xsd:import namespace="4556797a-c4c6-4bb5-9ceb-f1ec1ae6dd82"/>
    <xsd:import namespace="641832ca-b52e-4ffa-82f3-e60a68415af7"/>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6797a-c4c6-4bb5-9ceb-f1ec1ae6d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832ca-b52e-4ffa-82f3-e60a68415a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c792e6-4798-4c11-a338-9881bc7dfd16}" ma:internalName="TaxCatchAll" ma:showField="CatchAllData" ma:web="641832ca-b52e-4ffa-82f3-e60a68415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7D01-7DFB-4500-9527-E0A5333DD253}">
  <ds:schemaRefs>
    <ds:schemaRef ds:uri="http://schemas.microsoft.com/sharepoint/v3/contenttype/forms"/>
  </ds:schemaRefs>
</ds:datastoreItem>
</file>

<file path=customXml/itemProps2.xml><?xml version="1.0" encoding="utf-8"?>
<ds:datastoreItem xmlns:ds="http://schemas.openxmlformats.org/officeDocument/2006/customXml" ds:itemID="{F533A6E3-876E-4346-9946-AE6185F131EE}">
  <ds:schemaRefs>
    <ds:schemaRef ds:uri="http://schemas.microsoft.com/office/2006/metadata/properties"/>
    <ds:schemaRef ds:uri="http://schemas.microsoft.com/office/infopath/2007/PartnerControls"/>
    <ds:schemaRef ds:uri="985ec44e-1bab-4c0b-9df0-6ba128686fc9"/>
    <ds:schemaRef ds:uri="4556797a-c4c6-4bb5-9ceb-f1ec1ae6dd82"/>
  </ds:schemaRefs>
</ds:datastoreItem>
</file>

<file path=customXml/itemProps3.xml><?xml version="1.0" encoding="utf-8"?>
<ds:datastoreItem xmlns:ds="http://schemas.openxmlformats.org/officeDocument/2006/customXml" ds:itemID="{DD17CB41-A613-4DAE-BAA8-716FC244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6797a-c4c6-4bb5-9ceb-f1ec1ae6dd82"/>
    <ds:schemaRef ds:uri="641832ca-b52e-4ffa-82f3-e60a68415af7"/>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1971C-D555-4A89-8806-E589AC459B0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1750</Words>
  <Characters>9975</Characters>
  <Application>Microsoft Office Word</Application>
  <DocSecurity>0</DocSecurity>
  <PresentationFormat/>
  <Lines>83</Lines>
  <Paragraphs>23</Paragraphs>
  <ScaleCrop>false</ScaleCrop>
  <Manager/>
  <Company/>
  <LinksUpToDate>false</LinksUpToDate>
  <CharactersWithSpaces>11702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Tcomaia</dc:creator>
  <cp:keywords/>
  <dc:description/>
  <cp:lastModifiedBy>Natalia Tcomaia</cp:lastModifiedBy>
  <cp:revision>3</cp:revision>
  <dcterms:created xsi:type="dcterms:W3CDTF">2026-05-11T07:12:00Z</dcterms:created>
  <dcterms:modified xsi:type="dcterms:W3CDTF">2026-05-11T08:30:00Z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Category">
    <vt:lpwstr>UNEP-OZL-PRO-ExMOP</vt:lpwstr>
  </property>
  <property fmtid="{D5CDD505-2E9C-101B-9397-08002B2CF9AE}" pid="4" name="UNONDCSTES-Language">
    <vt:lpwstr>RU</vt:lpwstr>
  </property>
  <property fmtid="{D5CDD505-2E9C-101B-9397-08002B2CF9AE}" pid="5" name="UNONDCSTES-NoSymbol">
    <vt:lpwstr>1</vt:lpwstr>
  </property>
  <property fmtid="{D5CDD505-2E9C-101B-9397-08002B2CF9AE}" pid="6" name="UNONDCSTES-LangDistr">
    <vt:lpwstr>EN_RU</vt:lpwstr>
  </property>
  <property fmtid="{D5CDD505-2E9C-101B-9397-08002B2CF9AE}" pid="7" name="UNONDCSTES-Distr">
    <vt:lpwstr>Gen</vt:lpwstr>
  </property>
  <property fmtid="{D5CDD505-2E9C-101B-9397-08002B2CF9AE}" pid="8" name="MediaServiceImageTags">
    <vt:lpwstr/>
  </property>
  <property fmtid="{D5CDD505-2E9C-101B-9397-08002B2CF9AE}" pid="9" name="ContentTypeId">
    <vt:lpwstr>0x010100B02834EECE41684AACCF26BD9C8A42B6</vt:lpwstr>
  </property>
</Properties>
</file>