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76A73DB" w14:textId="77777777" w:rsidR="00CC3070" w:rsidRPr="00CD2136" w:rsidRDefault="00CC3070" w:rsidP="00CC3070">
      <w:pPr>
        <w:tabs>
          <w:tab w:val="clear" w:pos="1247"/>
          <w:tab w:val="clear" w:pos="1814"/>
          <w:tab w:val="clear" w:pos="2381"/>
          <w:tab w:val="clear" w:pos="2948"/>
          <w:tab w:val="clear" w:pos="3515"/>
        </w:tabs>
        <w:spacing w:after="240" w:line="240" w:lineRule="exact"/>
        <w:rPr>
          <w:rFonts w:ascii="Arial" w:hAnsi="Arial" w:cs="Arial"/>
          <w:b/>
          <w:color w:val="00B0F0"/>
          <w:sz w:val="22"/>
          <w:szCs w:val="22"/>
          <w:highlight w:val="yellow"/>
          <w:lang w:val="fr-CA"/>
        </w:rPr>
      </w:pPr>
      <w:bookmarkStart w:id="0" w:name="_Toc488720453"/>
      <w:bookmarkStart w:id="1" w:name="_Toc163884454"/>
      <w:bookmarkStart w:id="2" w:name="_Toc337978879"/>
      <w:bookmarkStart w:id="3" w:name="MP"/>
      <w:bookmarkStart w:id="4" w:name="MP_end"/>
      <w:bookmarkStart w:id="5" w:name="_GoBack"/>
      <w:bookmarkEnd w:id="5"/>
      <w:r w:rsidRPr="00CD2136">
        <w:rPr>
          <w:rFonts w:ascii="Arial" w:hAnsi="Arial" w:cs="Arial"/>
          <w:b/>
          <w:color w:val="00B0F0"/>
          <w:sz w:val="22"/>
          <w:szCs w:val="22"/>
          <w:highlight w:val="yellow"/>
          <w:lang w:val="fr-CA"/>
        </w:rPr>
        <w:t>[</w:t>
      </w:r>
      <w:r w:rsidR="00CD2136" w:rsidRPr="00CD2136">
        <w:rPr>
          <w:rFonts w:ascii="Arial" w:hAnsi="Arial" w:cs="Arial"/>
          <w:b/>
          <w:color w:val="00B0F0"/>
          <w:sz w:val="22"/>
          <w:szCs w:val="22"/>
          <w:highlight w:val="yellow"/>
          <w:lang w:val="fr-CA"/>
        </w:rPr>
        <w:t>Les ajouts par rapport à la version 1 du 11 octobre 2016 sont surlignés en jaune</w:t>
      </w:r>
      <w:r w:rsidRPr="00CD2136">
        <w:rPr>
          <w:rFonts w:ascii="Arial" w:hAnsi="Arial" w:cs="Arial"/>
          <w:b/>
          <w:color w:val="00B0F0"/>
          <w:sz w:val="22"/>
          <w:szCs w:val="22"/>
          <w:highlight w:val="yellow"/>
          <w:lang w:val="fr-CA"/>
        </w:rPr>
        <w:t>.]</w:t>
      </w:r>
    </w:p>
    <w:p w14:paraId="29EB7DCA" w14:textId="77777777" w:rsidR="00BB0D2D" w:rsidRPr="00CD2136" w:rsidRDefault="00CC3070" w:rsidP="00CC3070">
      <w:pPr>
        <w:tabs>
          <w:tab w:val="clear" w:pos="1247"/>
          <w:tab w:val="clear" w:pos="1814"/>
          <w:tab w:val="clear" w:pos="2381"/>
          <w:tab w:val="clear" w:pos="2948"/>
          <w:tab w:val="clear" w:pos="3515"/>
        </w:tabs>
        <w:spacing w:after="240" w:line="240" w:lineRule="exact"/>
        <w:rPr>
          <w:rFonts w:ascii="Arial" w:hAnsi="Arial" w:cs="Arial"/>
          <w:b/>
          <w:sz w:val="22"/>
          <w:szCs w:val="22"/>
          <w:highlight w:val="yellow"/>
          <w:lang w:val="fr-CA"/>
        </w:rPr>
      </w:pPr>
      <w:r w:rsidRPr="00CD2136">
        <w:rPr>
          <w:rFonts w:ascii="Arial" w:hAnsi="Arial" w:cs="Arial"/>
          <w:b/>
          <w:sz w:val="22"/>
          <w:szCs w:val="22"/>
          <w:highlight w:val="yellow"/>
          <w:lang w:val="fr-CA"/>
        </w:rPr>
        <w:t xml:space="preserve">Section A : </w:t>
      </w:r>
      <w:r w:rsidR="00D86011" w:rsidRPr="00CD2136">
        <w:rPr>
          <w:rFonts w:ascii="Arial" w:hAnsi="Arial" w:cs="Arial"/>
          <w:b/>
          <w:sz w:val="22"/>
          <w:szCs w:val="22"/>
          <w:highlight w:val="yellow"/>
          <w:lang w:val="fr-CA"/>
        </w:rPr>
        <w:t xml:space="preserve">Fusionnement des </w:t>
      </w:r>
      <w:r w:rsidR="004240D1">
        <w:rPr>
          <w:rFonts w:ascii="Arial" w:hAnsi="Arial" w:cs="Arial"/>
          <w:b/>
          <w:sz w:val="22"/>
          <w:szCs w:val="22"/>
          <w:highlight w:val="yellow"/>
          <w:lang w:val="fr-CA"/>
        </w:rPr>
        <w:t xml:space="preserve">textes des </w:t>
      </w:r>
      <w:r w:rsidR="00D86011" w:rsidRPr="00CD2136">
        <w:rPr>
          <w:rFonts w:ascii="Arial" w:hAnsi="Arial" w:cs="Arial"/>
          <w:b/>
          <w:sz w:val="22"/>
          <w:szCs w:val="22"/>
          <w:highlight w:val="yellow"/>
          <w:lang w:val="fr-CA"/>
        </w:rPr>
        <w:t>propositions d</w:t>
      </w:r>
      <w:r w:rsidR="001F053D" w:rsidRPr="00CD2136">
        <w:rPr>
          <w:rFonts w:ascii="Arial" w:hAnsi="Arial" w:cs="Arial"/>
          <w:b/>
          <w:sz w:val="22"/>
          <w:szCs w:val="22"/>
          <w:highlight w:val="yellow"/>
          <w:lang w:val="fr-CA"/>
        </w:rPr>
        <w:t>’</w:t>
      </w:r>
      <w:r w:rsidR="00D86011" w:rsidRPr="00CD2136">
        <w:rPr>
          <w:rFonts w:ascii="Arial" w:hAnsi="Arial" w:cs="Arial"/>
          <w:b/>
          <w:sz w:val="22"/>
          <w:szCs w:val="22"/>
          <w:highlight w:val="yellow"/>
          <w:lang w:val="fr-CA"/>
        </w:rPr>
        <w:t xml:space="preserve">amendement </w:t>
      </w:r>
      <w:r w:rsidR="004240D1">
        <w:rPr>
          <w:rFonts w:ascii="Arial" w:hAnsi="Arial" w:cs="Arial"/>
          <w:b/>
          <w:sz w:val="22"/>
          <w:szCs w:val="22"/>
          <w:highlight w:val="yellow"/>
          <w:lang w:val="fr-CA"/>
        </w:rPr>
        <w:t>examiné</w:t>
      </w:r>
      <w:r w:rsidR="0057293C">
        <w:rPr>
          <w:rFonts w:ascii="Arial" w:hAnsi="Arial" w:cs="Arial"/>
          <w:b/>
          <w:sz w:val="22"/>
          <w:szCs w:val="22"/>
          <w:highlight w:val="yellow"/>
          <w:lang w:val="fr-CA"/>
        </w:rPr>
        <w:t>e</w:t>
      </w:r>
      <w:r w:rsidR="004240D1">
        <w:rPr>
          <w:rFonts w:ascii="Arial" w:hAnsi="Arial" w:cs="Arial"/>
          <w:b/>
          <w:sz w:val="22"/>
          <w:szCs w:val="22"/>
          <w:highlight w:val="yellow"/>
          <w:lang w:val="fr-CA"/>
        </w:rPr>
        <w:t>s par le Groupe de rédaction juridique</w:t>
      </w:r>
    </w:p>
    <w:p w14:paraId="4A457112" w14:textId="77777777" w:rsidR="00CC3070" w:rsidRPr="00CD2136" w:rsidRDefault="00CC3070" w:rsidP="00CC3070">
      <w:pPr>
        <w:spacing w:after="240" w:line="240" w:lineRule="exact"/>
        <w:rPr>
          <w:b/>
          <w:color w:val="FF0000"/>
          <w:lang w:val="fr-CA"/>
        </w:rPr>
      </w:pPr>
      <w:r w:rsidRPr="00CD2136">
        <w:rPr>
          <w:b/>
          <w:color w:val="FF0000"/>
          <w:lang w:val="fr-CA"/>
        </w:rPr>
        <w:t>[</w:t>
      </w:r>
      <w:r w:rsidR="00CD2136" w:rsidRPr="00CD2136">
        <w:rPr>
          <w:b/>
          <w:color w:val="FF0000"/>
          <w:lang w:val="fr-CA"/>
        </w:rPr>
        <w:t>Les propositions d’amendement comprennent par ailleurs des amendements aux deuxième et quatrième</w:t>
      </w:r>
      <w:r w:rsidR="00580B12">
        <w:rPr>
          <w:b/>
          <w:color w:val="FF0000"/>
          <w:lang w:val="fr-CA"/>
        </w:rPr>
        <w:t> </w:t>
      </w:r>
      <w:r w:rsidR="00CD2136" w:rsidRPr="00CD2136">
        <w:rPr>
          <w:b/>
          <w:color w:val="FF0000"/>
          <w:lang w:val="fr-CA"/>
        </w:rPr>
        <w:t>alinéas du préambule</w:t>
      </w:r>
      <w:r w:rsidRPr="00CD2136">
        <w:rPr>
          <w:b/>
          <w:color w:val="FF0000"/>
          <w:lang w:val="fr-CA"/>
        </w:rPr>
        <w:t>.]</w:t>
      </w:r>
    </w:p>
    <w:p w14:paraId="650F8C57" w14:textId="77777777" w:rsidR="00DF61EA" w:rsidRPr="00CD2136" w:rsidRDefault="00DF61EA" w:rsidP="00CC3070">
      <w:pPr>
        <w:keepNext/>
        <w:keepLines/>
        <w:tabs>
          <w:tab w:val="clear" w:pos="1247"/>
          <w:tab w:val="clear" w:pos="1814"/>
          <w:tab w:val="clear" w:pos="2381"/>
          <w:tab w:val="clear" w:pos="2948"/>
          <w:tab w:val="clear" w:pos="3515"/>
          <w:tab w:val="left" w:pos="3969"/>
        </w:tabs>
        <w:spacing w:before="240" w:after="240" w:line="300" w:lineRule="exact"/>
        <w:ind w:left="1701" w:hanging="1701"/>
        <w:rPr>
          <w:rFonts w:ascii="Arial Black" w:hAnsi="Arial Black"/>
          <w:b/>
          <w:color w:val="000000"/>
          <w:sz w:val="22"/>
          <w:szCs w:val="22"/>
          <w:lang w:val="fr-CA"/>
        </w:rPr>
      </w:pPr>
      <w:bookmarkStart w:id="6" w:name="_Toc488720454"/>
      <w:bookmarkStart w:id="7" w:name="_Toc163884455"/>
      <w:bookmarkStart w:id="8" w:name="_Toc337978880"/>
      <w:bookmarkEnd w:id="0"/>
      <w:bookmarkEnd w:id="1"/>
      <w:bookmarkEnd w:id="2"/>
      <w:r w:rsidRPr="00CD2136">
        <w:rPr>
          <w:rFonts w:ascii="Arial Black" w:hAnsi="Arial Black"/>
          <w:b/>
          <w:color w:val="000000"/>
          <w:sz w:val="22"/>
          <w:szCs w:val="22"/>
          <w:lang w:val="fr-CA"/>
        </w:rPr>
        <w:t>Article 1</w:t>
      </w:r>
      <w:bookmarkStart w:id="9" w:name="_Hlt488644606"/>
      <w:bookmarkEnd w:id="9"/>
      <w:r w:rsidR="008E3831" w:rsidRPr="00CD2136">
        <w:rPr>
          <w:rFonts w:ascii="Arial Black" w:hAnsi="Arial Black"/>
          <w:b/>
          <w:color w:val="000000"/>
          <w:sz w:val="22"/>
          <w:szCs w:val="22"/>
          <w:lang w:val="fr-CA"/>
        </w:rPr>
        <w:t> </w:t>
      </w:r>
      <w:r w:rsidRPr="00CD2136">
        <w:rPr>
          <w:rFonts w:ascii="Arial Black" w:hAnsi="Arial Black"/>
          <w:b/>
          <w:color w:val="000000"/>
          <w:sz w:val="22"/>
          <w:szCs w:val="22"/>
          <w:lang w:val="fr-CA"/>
        </w:rPr>
        <w:t>:</w:t>
      </w:r>
      <w:r w:rsidRPr="00CD2136">
        <w:rPr>
          <w:rFonts w:ascii="Arial Black" w:hAnsi="Arial Black"/>
          <w:b/>
          <w:color w:val="000000"/>
          <w:sz w:val="22"/>
          <w:szCs w:val="22"/>
          <w:lang w:val="fr-CA"/>
        </w:rPr>
        <w:tab/>
      </w:r>
      <w:bookmarkStart w:id="10" w:name="_Hlt488721609"/>
      <w:bookmarkEnd w:id="10"/>
      <w:r w:rsidRPr="00CD2136">
        <w:rPr>
          <w:rFonts w:ascii="Arial Black" w:hAnsi="Arial Black"/>
          <w:b/>
          <w:color w:val="000000"/>
          <w:sz w:val="22"/>
          <w:szCs w:val="22"/>
          <w:lang w:val="fr-CA"/>
        </w:rPr>
        <w:t>Définitions</w:t>
      </w:r>
      <w:bookmarkEnd w:id="6"/>
      <w:bookmarkEnd w:id="7"/>
      <w:bookmarkEnd w:id="8"/>
    </w:p>
    <w:p w14:paraId="2087C66A" w14:textId="77777777" w:rsidR="00DF61EA" w:rsidRPr="00CD2136" w:rsidRDefault="00DF61EA" w:rsidP="00CC3070">
      <w:pPr>
        <w:tabs>
          <w:tab w:val="clear" w:pos="1247"/>
          <w:tab w:val="clear" w:pos="1814"/>
          <w:tab w:val="clear" w:pos="2381"/>
          <w:tab w:val="clear" w:pos="2948"/>
          <w:tab w:val="clear" w:pos="3515"/>
        </w:tabs>
        <w:spacing w:after="240" w:line="240" w:lineRule="exact"/>
        <w:ind w:left="567" w:hanging="567"/>
        <w:rPr>
          <w:color w:val="000000"/>
          <w:lang w:val="fr-CA"/>
        </w:rPr>
      </w:pPr>
      <w:r w:rsidRPr="00CD2136">
        <w:rPr>
          <w:color w:val="000000"/>
          <w:lang w:val="fr-CA"/>
        </w:rPr>
        <w:t>Aux fins du présent Protocole</w:t>
      </w:r>
      <w:r w:rsidR="008E3831" w:rsidRPr="00CD2136">
        <w:rPr>
          <w:color w:val="000000"/>
          <w:lang w:val="fr-CA"/>
        </w:rPr>
        <w:t> </w:t>
      </w:r>
      <w:r w:rsidRPr="00CD2136">
        <w:rPr>
          <w:color w:val="000000"/>
          <w:lang w:val="fr-CA"/>
        </w:rPr>
        <w:t>:</w:t>
      </w:r>
    </w:p>
    <w:p w14:paraId="13D39E10" w14:textId="77777777" w:rsidR="00CC3070" w:rsidRPr="00CD2136" w:rsidRDefault="00CC3070" w:rsidP="00CC3070">
      <w:pPr>
        <w:tabs>
          <w:tab w:val="clear" w:pos="1247"/>
          <w:tab w:val="clear" w:pos="1814"/>
          <w:tab w:val="clear" w:pos="2381"/>
          <w:tab w:val="clear" w:pos="2948"/>
          <w:tab w:val="clear" w:pos="3515"/>
        </w:tabs>
        <w:spacing w:after="240" w:line="240" w:lineRule="exact"/>
        <w:ind w:left="567" w:hanging="567"/>
        <w:rPr>
          <w:color w:val="000000"/>
          <w:lang w:val="fr-CA"/>
        </w:rPr>
      </w:pPr>
      <w:r w:rsidRPr="00CD2136">
        <w:rPr>
          <w:color w:val="000000"/>
          <w:lang w:val="fr-CA"/>
        </w:rPr>
        <w:t>…</w:t>
      </w:r>
    </w:p>
    <w:p w14:paraId="38637F37" w14:textId="77777777" w:rsidR="00DF61EA" w:rsidRPr="00CD2136" w:rsidRDefault="00DF61EA" w:rsidP="00CC3070">
      <w:pPr>
        <w:tabs>
          <w:tab w:val="clear" w:pos="1247"/>
          <w:tab w:val="clear" w:pos="1814"/>
          <w:tab w:val="clear" w:pos="2381"/>
          <w:tab w:val="clear" w:pos="2948"/>
          <w:tab w:val="clear" w:pos="3515"/>
        </w:tabs>
        <w:spacing w:after="240" w:line="240" w:lineRule="exact"/>
        <w:ind w:left="567" w:hanging="567"/>
        <w:rPr>
          <w:color w:val="000000"/>
          <w:lang w:val="fr-CA"/>
        </w:rPr>
      </w:pPr>
      <w:r w:rsidRPr="00CD2136">
        <w:rPr>
          <w:color w:val="000000"/>
          <w:lang w:val="fr-CA"/>
        </w:rPr>
        <w:t>4.</w:t>
      </w:r>
      <w:r w:rsidRPr="00CD2136">
        <w:rPr>
          <w:color w:val="000000"/>
          <w:lang w:val="fr-CA"/>
        </w:rPr>
        <w:tab/>
        <w:t xml:space="preserve">Par </w:t>
      </w:r>
      <w:r w:rsidR="00AB7664" w:rsidRPr="00CD2136">
        <w:rPr>
          <w:color w:val="000000"/>
          <w:lang w:val="fr-CA"/>
        </w:rPr>
        <w:t>« </w:t>
      </w:r>
      <w:r w:rsidRPr="00CD2136">
        <w:rPr>
          <w:color w:val="000000"/>
          <w:lang w:val="fr-CA"/>
        </w:rPr>
        <w:t xml:space="preserve">substance </w:t>
      </w:r>
      <w:proofErr w:type="spellStart"/>
      <w:r w:rsidRPr="00CD2136">
        <w:rPr>
          <w:color w:val="000000"/>
          <w:lang w:val="fr-CA"/>
        </w:rPr>
        <w:t>réglementée</w:t>
      </w:r>
      <w:proofErr w:type="spellEnd"/>
      <w:r w:rsidR="00CC3070" w:rsidRPr="00CD2136">
        <w:rPr>
          <w:color w:val="000000"/>
          <w:lang w:val="fr-CA"/>
        </w:rPr>
        <w:t> </w:t>
      </w:r>
      <w:r w:rsidR="00AB7664" w:rsidRPr="00CD2136">
        <w:rPr>
          <w:color w:val="000000"/>
          <w:lang w:val="fr-CA"/>
        </w:rPr>
        <w:t>»</w:t>
      </w:r>
      <w:r w:rsidRPr="00CD2136">
        <w:rPr>
          <w:color w:val="000000"/>
          <w:lang w:val="fr-CA"/>
        </w:rPr>
        <w:t xml:space="preserve">, on entend une </w:t>
      </w:r>
      <w:r w:rsidR="00347D57" w:rsidRPr="00CD2136">
        <w:rPr>
          <w:color w:val="000000"/>
          <w:lang w:val="fr-CA"/>
        </w:rPr>
        <w:t>substance figurant à l</w:t>
      </w:r>
      <w:r w:rsidR="001F053D" w:rsidRPr="00CD2136">
        <w:rPr>
          <w:color w:val="000000"/>
          <w:lang w:val="fr-CA"/>
        </w:rPr>
        <w:t>’</w:t>
      </w:r>
      <w:r w:rsidR="00347D57" w:rsidRPr="00CD2136">
        <w:rPr>
          <w:color w:val="000000"/>
          <w:lang w:val="fr-CA"/>
        </w:rPr>
        <w:t>Annexe </w:t>
      </w:r>
      <w:r w:rsidR="00D20858" w:rsidRPr="00CD2136">
        <w:rPr>
          <w:color w:val="000000"/>
          <w:lang w:val="fr-CA"/>
        </w:rPr>
        <w:t xml:space="preserve">A, </w:t>
      </w:r>
      <w:r w:rsidR="00347D57" w:rsidRPr="00CD2136">
        <w:rPr>
          <w:color w:val="000000"/>
          <w:lang w:val="fr-CA"/>
        </w:rPr>
        <w:t>à l</w:t>
      </w:r>
      <w:r w:rsidR="001F053D" w:rsidRPr="00CD2136">
        <w:rPr>
          <w:color w:val="000000"/>
          <w:lang w:val="fr-CA"/>
        </w:rPr>
        <w:t>’</w:t>
      </w:r>
      <w:r w:rsidR="00347D57" w:rsidRPr="00CD2136">
        <w:rPr>
          <w:color w:val="000000"/>
          <w:lang w:val="fr-CA"/>
        </w:rPr>
        <w:t>Annexe B, à l</w:t>
      </w:r>
      <w:r w:rsidR="001F053D" w:rsidRPr="00CD2136">
        <w:rPr>
          <w:color w:val="000000"/>
          <w:lang w:val="fr-CA"/>
        </w:rPr>
        <w:t>’</w:t>
      </w:r>
      <w:r w:rsidR="00347D57" w:rsidRPr="00CD2136">
        <w:rPr>
          <w:color w:val="000000"/>
          <w:lang w:val="fr-CA"/>
        </w:rPr>
        <w:t>A</w:t>
      </w:r>
      <w:r w:rsidRPr="00CD2136">
        <w:rPr>
          <w:color w:val="000000"/>
          <w:lang w:val="fr-CA"/>
        </w:rPr>
        <w:t>nnexe</w:t>
      </w:r>
      <w:r w:rsidR="00347D57" w:rsidRPr="00CD2136">
        <w:rPr>
          <w:color w:val="000000"/>
          <w:lang w:val="fr-CA"/>
        </w:rPr>
        <w:t> </w:t>
      </w:r>
      <w:r w:rsidRPr="00CD2136">
        <w:rPr>
          <w:color w:val="000000"/>
          <w:lang w:val="fr-CA"/>
        </w:rPr>
        <w:t xml:space="preserve">C </w:t>
      </w:r>
      <w:r w:rsidR="00C37840" w:rsidRPr="00580B12">
        <w:rPr>
          <w:b/>
          <w:color w:val="FF0000"/>
          <w:lang w:val="fr-CA"/>
        </w:rPr>
        <w:t>[</w:t>
      </w:r>
      <w:r w:rsidR="00C37840" w:rsidRPr="00CD2136">
        <w:rPr>
          <w:b/>
          <w:strike/>
          <w:color w:val="FF0000"/>
          <w:lang w:val="fr-CA"/>
        </w:rPr>
        <w:t>o</w:t>
      </w:r>
      <w:r w:rsidR="00E4365C" w:rsidRPr="00CD2136">
        <w:rPr>
          <w:b/>
          <w:strike/>
          <w:color w:val="FF0000"/>
          <w:lang w:val="fr-CA"/>
        </w:rPr>
        <w:t xml:space="preserve">u </w:t>
      </w:r>
      <w:proofErr w:type="gramStart"/>
      <w:r w:rsidR="00E4365C" w:rsidRPr="00CD2136">
        <w:rPr>
          <w:b/>
          <w:strike/>
          <w:color w:val="FF0000"/>
          <w:lang w:val="fr-CA"/>
        </w:rPr>
        <w:t>à</w:t>
      </w:r>
      <w:r w:rsidR="00CC3070" w:rsidRPr="00CD2136">
        <w:rPr>
          <w:b/>
          <w:color w:val="FF0000"/>
          <w:lang w:val="fr-CA"/>
        </w:rPr>
        <w:t xml:space="preserve"> ,</w:t>
      </w:r>
      <w:proofErr w:type="gramEnd"/>
      <w:r w:rsidR="00C37840" w:rsidRPr="00580B12">
        <w:rPr>
          <w:b/>
          <w:color w:val="FF0000"/>
          <w:lang w:val="fr-CA"/>
        </w:rPr>
        <w:t>]</w:t>
      </w:r>
      <w:r w:rsidR="00C37840" w:rsidRPr="00CD2136">
        <w:rPr>
          <w:color w:val="00B0F0"/>
          <w:lang w:val="fr-CA"/>
        </w:rPr>
        <w:t xml:space="preserve"> </w:t>
      </w:r>
      <w:r w:rsidR="00EB0263" w:rsidRPr="00CD2136">
        <w:rPr>
          <w:color w:val="000000"/>
          <w:lang w:val="fr-CA"/>
        </w:rPr>
        <w:t xml:space="preserve">à </w:t>
      </w:r>
      <w:r w:rsidR="00E4365C" w:rsidRPr="00CD2136">
        <w:rPr>
          <w:lang w:val="fr-CA"/>
        </w:rPr>
        <w:t>l</w:t>
      </w:r>
      <w:r w:rsidR="001F053D" w:rsidRPr="00CD2136">
        <w:rPr>
          <w:lang w:val="fr-CA"/>
        </w:rPr>
        <w:t>’</w:t>
      </w:r>
      <w:r w:rsidR="00347D57" w:rsidRPr="00CD2136">
        <w:rPr>
          <w:color w:val="000000"/>
          <w:lang w:val="fr-CA"/>
        </w:rPr>
        <w:t>A</w:t>
      </w:r>
      <w:r w:rsidRPr="00CD2136">
        <w:rPr>
          <w:color w:val="000000"/>
          <w:lang w:val="fr-CA"/>
        </w:rPr>
        <w:t>nnexe</w:t>
      </w:r>
      <w:r w:rsidR="00347D57" w:rsidRPr="00CD2136">
        <w:rPr>
          <w:color w:val="000000"/>
          <w:lang w:val="fr-CA"/>
        </w:rPr>
        <w:t> </w:t>
      </w:r>
      <w:r w:rsidRPr="00CD2136">
        <w:rPr>
          <w:color w:val="000000"/>
          <w:lang w:val="fr-CA"/>
        </w:rPr>
        <w:t xml:space="preserve">E </w:t>
      </w:r>
      <w:r w:rsidR="00E267FD" w:rsidRPr="00CD2136">
        <w:rPr>
          <w:b/>
          <w:color w:val="FF0000"/>
          <w:lang w:val="fr-CA"/>
        </w:rPr>
        <w:t>[</w:t>
      </w:r>
      <w:r w:rsidR="00CC3070" w:rsidRPr="00CD2136">
        <w:rPr>
          <w:b/>
          <w:color w:val="FF0000"/>
          <w:lang w:val="fr-CA"/>
        </w:rPr>
        <w:t xml:space="preserve">ou </w:t>
      </w:r>
      <w:r w:rsidR="00E4365C" w:rsidRPr="00CD2136">
        <w:rPr>
          <w:b/>
          <w:color w:val="FF0000"/>
          <w:lang w:val="fr-CA"/>
        </w:rPr>
        <w:t xml:space="preserve">à </w:t>
      </w:r>
      <w:r w:rsidR="00347D57" w:rsidRPr="00CD2136">
        <w:rPr>
          <w:b/>
          <w:color w:val="FF0000"/>
          <w:lang w:val="fr-CA"/>
        </w:rPr>
        <w:t>l</w:t>
      </w:r>
      <w:r w:rsidR="001F053D" w:rsidRPr="00CD2136">
        <w:rPr>
          <w:b/>
          <w:color w:val="FF0000"/>
          <w:lang w:val="fr-CA"/>
        </w:rPr>
        <w:t>’</w:t>
      </w:r>
      <w:r w:rsidR="00347D57" w:rsidRPr="00CD2136">
        <w:rPr>
          <w:b/>
          <w:color w:val="FF0000"/>
          <w:lang w:val="fr-CA"/>
        </w:rPr>
        <w:t>A</w:t>
      </w:r>
      <w:r w:rsidR="00EA6099" w:rsidRPr="00CD2136">
        <w:rPr>
          <w:b/>
          <w:color w:val="FF0000"/>
          <w:lang w:val="fr-CA"/>
        </w:rPr>
        <w:t>nnexe </w:t>
      </w:r>
      <w:r w:rsidR="00E267FD" w:rsidRPr="00CD2136">
        <w:rPr>
          <w:b/>
          <w:color w:val="FF0000"/>
          <w:lang w:val="fr-CA"/>
        </w:rPr>
        <w:t>F][</w:t>
      </w:r>
      <w:r w:rsidR="00CC3070" w:rsidRPr="00CD2136">
        <w:rPr>
          <w:b/>
          <w:color w:val="FF0000"/>
          <w:lang w:val="fr-CA"/>
        </w:rPr>
        <w:t xml:space="preserve">, </w:t>
      </w:r>
      <w:r w:rsidR="00E4365C" w:rsidRPr="00CD2136">
        <w:rPr>
          <w:b/>
          <w:color w:val="FF0000"/>
          <w:lang w:val="fr-CA"/>
        </w:rPr>
        <w:t xml:space="preserve">à </w:t>
      </w:r>
      <w:r w:rsidR="00D20858" w:rsidRPr="00CD2136">
        <w:rPr>
          <w:b/>
          <w:color w:val="FF0000"/>
          <w:lang w:val="fr-CA"/>
        </w:rPr>
        <w:t>l</w:t>
      </w:r>
      <w:r w:rsidR="001F053D" w:rsidRPr="00CD2136">
        <w:rPr>
          <w:b/>
          <w:color w:val="FF0000"/>
          <w:lang w:val="fr-CA"/>
        </w:rPr>
        <w:t>’</w:t>
      </w:r>
      <w:r w:rsidR="00347D57" w:rsidRPr="00CD2136">
        <w:rPr>
          <w:b/>
          <w:color w:val="FF0000"/>
          <w:lang w:val="fr-CA"/>
        </w:rPr>
        <w:t>Annexe </w:t>
      </w:r>
      <w:r w:rsidR="00E267FD" w:rsidRPr="00CD2136">
        <w:rPr>
          <w:b/>
          <w:color w:val="FF0000"/>
          <w:lang w:val="fr-CA"/>
        </w:rPr>
        <w:t xml:space="preserve">F ou </w:t>
      </w:r>
      <w:r w:rsidR="00E4365C" w:rsidRPr="00CD2136">
        <w:rPr>
          <w:b/>
          <w:color w:val="FF0000"/>
          <w:lang w:val="fr-CA"/>
        </w:rPr>
        <w:t xml:space="preserve">à </w:t>
      </w:r>
      <w:r w:rsidR="007427CF" w:rsidRPr="00CD2136">
        <w:rPr>
          <w:b/>
          <w:color w:val="FF0000"/>
          <w:lang w:val="fr-CA"/>
        </w:rPr>
        <w:t>l</w:t>
      </w:r>
      <w:r w:rsidR="001F053D" w:rsidRPr="00CD2136">
        <w:rPr>
          <w:b/>
          <w:color w:val="FF0000"/>
          <w:lang w:val="fr-CA"/>
        </w:rPr>
        <w:t>’</w:t>
      </w:r>
      <w:r w:rsidR="00347D57" w:rsidRPr="00CD2136">
        <w:rPr>
          <w:b/>
          <w:color w:val="FF0000"/>
          <w:lang w:val="fr-CA"/>
        </w:rPr>
        <w:t>A</w:t>
      </w:r>
      <w:r w:rsidR="00EA6099" w:rsidRPr="00CD2136">
        <w:rPr>
          <w:b/>
          <w:color w:val="FF0000"/>
          <w:lang w:val="fr-CA"/>
        </w:rPr>
        <w:t>nnexe </w:t>
      </w:r>
      <w:r w:rsidR="00E267FD" w:rsidRPr="00CD2136">
        <w:rPr>
          <w:b/>
          <w:color w:val="FF0000"/>
          <w:lang w:val="fr-CA"/>
        </w:rPr>
        <w:t>G]</w:t>
      </w:r>
      <w:r w:rsidR="00E267FD" w:rsidRPr="00CD2136">
        <w:rPr>
          <w:color w:val="000000"/>
          <w:lang w:val="fr-CA"/>
        </w:rPr>
        <w:t xml:space="preserve"> </w:t>
      </w:r>
      <w:r w:rsidRPr="00CD2136">
        <w:rPr>
          <w:color w:val="000000"/>
          <w:lang w:val="fr-CA"/>
        </w:rPr>
        <w:t>au présent Protocole, qu</w:t>
      </w:r>
      <w:r w:rsidR="001F053D" w:rsidRPr="00CD2136">
        <w:rPr>
          <w:color w:val="000000"/>
          <w:lang w:val="fr-CA"/>
        </w:rPr>
        <w:t>’</w:t>
      </w:r>
      <w:r w:rsidRPr="00CD2136">
        <w:rPr>
          <w:color w:val="000000"/>
          <w:lang w:val="fr-CA"/>
        </w:rPr>
        <w:t>elle se présente isolément ou dans un mélange. La définition inclut les isomères de cette substance sauf indication contraire à l</w:t>
      </w:r>
      <w:r w:rsidR="001F053D" w:rsidRPr="00CD2136">
        <w:rPr>
          <w:color w:val="000000"/>
          <w:lang w:val="fr-CA"/>
        </w:rPr>
        <w:t>’</w:t>
      </w:r>
      <w:r w:rsidRPr="00CD2136">
        <w:rPr>
          <w:color w:val="000000"/>
          <w:lang w:val="fr-CA"/>
        </w:rPr>
        <w:t xml:space="preserve">annexe pertinente mais exclut cependant toute substance </w:t>
      </w:r>
      <w:proofErr w:type="spellStart"/>
      <w:r w:rsidRPr="00CD2136">
        <w:rPr>
          <w:color w:val="000000"/>
          <w:lang w:val="fr-CA"/>
        </w:rPr>
        <w:t>réglementée</w:t>
      </w:r>
      <w:proofErr w:type="spellEnd"/>
      <w:r w:rsidRPr="00CD2136">
        <w:rPr>
          <w:color w:val="000000"/>
          <w:lang w:val="fr-CA"/>
        </w:rPr>
        <w:t xml:space="preserve"> de cette nature ou si elle se trouve dans un mélange entrant dans la composition d</w:t>
      </w:r>
      <w:r w:rsidR="001F053D" w:rsidRPr="00CD2136">
        <w:rPr>
          <w:color w:val="000000"/>
          <w:lang w:val="fr-CA"/>
        </w:rPr>
        <w:t>’</w:t>
      </w:r>
      <w:r w:rsidRPr="00CD2136">
        <w:rPr>
          <w:color w:val="000000"/>
          <w:lang w:val="fr-CA"/>
        </w:rPr>
        <w:t>un produit manufacturé autre qu</w:t>
      </w:r>
      <w:r w:rsidR="001F053D" w:rsidRPr="00CD2136">
        <w:rPr>
          <w:color w:val="000000"/>
          <w:lang w:val="fr-CA"/>
        </w:rPr>
        <w:t>’</w:t>
      </w:r>
      <w:r w:rsidRPr="00CD2136">
        <w:rPr>
          <w:color w:val="000000"/>
          <w:lang w:val="fr-CA"/>
        </w:rPr>
        <w:t>un contenant servant au transport ou au stockage de la substance figurant à l</w:t>
      </w:r>
      <w:r w:rsidR="001F053D" w:rsidRPr="00CD2136">
        <w:rPr>
          <w:color w:val="000000"/>
          <w:lang w:val="fr-CA"/>
        </w:rPr>
        <w:t>’</w:t>
      </w:r>
      <w:r w:rsidRPr="00CD2136">
        <w:rPr>
          <w:color w:val="000000"/>
          <w:lang w:val="fr-CA"/>
        </w:rPr>
        <w:t>annexe considérée.</w:t>
      </w:r>
    </w:p>
    <w:p w14:paraId="5C142BAF" w14:textId="77777777" w:rsidR="00CC3070" w:rsidRPr="00CD2136" w:rsidRDefault="00CC3070" w:rsidP="00CC3070">
      <w:pPr>
        <w:tabs>
          <w:tab w:val="clear" w:pos="1247"/>
          <w:tab w:val="clear" w:pos="1814"/>
          <w:tab w:val="clear" w:pos="2381"/>
          <w:tab w:val="clear" w:pos="2948"/>
          <w:tab w:val="clear" w:pos="3515"/>
        </w:tabs>
        <w:spacing w:after="240" w:line="240" w:lineRule="exact"/>
        <w:ind w:left="567" w:hanging="567"/>
        <w:rPr>
          <w:color w:val="000000"/>
          <w:lang w:val="fr-CA"/>
        </w:rPr>
      </w:pPr>
      <w:r w:rsidRPr="00CD2136">
        <w:rPr>
          <w:color w:val="000000"/>
          <w:lang w:val="fr-CA"/>
        </w:rPr>
        <w:t>…</w:t>
      </w:r>
    </w:p>
    <w:p w14:paraId="0CDCB617" w14:textId="77777777" w:rsidR="00CC3070" w:rsidRPr="00CD2136" w:rsidRDefault="00CC3070" w:rsidP="00580B12">
      <w:pPr>
        <w:spacing w:after="240" w:line="240" w:lineRule="exact"/>
        <w:rPr>
          <w:b/>
          <w:color w:val="FF0000"/>
          <w:lang w:val="fr-CA"/>
        </w:rPr>
      </w:pPr>
      <w:r w:rsidRPr="00CD2136">
        <w:rPr>
          <w:b/>
          <w:color w:val="FF0000"/>
          <w:lang w:val="fr-CA"/>
        </w:rPr>
        <w:t>[</w:t>
      </w:r>
      <w:r w:rsidR="00CD2136" w:rsidRPr="00CD2136">
        <w:rPr>
          <w:b/>
          <w:color w:val="FF0000"/>
          <w:lang w:val="fr-CA"/>
        </w:rPr>
        <w:t>Les propositions d’amendement comprennent par ailleurs</w:t>
      </w:r>
      <w:r w:rsidR="00CD2136">
        <w:rPr>
          <w:b/>
          <w:color w:val="FF0000"/>
          <w:lang w:val="fr-CA"/>
        </w:rPr>
        <w:t>, dans l’article 1,</w:t>
      </w:r>
      <w:r w:rsidR="00CD2136" w:rsidRPr="00CD2136">
        <w:rPr>
          <w:b/>
          <w:color w:val="FF0000"/>
          <w:lang w:val="fr-CA"/>
        </w:rPr>
        <w:t xml:space="preserve"> des définitions des </w:t>
      </w:r>
      <w:r w:rsidR="00580B12">
        <w:rPr>
          <w:b/>
          <w:color w:val="FF0000"/>
          <w:lang w:val="fr-CA"/>
        </w:rPr>
        <w:br/>
      </w:r>
      <w:r w:rsidR="00CD2136" w:rsidRPr="00CD2136">
        <w:rPr>
          <w:b/>
          <w:color w:val="FF0000"/>
          <w:lang w:val="fr-CA"/>
        </w:rPr>
        <w:t xml:space="preserve">termes </w:t>
      </w:r>
      <w:r w:rsidR="00CD2136">
        <w:rPr>
          <w:b/>
          <w:color w:val="FF0000"/>
          <w:lang w:val="fr-CA"/>
        </w:rPr>
        <w:t>« </w:t>
      </w:r>
      <w:proofErr w:type="spellStart"/>
      <w:r w:rsidR="00CD2136">
        <w:rPr>
          <w:b/>
          <w:color w:val="FF0000"/>
          <w:lang w:val="fr-CA"/>
        </w:rPr>
        <w:t>coûts</w:t>
      </w:r>
      <w:proofErr w:type="spellEnd"/>
      <w:r w:rsidR="00CD2136">
        <w:rPr>
          <w:b/>
          <w:color w:val="FF0000"/>
          <w:lang w:val="fr-CA"/>
        </w:rPr>
        <w:t xml:space="preserve"> de la reconversion complète », « CCNUCC » et « Protocole de Kyoto »</w:t>
      </w:r>
      <w:r w:rsidRPr="00CD2136">
        <w:rPr>
          <w:b/>
          <w:color w:val="FF0000"/>
          <w:lang w:val="fr-CA"/>
        </w:rPr>
        <w:t>.]</w:t>
      </w:r>
    </w:p>
    <w:p w14:paraId="0A4237D9" w14:textId="77777777" w:rsidR="00DF61EA" w:rsidRPr="00CD2136" w:rsidRDefault="00DF61EA" w:rsidP="00CC3070">
      <w:pPr>
        <w:keepNext/>
        <w:keepLines/>
        <w:tabs>
          <w:tab w:val="clear" w:pos="1247"/>
          <w:tab w:val="clear" w:pos="1814"/>
          <w:tab w:val="clear" w:pos="2381"/>
          <w:tab w:val="clear" w:pos="2948"/>
          <w:tab w:val="clear" w:pos="3515"/>
          <w:tab w:val="left" w:pos="3969"/>
        </w:tabs>
        <w:spacing w:before="240" w:after="240" w:line="300" w:lineRule="exact"/>
        <w:ind w:left="1701" w:hanging="1701"/>
        <w:rPr>
          <w:rFonts w:ascii="Arial Black" w:hAnsi="Arial Black"/>
          <w:b/>
          <w:color w:val="000000"/>
          <w:sz w:val="22"/>
          <w:szCs w:val="22"/>
          <w:lang w:val="fr-CA"/>
        </w:rPr>
      </w:pPr>
      <w:bookmarkStart w:id="11" w:name="_Toc488720455"/>
      <w:bookmarkStart w:id="12" w:name="_Toc163884456"/>
      <w:bookmarkStart w:id="13" w:name="_Toc337978881"/>
      <w:r w:rsidRPr="00CD2136">
        <w:rPr>
          <w:rFonts w:ascii="Arial Black" w:hAnsi="Arial Black"/>
          <w:b/>
          <w:color w:val="000000"/>
          <w:sz w:val="22"/>
          <w:szCs w:val="22"/>
          <w:lang w:val="fr-CA"/>
        </w:rPr>
        <w:t>Article 2</w:t>
      </w:r>
      <w:r w:rsidR="00A9170F" w:rsidRPr="00CD2136">
        <w:rPr>
          <w:rFonts w:ascii="Arial Black" w:hAnsi="Arial Black"/>
          <w:b/>
          <w:color w:val="000000"/>
          <w:sz w:val="22"/>
          <w:szCs w:val="22"/>
          <w:lang w:val="fr-CA"/>
        </w:rPr>
        <w:t> </w:t>
      </w:r>
      <w:r w:rsidRPr="00CD2136">
        <w:rPr>
          <w:rFonts w:ascii="Arial Black" w:hAnsi="Arial Black"/>
          <w:b/>
          <w:color w:val="000000"/>
          <w:sz w:val="22"/>
          <w:szCs w:val="22"/>
          <w:lang w:val="fr-CA"/>
        </w:rPr>
        <w:t>:</w:t>
      </w:r>
      <w:r w:rsidRPr="00CD2136">
        <w:rPr>
          <w:rFonts w:ascii="Arial Black" w:hAnsi="Arial Black"/>
          <w:b/>
          <w:color w:val="000000"/>
          <w:sz w:val="22"/>
          <w:szCs w:val="22"/>
          <w:lang w:val="fr-CA"/>
        </w:rPr>
        <w:tab/>
        <w:t xml:space="preserve">Mesures de </w:t>
      </w:r>
      <w:proofErr w:type="spellStart"/>
      <w:r w:rsidRPr="00CD2136">
        <w:rPr>
          <w:rFonts w:ascii="Arial Black" w:hAnsi="Arial Black"/>
          <w:b/>
          <w:color w:val="000000"/>
          <w:sz w:val="22"/>
          <w:szCs w:val="22"/>
          <w:lang w:val="fr-CA"/>
        </w:rPr>
        <w:t>réglementation</w:t>
      </w:r>
      <w:bookmarkEnd w:id="11"/>
      <w:bookmarkEnd w:id="12"/>
      <w:bookmarkEnd w:id="13"/>
      <w:proofErr w:type="spellEnd"/>
    </w:p>
    <w:p w14:paraId="296528BF" w14:textId="77777777" w:rsidR="00CC3070" w:rsidRPr="00CD2136" w:rsidRDefault="00CC3070" w:rsidP="00CC3070">
      <w:pPr>
        <w:tabs>
          <w:tab w:val="clear" w:pos="1247"/>
          <w:tab w:val="clear" w:pos="1814"/>
          <w:tab w:val="clear" w:pos="2381"/>
          <w:tab w:val="clear" w:pos="2948"/>
          <w:tab w:val="clear" w:pos="3515"/>
        </w:tabs>
        <w:spacing w:after="240" w:line="240" w:lineRule="exact"/>
        <w:ind w:left="567" w:hanging="567"/>
        <w:rPr>
          <w:color w:val="000000"/>
          <w:lang w:val="fr-CA"/>
        </w:rPr>
      </w:pPr>
      <w:r w:rsidRPr="00CD2136">
        <w:rPr>
          <w:color w:val="000000"/>
          <w:lang w:val="fr-CA"/>
        </w:rPr>
        <w:t>…</w:t>
      </w:r>
    </w:p>
    <w:p w14:paraId="28D8E19C" w14:textId="77777777" w:rsidR="00DF61EA" w:rsidRPr="00CD2136" w:rsidRDefault="00DF61EA" w:rsidP="00CC3070">
      <w:pPr>
        <w:tabs>
          <w:tab w:val="clear" w:pos="1247"/>
          <w:tab w:val="clear" w:pos="1814"/>
          <w:tab w:val="clear" w:pos="2381"/>
          <w:tab w:val="clear" w:pos="2948"/>
          <w:tab w:val="clear" w:pos="3515"/>
        </w:tabs>
        <w:spacing w:after="240" w:line="240" w:lineRule="exact"/>
        <w:ind w:left="567" w:hanging="567"/>
        <w:rPr>
          <w:color w:val="000000"/>
          <w:lang w:val="fr-CA"/>
        </w:rPr>
      </w:pPr>
      <w:r w:rsidRPr="00CD2136">
        <w:rPr>
          <w:color w:val="000000"/>
          <w:lang w:val="fr-CA"/>
        </w:rPr>
        <w:t>5.</w:t>
      </w:r>
      <w:r w:rsidRPr="00CD2136">
        <w:rPr>
          <w:color w:val="000000"/>
          <w:lang w:val="fr-CA"/>
        </w:rPr>
        <w:tab/>
        <w:t>Toute Partie peut, pour l</w:t>
      </w:r>
      <w:r w:rsidR="001F053D" w:rsidRPr="00CD2136">
        <w:rPr>
          <w:color w:val="000000"/>
          <w:lang w:val="fr-CA"/>
        </w:rPr>
        <w:t>’</w:t>
      </w:r>
      <w:r w:rsidRPr="00CD2136">
        <w:rPr>
          <w:color w:val="000000"/>
          <w:lang w:val="fr-CA"/>
        </w:rPr>
        <w:t xml:space="preserve">une quelconque ou plusieurs des périodes de </w:t>
      </w:r>
      <w:proofErr w:type="spellStart"/>
      <w:r w:rsidRPr="00CD2136">
        <w:rPr>
          <w:color w:val="000000"/>
          <w:lang w:val="fr-CA"/>
        </w:rPr>
        <w:t>réglementation</w:t>
      </w:r>
      <w:proofErr w:type="spellEnd"/>
      <w:r w:rsidRPr="00CD2136">
        <w:rPr>
          <w:color w:val="000000"/>
          <w:lang w:val="fr-CA"/>
        </w:rPr>
        <w:t>, transférer à toute autre Partie une partie de son niveau calculé de production indiqué aux articles 2A à 2F</w:t>
      </w:r>
      <w:r w:rsidR="00453858" w:rsidRPr="00CD2136">
        <w:rPr>
          <w:color w:val="000000"/>
          <w:lang w:val="fr-CA"/>
        </w:rPr>
        <w:t xml:space="preserve">, </w:t>
      </w:r>
      <w:r w:rsidR="00453858" w:rsidRPr="00580B12">
        <w:rPr>
          <w:b/>
          <w:color w:val="FF0000"/>
          <w:lang w:val="fr-CA"/>
        </w:rPr>
        <w:t>[</w:t>
      </w:r>
      <w:r w:rsidR="00453858" w:rsidRPr="00CD2136">
        <w:rPr>
          <w:b/>
          <w:strike/>
          <w:color w:val="FF0000"/>
          <w:lang w:val="fr-CA"/>
        </w:rPr>
        <w:t>et</w:t>
      </w:r>
      <w:r w:rsidR="00453858" w:rsidRPr="00580B12">
        <w:rPr>
          <w:b/>
          <w:color w:val="FF0000"/>
          <w:lang w:val="fr-CA"/>
        </w:rPr>
        <w:t>]</w:t>
      </w:r>
      <w:r w:rsidRPr="00CD2136">
        <w:rPr>
          <w:color w:val="000000"/>
          <w:lang w:val="fr-CA"/>
        </w:rPr>
        <w:t xml:space="preserve"> et </w:t>
      </w:r>
      <w:r w:rsidR="00453858" w:rsidRPr="00CD2136">
        <w:rPr>
          <w:b/>
          <w:color w:val="FF0000"/>
          <w:lang w:val="fr-CA"/>
        </w:rPr>
        <w:t>[aux]</w:t>
      </w:r>
      <w:r w:rsidR="00453858" w:rsidRPr="00CD2136">
        <w:rPr>
          <w:color w:val="000000"/>
          <w:lang w:val="fr-CA"/>
        </w:rPr>
        <w:t xml:space="preserve"> </w:t>
      </w:r>
      <w:r w:rsidRPr="00CD2136">
        <w:rPr>
          <w:color w:val="000000"/>
          <w:lang w:val="fr-CA"/>
        </w:rPr>
        <w:t>article</w:t>
      </w:r>
      <w:r w:rsidR="00453858" w:rsidRPr="00CD2136">
        <w:rPr>
          <w:b/>
          <w:color w:val="FF0000"/>
          <w:lang w:val="fr-CA"/>
        </w:rPr>
        <w:t>[s]</w:t>
      </w:r>
      <w:r w:rsidRPr="00CD2136">
        <w:rPr>
          <w:color w:val="000000"/>
          <w:lang w:val="fr-CA"/>
        </w:rPr>
        <w:t xml:space="preserve"> 2H</w:t>
      </w:r>
      <w:r w:rsidR="00453858" w:rsidRPr="00CD2136">
        <w:rPr>
          <w:color w:val="000000"/>
          <w:lang w:val="fr-CA"/>
        </w:rPr>
        <w:t xml:space="preserve"> </w:t>
      </w:r>
      <w:r w:rsidR="00453858" w:rsidRPr="00CD2136">
        <w:rPr>
          <w:b/>
          <w:color w:val="FF0000"/>
          <w:lang w:val="fr-CA"/>
        </w:rPr>
        <w:t>[et 2J][, 2J et 2K]</w:t>
      </w:r>
      <w:r w:rsidRPr="00CD2136">
        <w:rPr>
          <w:color w:val="000000"/>
          <w:lang w:val="fr-CA"/>
        </w:rPr>
        <w:t xml:space="preserve">, à condition que le total combiné des niveaux calculés de production des Parties en cause pour tout groupe de substances </w:t>
      </w:r>
      <w:proofErr w:type="spellStart"/>
      <w:r w:rsidRPr="00CD2136">
        <w:rPr>
          <w:color w:val="000000"/>
          <w:lang w:val="fr-CA"/>
        </w:rPr>
        <w:t>réglementées</w:t>
      </w:r>
      <w:proofErr w:type="spellEnd"/>
      <w:r w:rsidR="00453858" w:rsidRPr="00CD2136">
        <w:rPr>
          <w:color w:val="000000"/>
          <w:lang w:val="fr-CA"/>
        </w:rPr>
        <w:t xml:space="preserve"> </w:t>
      </w:r>
      <w:r w:rsidRPr="00CD2136">
        <w:rPr>
          <w:color w:val="000000"/>
          <w:lang w:val="fr-CA"/>
        </w:rPr>
        <w:t>n</w:t>
      </w:r>
      <w:r w:rsidR="001F053D" w:rsidRPr="00CD2136">
        <w:rPr>
          <w:color w:val="000000"/>
          <w:lang w:val="fr-CA"/>
        </w:rPr>
        <w:t>’</w:t>
      </w:r>
      <w:r w:rsidRPr="00CD2136">
        <w:rPr>
          <w:color w:val="000000"/>
          <w:lang w:val="fr-CA"/>
        </w:rPr>
        <w:t>excède pas les limites de production fixées dans ces articles pour le groupe considéré. En cas de transfert de production de ce type, chacune des Parties concernées doit notifier au Secrétariat les conditions du transfert et la période sur laquelle il portera.</w:t>
      </w:r>
    </w:p>
    <w:p w14:paraId="2353D652" w14:textId="77777777" w:rsidR="00CC3070" w:rsidRPr="00CD2136" w:rsidRDefault="00CC3070" w:rsidP="00CC3070">
      <w:pPr>
        <w:tabs>
          <w:tab w:val="clear" w:pos="1247"/>
          <w:tab w:val="clear" w:pos="1814"/>
          <w:tab w:val="clear" w:pos="2381"/>
          <w:tab w:val="clear" w:pos="2948"/>
          <w:tab w:val="clear" w:pos="3515"/>
        </w:tabs>
        <w:spacing w:after="240" w:line="240" w:lineRule="exact"/>
        <w:ind w:left="567" w:hanging="567"/>
        <w:rPr>
          <w:color w:val="000000"/>
          <w:lang w:val="fr-CA"/>
        </w:rPr>
      </w:pPr>
      <w:r w:rsidRPr="00CD2136">
        <w:rPr>
          <w:color w:val="000000"/>
          <w:lang w:val="fr-CA"/>
        </w:rPr>
        <w:t>…</w:t>
      </w:r>
    </w:p>
    <w:p w14:paraId="6251C78D" w14:textId="77777777" w:rsidR="00DF61EA" w:rsidRPr="00CD2136" w:rsidRDefault="00DF61EA" w:rsidP="00FA4D27">
      <w:pPr>
        <w:tabs>
          <w:tab w:val="clear" w:pos="1814"/>
          <w:tab w:val="clear" w:pos="2381"/>
          <w:tab w:val="clear" w:pos="2948"/>
          <w:tab w:val="clear" w:pos="3515"/>
        </w:tabs>
        <w:spacing w:after="240" w:line="240" w:lineRule="exact"/>
        <w:ind w:left="567" w:hanging="567"/>
        <w:rPr>
          <w:color w:val="000000"/>
          <w:lang w:val="fr-CA"/>
        </w:rPr>
      </w:pPr>
      <w:r w:rsidRPr="00CD2136">
        <w:rPr>
          <w:color w:val="000000"/>
          <w:lang w:val="fr-CA"/>
        </w:rPr>
        <w:t>8.</w:t>
      </w:r>
      <w:r w:rsidRPr="00CD2136">
        <w:rPr>
          <w:color w:val="000000"/>
          <w:lang w:val="fr-CA"/>
        </w:rPr>
        <w:tab/>
        <w:t>a)</w:t>
      </w:r>
      <w:r w:rsidRPr="00CD2136">
        <w:rPr>
          <w:color w:val="000000"/>
          <w:lang w:val="fr-CA"/>
        </w:rPr>
        <w:tab/>
        <w:t xml:space="preserve">Toutes les Parties qui sont des </w:t>
      </w:r>
      <w:r w:rsidR="00313843" w:rsidRPr="00CD2136">
        <w:rPr>
          <w:color w:val="000000"/>
          <w:lang w:val="fr-CA"/>
        </w:rPr>
        <w:t>É</w:t>
      </w:r>
      <w:r w:rsidRPr="00CD2136">
        <w:rPr>
          <w:color w:val="000000"/>
          <w:lang w:val="fr-CA"/>
        </w:rPr>
        <w:t>tats membres d</w:t>
      </w:r>
      <w:r w:rsidR="001F053D" w:rsidRPr="00CD2136">
        <w:rPr>
          <w:color w:val="000000"/>
          <w:lang w:val="fr-CA"/>
        </w:rPr>
        <w:t>’</w:t>
      </w:r>
      <w:r w:rsidRPr="00CD2136">
        <w:rPr>
          <w:color w:val="000000"/>
          <w:lang w:val="fr-CA"/>
        </w:rPr>
        <w:t>une organisation régionale d</w:t>
      </w:r>
      <w:r w:rsidR="001F053D" w:rsidRPr="00CD2136">
        <w:rPr>
          <w:color w:val="000000"/>
          <w:lang w:val="fr-CA"/>
        </w:rPr>
        <w:t>’</w:t>
      </w:r>
      <w:r w:rsidRPr="00CD2136">
        <w:rPr>
          <w:color w:val="000000"/>
          <w:lang w:val="fr-CA"/>
        </w:rPr>
        <w:t>intégration économique</w:t>
      </w:r>
      <w:r w:rsidR="00CC3070" w:rsidRPr="00CD2136">
        <w:rPr>
          <w:color w:val="000000"/>
          <w:lang w:val="fr-CA"/>
        </w:rPr>
        <w:t xml:space="preserve"> </w:t>
      </w:r>
      <w:r w:rsidRPr="00CD2136">
        <w:rPr>
          <w:color w:val="000000"/>
          <w:lang w:val="fr-CA"/>
        </w:rPr>
        <w:t>selon la définition du paragraphe</w:t>
      </w:r>
      <w:r w:rsidR="003279AF" w:rsidRPr="00CD2136">
        <w:rPr>
          <w:color w:val="000000"/>
          <w:lang w:val="fr-CA"/>
        </w:rPr>
        <w:t> </w:t>
      </w:r>
      <w:r w:rsidRPr="00CD2136">
        <w:rPr>
          <w:color w:val="000000"/>
          <w:lang w:val="fr-CA"/>
        </w:rPr>
        <w:t>6 de l</w:t>
      </w:r>
      <w:r w:rsidR="001F053D" w:rsidRPr="00CD2136">
        <w:rPr>
          <w:color w:val="000000"/>
          <w:lang w:val="fr-CA"/>
        </w:rPr>
        <w:t>’</w:t>
      </w:r>
      <w:r w:rsidRPr="00CD2136">
        <w:rPr>
          <w:color w:val="000000"/>
          <w:lang w:val="fr-CA"/>
        </w:rPr>
        <w:t>article 1 de la Convention peuvent convenir qu</w:t>
      </w:r>
      <w:r w:rsidR="001F053D" w:rsidRPr="00CD2136">
        <w:rPr>
          <w:color w:val="000000"/>
          <w:lang w:val="fr-CA"/>
        </w:rPr>
        <w:t>’</w:t>
      </w:r>
      <w:r w:rsidRPr="00CD2136">
        <w:rPr>
          <w:color w:val="000000"/>
          <w:lang w:val="fr-CA"/>
        </w:rPr>
        <w:t>elles rempliront conjointement leurs obligations relatives à la consommation aux termes du présent article et des articles</w:t>
      </w:r>
      <w:r w:rsidR="003279AF" w:rsidRPr="00CD2136">
        <w:rPr>
          <w:color w:val="000000"/>
          <w:lang w:val="fr-CA"/>
        </w:rPr>
        <w:t> </w:t>
      </w:r>
      <w:r w:rsidRPr="00CD2136">
        <w:rPr>
          <w:color w:val="000000"/>
          <w:lang w:val="fr-CA"/>
        </w:rPr>
        <w:t xml:space="preserve">2A </w:t>
      </w:r>
      <w:r w:rsidR="00FA4D27" w:rsidRPr="00CD2136">
        <w:rPr>
          <w:color w:val="000000"/>
          <w:lang w:val="fr-CA"/>
        </w:rPr>
        <w:br/>
      </w:r>
      <w:r w:rsidRPr="00CD2136">
        <w:rPr>
          <w:color w:val="000000"/>
          <w:lang w:val="fr-CA"/>
        </w:rPr>
        <w:t>à 2</w:t>
      </w:r>
      <w:r w:rsidR="004E7F38" w:rsidRPr="00CD2136">
        <w:rPr>
          <w:b/>
          <w:color w:val="FF0000"/>
          <w:lang w:val="fr-CA"/>
        </w:rPr>
        <w:t>[</w:t>
      </w:r>
      <w:r w:rsidRPr="00CD2136">
        <w:rPr>
          <w:b/>
          <w:strike/>
          <w:color w:val="FF0000"/>
          <w:lang w:val="fr-CA"/>
        </w:rPr>
        <w:t>I</w:t>
      </w:r>
      <w:r w:rsidR="004E7F38" w:rsidRPr="00CD2136">
        <w:rPr>
          <w:b/>
          <w:color w:val="FF0000"/>
          <w:lang w:val="fr-CA"/>
        </w:rPr>
        <w:t xml:space="preserve"> J] [</w:t>
      </w:r>
      <w:r w:rsidR="00CC3070" w:rsidRPr="00CD2136">
        <w:rPr>
          <w:b/>
          <w:strike/>
          <w:color w:val="FF0000"/>
          <w:lang w:val="fr-CA"/>
        </w:rPr>
        <w:t>I</w:t>
      </w:r>
      <w:r w:rsidR="00CC3070" w:rsidRPr="00CD2136">
        <w:rPr>
          <w:b/>
          <w:color w:val="FF0000"/>
          <w:lang w:val="fr-CA"/>
        </w:rPr>
        <w:t xml:space="preserve"> </w:t>
      </w:r>
      <w:r w:rsidR="004E7F38" w:rsidRPr="00CD2136">
        <w:rPr>
          <w:b/>
          <w:color w:val="FF0000"/>
          <w:lang w:val="fr-CA"/>
        </w:rPr>
        <w:t>K]</w:t>
      </w:r>
      <w:r w:rsidR="004E7F38" w:rsidRPr="00CD2136">
        <w:rPr>
          <w:color w:val="000000"/>
          <w:lang w:val="fr-CA"/>
        </w:rPr>
        <w:t xml:space="preserve"> </w:t>
      </w:r>
      <w:r w:rsidRPr="00CD2136">
        <w:rPr>
          <w:color w:val="000000"/>
          <w:lang w:val="fr-CA"/>
        </w:rPr>
        <w:t>à condition que leur niveau calculé total combiné de consommation n</w:t>
      </w:r>
      <w:r w:rsidR="001F053D" w:rsidRPr="00CD2136">
        <w:rPr>
          <w:color w:val="000000"/>
          <w:lang w:val="fr-CA"/>
        </w:rPr>
        <w:t>’</w:t>
      </w:r>
      <w:r w:rsidRPr="00CD2136">
        <w:rPr>
          <w:color w:val="000000"/>
          <w:lang w:val="fr-CA"/>
        </w:rPr>
        <w:t xml:space="preserve">excède pas les niveaux exigés par le </w:t>
      </w:r>
      <w:r w:rsidR="003279AF" w:rsidRPr="00CD2136">
        <w:rPr>
          <w:color w:val="000000"/>
          <w:lang w:val="fr-CA"/>
        </w:rPr>
        <w:t>présent article et des articles </w:t>
      </w:r>
      <w:r w:rsidRPr="00CD2136">
        <w:rPr>
          <w:color w:val="000000"/>
          <w:lang w:val="fr-CA"/>
        </w:rPr>
        <w:t>2A à 2</w:t>
      </w:r>
      <w:r w:rsidR="004E7F38" w:rsidRPr="00CD2136">
        <w:rPr>
          <w:b/>
          <w:color w:val="FF0000"/>
          <w:lang w:val="fr-CA"/>
        </w:rPr>
        <w:t>[</w:t>
      </w:r>
      <w:r w:rsidR="00FA4D27" w:rsidRPr="00CD2136">
        <w:rPr>
          <w:b/>
          <w:strike/>
          <w:color w:val="FF0000"/>
          <w:lang w:val="fr-CA"/>
        </w:rPr>
        <w:t>I</w:t>
      </w:r>
      <w:r w:rsidR="00FA4D27" w:rsidRPr="00CD2136">
        <w:rPr>
          <w:b/>
          <w:color w:val="FF0000"/>
          <w:lang w:val="fr-CA"/>
        </w:rPr>
        <w:t xml:space="preserve"> </w:t>
      </w:r>
      <w:r w:rsidR="004E7F38" w:rsidRPr="00CD2136">
        <w:rPr>
          <w:b/>
          <w:color w:val="FF0000"/>
          <w:lang w:val="fr-CA"/>
        </w:rPr>
        <w:t>J] [</w:t>
      </w:r>
      <w:r w:rsidR="00FA4D27" w:rsidRPr="00CD2136">
        <w:rPr>
          <w:b/>
          <w:strike/>
          <w:color w:val="FF0000"/>
          <w:lang w:val="fr-CA"/>
        </w:rPr>
        <w:t>I</w:t>
      </w:r>
      <w:r w:rsidR="00FA4D27" w:rsidRPr="00CD2136">
        <w:rPr>
          <w:b/>
          <w:color w:val="FF0000"/>
          <w:lang w:val="fr-CA"/>
        </w:rPr>
        <w:t xml:space="preserve"> </w:t>
      </w:r>
      <w:r w:rsidR="004E7F38" w:rsidRPr="00CD2136">
        <w:rPr>
          <w:b/>
          <w:color w:val="FF0000"/>
          <w:lang w:val="fr-CA"/>
        </w:rPr>
        <w:t>K]</w:t>
      </w:r>
      <w:r w:rsidRPr="00CD2136">
        <w:rPr>
          <w:color w:val="000000"/>
          <w:lang w:val="fr-CA"/>
        </w:rPr>
        <w:t>.</w:t>
      </w:r>
    </w:p>
    <w:p w14:paraId="76615C2A" w14:textId="77777777" w:rsidR="00FA4D27" w:rsidRPr="00CD2136" w:rsidRDefault="00FA4D27" w:rsidP="00580B12">
      <w:pPr>
        <w:spacing w:after="240" w:line="240" w:lineRule="exact"/>
        <w:rPr>
          <w:b/>
          <w:color w:val="FF0000"/>
          <w:lang w:val="fr-CA"/>
        </w:rPr>
      </w:pPr>
      <w:r w:rsidRPr="00CD2136">
        <w:rPr>
          <w:b/>
          <w:color w:val="FF0000"/>
          <w:lang w:val="fr-CA"/>
        </w:rPr>
        <w:t>[</w:t>
      </w:r>
      <w:r w:rsidR="00CD2136">
        <w:rPr>
          <w:b/>
          <w:color w:val="FF0000"/>
          <w:lang w:val="fr-CA"/>
        </w:rPr>
        <w:t>Les propositions d’amendement comprennent par ailleurs d’autres amendements à ce paragraphe</w:t>
      </w:r>
      <w:r w:rsidRPr="00CD2136">
        <w:rPr>
          <w:b/>
          <w:color w:val="FF0000"/>
          <w:lang w:val="fr-CA"/>
        </w:rPr>
        <w:t>.]</w:t>
      </w:r>
    </w:p>
    <w:p w14:paraId="10199F56" w14:textId="77777777" w:rsidR="00FA4D27" w:rsidRPr="00CD2136" w:rsidRDefault="00FA4D27" w:rsidP="00CC3070">
      <w:pPr>
        <w:tabs>
          <w:tab w:val="clear" w:pos="1247"/>
          <w:tab w:val="clear" w:pos="1814"/>
          <w:tab w:val="clear" w:pos="2381"/>
          <w:tab w:val="clear" w:pos="2948"/>
          <w:tab w:val="clear" w:pos="3515"/>
        </w:tabs>
        <w:spacing w:after="240" w:line="240" w:lineRule="exact"/>
        <w:ind w:left="567" w:hanging="567"/>
        <w:rPr>
          <w:color w:val="000000"/>
          <w:lang w:val="fr-CA"/>
        </w:rPr>
      </w:pPr>
      <w:r w:rsidRPr="00CD2136">
        <w:rPr>
          <w:color w:val="000000"/>
          <w:lang w:val="fr-CA"/>
        </w:rPr>
        <w:t>…</w:t>
      </w:r>
    </w:p>
    <w:p w14:paraId="42026542" w14:textId="77777777" w:rsidR="00DF61EA" w:rsidRPr="00CD2136" w:rsidRDefault="00DF61EA" w:rsidP="00FA4D27">
      <w:pPr>
        <w:tabs>
          <w:tab w:val="clear" w:pos="1814"/>
          <w:tab w:val="clear" w:pos="2381"/>
          <w:tab w:val="clear" w:pos="2948"/>
          <w:tab w:val="clear" w:pos="3515"/>
        </w:tabs>
        <w:spacing w:after="240" w:line="240" w:lineRule="exact"/>
        <w:ind w:left="567" w:hanging="567"/>
        <w:rPr>
          <w:color w:val="000000"/>
          <w:lang w:val="fr-CA"/>
        </w:rPr>
      </w:pPr>
      <w:r w:rsidRPr="00CD2136">
        <w:rPr>
          <w:color w:val="000000"/>
          <w:lang w:val="fr-CA"/>
        </w:rPr>
        <w:t>9.</w:t>
      </w:r>
      <w:r w:rsidRPr="00CD2136">
        <w:rPr>
          <w:color w:val="000000"/>
          <w:lang w:val="fr-CA"/>
        </w:rPr>
        <w:tab/>
        <w:t>a)</w:t>
      </w:r>
      <w:r w:rsidRPr="00CD2136">
        <w:rPr>
          <w:color w:val="000000"/>
          <w:lang w:val="fr-CA"/>
        </w:rPr>
        <w:tab/>
        <w:t>Se fondant sur les évaluations fai</w:t>
      </w:r>
      <w:r w:rsidR="003279AF" w:rsidRPr="00CD2136">
        <w:rPr>
          <w:color w:val="000000"/>
          <w:lang w:val="fr-CA"/>
        </w:rPr>
        <w:t>tes en application de l</w:t>
      </w:r>
      <w:r w:rsidR="001F053D" w:rsidRPr="00CD2136">
        <w:rPr>
          <w:color w:val="000000"/>
          <w:lang w:val="fr-CA"/>
        </w:rPr>
        <w:t>’</w:t>
      </w:r>
      <w:r w:rsidR="003279AF" w:rsidRPr="00CD2136">
        <w:rPr>
          <w:color w:val="000000"/>
          <w:lang w:val="fr-CA"/>
        </w:rPr>
        <w:t>article </w:t>
      </w:r>
      <w:r w:rsidRPr="00CD2136">
        <w:rPr>
          <w:color w:val="000000"/>
          <w:lang w:val="fr-CA"/>
        </w:rPr>
        <w:t>6, les Parties peuvent décider:</w:t>
      </w:r>
    </w:p>
    <w:p w14:paraId="70F36599" w14:textId="77777777" w:rsidR="00DF61EA" w:rsidRPr="00CD2136" w:rsidRDefault="00FA4D27" w:rsidP="00580B12">
      <w:pPr>
        <w:tabs>
          <w:tab w:val="clear" w:pos="2381"/>
          <w:tab w:val="clear" w:pos="2948"/>
          <w:tab w:val="clear" w:pos="3515"/>
          <w:tab w:val="left" w:pos="709"/>
        </w:tabs>
        <w:spacing w:after="240" w:line="240" w:lineRule="exact"/>
        <w:ind w:left="1843" w:hanging="1843"/>
        <w:rPr>
          <w:b/>
          <w:strike/>
          <w:color w:val="FF0000"/>
          <w:lang w:val="fr-CA"/>
        </w:rPr>
      </w:pPr>
      <w:r w:rsidRPr="00CD2136">
        <w:rPr>
          <w:color w:val="000000"/>
          <w:lang w:val="fr-CA"/>
        </w:rPr>
        <w:tab/>
      </w:r>
      <w:r w:rsidRPr="00CD2136">
        <w:rPr>
          <w:color w:val="000000"/>
          <w:lang w:val="fr-CA"/>
        </w:rPr>
        <w:tab/>
        <w:t>i)</w:t>
      </w:r>
      <w:r w:rsidRPr="00CD2136">
        <w:rPr>
          <w:color w:val="000000"/>
          <w:lang w:val="fr-CA"/>
        </w:rPr>
        <w:tab/>
      </w:r>
      <w:r w:rsidR="00DF61EA" w:rsidRPr="00CD2136">
        <w:rPr>
          <w:color w:val="000000"/>
          <w:lang w:val="fr-CA"/>
        </w:rPr>
        <w:t>S</w:t>
      </w:r>
      <w:r w:rsidR="001F053D" w:rsidRPr="00CD2136">
        <w:rPr>
          <w:color w:val="000000"/>
          <w:lang w:val="fr-CA"/>
        </w:rPr>
        <w:t>’</w:t>
      </w:r>
      <w:r w:rsidR="00DF61EA" w:rsidRPr="00CD2136">
        <w:rPr>
          <w:color w:val="000000"/>
          <w:lang w:val="fr-CA"/>
        </w:rPr>
        <w:t>il y a lieu d</w:t>
      </w:r>
      <w:r w:rsidR="001F053D" w:rsidRPr="00CD2136">
        <w:rPr>
          <w:color w:val="000000"/>
          <w:lang w:val="fr-CA"/>
        </w:rPr>
        <w:t>’</w:t>
      </w:r>
      <w:r w:rsidR="00DF61EA" w:rsidRPr="00CD2136">
        <w:rPr>
          <w:color w:val="000000"/>
          <w:lang w:val="fr-CA"/>
        </w:rPr>
        <w:t>ajuster les valeurs calculées du potentiel d</w:t>
      </w:r>
      <w:r w:rsidR="001F053D" w:rsidRPr="00CD2136">
        <w:rPr>
          <w:color w:val="000000"/>
          <w:lang w:val="fr-CA"/>
        </w:rPr>
        <w:t>’</w:t>
      </w:r>
      <w:r w:rsidR="00DF61EA" w:rsidRPr="00CD2136">
        <w:rPr>
          <w:color w:val="000000"/>
          <w:lang w:val="fr-CA"/>
        </w:rPr>
        <w:t>appauvris</w:t>
      </w:r>
      <w:r w:rsidR="00E9651F" w:rsidRPr="00CD2136">
        <w:rPr>
          <w:color w:val="000000"/>
          <w:lang w:val="fr-CA"/>
        </w:rPr>
        <w:t>sement de l</w:t>
      </w:r>
      <w:r w:rsidR="001F053D" w:rsidRPr="00CD2136">
        <w:rPr>
          <w:color w:val="000000"/>
          <w:lang w:val="fr-CA"/>
        </w:rPr>
        <w:t>’</w:t>
      </w:r>
      <w:r w:rsidR="00E9651F" w:rsidRPr="00CD2136">
        <w:rPr>
          <w:color w:val="000000"/>
          <w:lang w:val="fr-CA"/>
        </w:rPr>
        <w:t>ozone énoncées aux A</w:t>
      </w:r>
      <w:r w:rsidR="00DF61EA" w:rsidRPr="00CD2136">
        <w:rPr>
          <w:color w:val="000000"/>
          <w:lang w:val="fr-CA"/>
        </w:rPr>
        <w:t>nnexes A, B, C et/ou E et, dans l</w:t>
      </w:r>
      <w:r w:rsidR="001F053D" w:rsidRPr="00CD2136">
        <w:rPr>
          <w:color w:val="000000"/>
          <w:lang w:val="fr-CA"/>
        </w:rPr>
        <w:t>’</w:t>
      </w:r>
      <w:r w:rsidR="00DF61EA" w:rsidRPr="00CD2136">
        <w:rPr>
          <w:color w:val="000000"/>
          <w:lang w:val="fr-CA"/>
        </w:rPr>
        <w:t>affirmative, quels devraient être les ajustements à apporter;</w:t>
      </w:r>
      <w:r w:rsidR="007427CF" w:rsidRPr="00CD2136">
        <w:rPr>
          <w:color w:val="000000"/>
          <w:lang w:val="fr-CA"/>
        </w:rPr>
        <w:t xml:space="preserve"> </w:t>
      </w:r>
      <w:r w:rsidR="007427CF" w:rsidRPr="00CD2136">
        <w:rPr>
          <w:b/>
          <w:strike/>
          <w:color w:val="FF0000"/>
          <w:lang w:val="fr-CA"/>
        </w:rPr>
        <w:t xml:space="preserve">et </w:t>
      </w:r>
    </w:p>
    <w:p w14:paraId="448D8981" w14:textId="77777777" w:rsidR="00FA4D27" w:rsidRPr="00CD2136" w:rsidRDefault="00FA4D27" w:rsidP="00580B12">
      <w:pPr>
        <w:tabs>
          <w:tab w:val="clear" w:pos="2381"/>
          <w:tab w:val="clear" w:pos="2948"/>
          <w:tab w:val="clear" w:pos="3515"/>
          <w:tab w:val="left" w:pos="709"/>
        </w:tabs>
        <w:spacing w:after="240" w:line="240" w:lineRule="exact"/>
        <w:ind w:left="1843" w:hanging="1843"/>
        <w:rPr>
          <w:i/>
          <w:color w:val="FF0000"/>
          <w:lang w:val="fr-CA"/>
        </w:rPr>
      </w:pPr>
      <w:r w:rsidRPr="00CD2136">
        <w:rPr>
          <w:b/>
          <w:color w:val="FF0000"/>
          <w:lang w:val="fr-CA"/>
        </w:rPr>
        <w:tab/>
      </w:r>
      <w:r w:rsidRPr="00CD2136">
        <w:rPr>
          <w:b/>
          <w:color w:val="FF0000"/>
          <w:lang w:val="fr-CA"/>
        </w:rPr>
        <w:tab/>
        <w:t>ii)</w:t>
      </w:r>
      <w:r w:rsidRPr="00CD2136">
        <w:rPr>
          <w:b/>
          <w:color w:val="FF0000"/>
          <w:lang w:val="fr-CA"/>
        </w:rPr>
        <w:tab/>
      </w:r>
      <w:r w:rsidR="00F90AF8" w:rsidRPr="00F90AF8">
        <w:rPr>
          <w:b/>
          <w:color w:val="FF0000"/>
          <w:lang w:val="fr-CA"/>
        </w:rPr>
        <w:t xml:space="preserve">S’il y a lieu d’ajuster les potentiels de réchauffement global indiqués dans les </w:t>
      </w:r>
      <w:r w:rsidR="00580B12">
        <w:rPr>
          <w:b/>
          <w:color w:val="FF0000"/>
          <w:lang w:val="fr-CA"/>
        </w:rPr>
        <w:t>A</w:t>
      </w:r>
      <w:r w:rsidR="00F90AF8" w:rsidRPr="00F90AF8">
        <w:rPr>
          <w:b/>
          <w:color w:val="FF0000"/>
          <w:lang w:val="fr-CA"/>
        </w:rPr>
        <w:t>nnexes C, [et F] [, F et G] et, dans l’affirmative, quels devraient être les ajustements à apporter</w:t>
      </w:r>
      <w:r w:rsidR="00F90AF8">
        <w:rPr>
          <w:b/>
          <w:color w:val="FF0000"/>
          <w:lang w:val="fr-CA"/>
        </w:rPr>
        <w:t>;</w:t>
      </w:r>
    </w:p>
    <w:p w14:paraId="04E0FB80" w14:textId="77777777" w:rsidR="00FA4D27" w:rsidRPr="00CD2136" w:rsidRDefault="00FA4D27" w:rsidP="00580B12">
      <w:pPr>
        <w:tabs>
          <w:tab w:val="clear" w:pos="2381"/>
          <w:tab w:val="clear" w:pos="2948"/>
          <w:tab w:val="clear" w:pos="3515"/>
          <w:tab w:val="left" w:pos="709"/>
        </w:tabs>
        <w:spacing w:after="240" w:line="240" w:lineRule="exact"/>
        <w:ind w:left="1843" w:hanging="1843"/>
        <w:rPr>
          <w:color w:val="000000"/>
          <w:lang w:val="fr-CA"/>
        </w:rPr>
      </w:pPr>
      <w:r w:rsidRPr="00CD2136">
        <w:rPr>
          <w:b/>
          <w:color w:val="FF0000"/>
          <w:lang w:val="fr-CA"/>
        </w:rPr>
        <w:lastRenderedPageBreak/>
        <w:tab/>
      </w:r>
      <w:r w:rsidRPr="00CD2136">
        <w:rPr>
          <w:b/>
          <w:color w:val="FF0000"/>
          <w:lang w:val="fr-CA"/>
        </w:rPr>
        <w:tab/>
        <w:t>iii)</w:t>
      </w:r>
      <w:r w:rsidRPr="00CD2136">
        <w:rPr>
          <w:b/>
          <w:color w:val="FF0000"/>
          <w:lang w:val="fr-CA"/>
        </w:rPr>
        <w:tab/>
      </w:r>
      <w:r w:rsidRPr="00CD2136">
        <w:rPr>
          <w:color w:val="000000"/>
          <w:lang w:val="fr-CA"/>
        </w:rPr>
        <w:t xml:space="preserve">S’il y a lieu d’appliquer d’autres ajustements et réductions des niveaux de production ou de consommation des substances </w:t>
      </w:r>
      <w:proofErr w:type="spellStart"/>
      <w:r w:rsidRPr="00CD2136">
        <w:rPr>
          <w:color w:val="000000"/>
          <w:lang w:val="fr-CA"/>
        </w:rPr>
        <w:t>réglementées</w:t>
      </w:r>
      <w:proofErr w:type="spellEnd"/>
      <w:r w:rsidRPr="00CD2136">
        <w:rPr>
          <w:color w:val="000000"/>
          <w:lang w:val="fr-CA"/>
        </w:rPr>
        <w:t xml:space="preserve"> et, dans l’affirmative, déterminer quels devraient être la portée, la valeur et le calendrier de ces divers ajustements et réductions;</w:t>
      </w:r>
    </w:p>
    <w:p w14:paraId="461D049D" w14:textId="77777777" w:rsidR="00FA4D27" w:rsidRPr="00363CCF" w:rsidRDefault="00F90AF8" w:rsidP="00363CCF">
      <w:pPr>
        <w:spacing w:after="240" w:line="240" w:lineRule="exact"/>
        <w:rPr>
          <w:b/>
          <w:color w:val="FF0000"/>
          <w:lang w:val="fr-CA"/>
        </w:rPr>
      </w:pPr>
      <w:r w:rsidRPr="00F90AF8">
        <w:rPr>
          <w:b/>
          <w:color w:val="FF0000"/>
          <w:lang w:val="fr-CA"/>
        </w:rPr>
        <w:t>[Les propositions d’amendement comprennent par ailleurs d’autres amendements à ce paragraphe.]</w:t>
      </w:r>
    </w:p>
    <w:p w14:paraId="6246CDD4" w14:textId="77777777" w:rsidR="00FA4D27" w:rsidRPr="00CD2136" w:rsidRDefault="00FA4D27" w:rsidP="00FA4D27">
      <w:pPr>
        <w:tabs>
          <w:tab w:val="clear" w:pos="2381"/>
          <w:tab w:val="clear" w:pos="2948"/>
          <w:tab w:val="clear" w:pos="3515"/>
        </w:tabs>
        <w:spacing w:after="240" w:line="240" w:lineRule="exact"/>
        <w:ind w:left="567" w:hanging="567"/>
        <w:rPr>
          <w:color w:val="000000"/>
          <w:lang w:val="fr-CA"/>
        </w:rPr>
      </w:pPr>
      <w:r w:rsidRPr="00CD2136">
        <w:rPr>
          <w:color w:val="000000"/>
          <w:lang w:val="fr-CA"/>
        </w:rPr>
        <w:t>…</w:t>
      </w:r>
    </w:p>
    <w:p w14:paraId="51533334" w14:textId="77777777" w:rsidR="00DF61EA" w:rsidRPr="00CD2136" w:rsidRDefault="00DF61EA" w:rsidP="00FA4D27">
      <w:pPr>
        <w:tabs>
          <w:tab w:val="clear" w:pos="2381"/>
          <w:tab w:val="clear" w:pos="2948"/>
          <w:tab w:val="clear" w:pos="3515"/>
        </w:tabs>
        <w:spacing w:after="240" w:line="240" w:lineRule="exact"/>
        <w:ind w:left="567" w:hanging="567"/>
        <w:rPr>
          <w:color w:val="000000"/>
          <w:lang w:val="fr-CA"/>
        </w:rPr>
      </w:pPr>
      <w:r w:rsidRPr="00CD2136">
        <w:rPr>
          <w:color w:val="000000"/>
          <w:lang w:val="fr-CA"/>
        </w:rPr>
        <w:t>11.</w:t>
      </w:r>
      <w:r w:rsidRPr="00CD2136">
        <w:rPr>
          <w:color w:val="000000"/>
          <w:lang w:val="fr-CA"/>
        </w:rPr>
        <w:tab/>
        <w:t xml:space="preserve">Nonobstant les dispositions du </w:t>
      </w:r>
      <w:r w:rsidR="00160B71" w:rsidRPr="00CD2136">
        <w:rPr>
          <w:color w:val="000000"/>
          <w:lang w:val="fr-CA"/>
        </w:rPr>
        <w:t>présent article et des articles </w:t>
      </w:r>
      <w:r w:rsidRPr="00CD2136">
        <w:rPr>
          <w:color w:val="000000"/>
          <w:lang w:val="fr-CA"/>
        </w:rPr>
        <w:t>2A à 2</w:t>
      </w:r>
      <w:r w:rsidR="00FA4D27" w:rsidRPr="00CD2136">
        <w:rPr>
          <w:b/>
          <w:color w:val="FF0000"/>
          <w:lang w:val="fr-CA"/>
        </w:rPr>
        <w:t>[</w:t>
      </w:r>
      <w:r w:rsidR="00FA4D27" w:rsidRPr="00CD2136">
        <w:rPr>
          <w:b/>
          <w:strike/>
          <w:color w:val="FF0000"/>
          <w:lang w:val="fr-CA"/>
        </w:rPr>
        <w:t>I</w:t>
      </w:r>
      <w:r w:rsidR="00FA4D27" w:rsidRPr="00CD2136">
        <w:rPr>
          <w:b/>
          <w:color w:val="FF0000"/>
          <w:lang w:val="fr-CA"/>
        </w:rPr>
        <w:t xml:space="preserve"> J] [</w:t>
      </w:r>
      <w:r w:rsidR="00FA4D27" w:rsidRPr="00CD2136">
        <w:rPr>
          <w:b/>
          <w:strike/>
          <w:color w:val="FF0000"/>
          <w:lang w:val="fr-CA"/>
        </w:rPr>
        <w:t>I</w:t>
      </w:r>
      <w:r w:rsidR="00FA4D27" w:rsidRPr="00CD2136">
        <w:rPr>
          <w:b/>
          <w:color w:val="FF0000"/>
          <w:lang w:val="fr-CA"/>
        </w:rPr>
        <w:t xml:space="preserve"> K]</w:t>
      </w:r>
      <w:r w:rsidRPr="00CD2136">
        <w:rPr>
          <w:color w:val="000000"/>
          <w:lang w:val="fr-CA"/>
        </w:rPr>
        <w:t>, les Parties peuvent prendre des mesures plus rigoureuses que cell</w:t>
      </w:r>
      <w:r w:rsidR="00160B71" w:rsidRPr="00CD2136">
        <w:rPr>
          <w:color w:val="000000"/>
          <w:lang w:val="fr-CA"/>
        </w:rPr>
        <w:t>es qu</w:t>
      </w:r>
      <w:r w:rsidR="001F053D" w:rsidRPr="00CD2136">
        <w:rPr>
          <w:color w:val="000000"/>
          <w:lang w:val="fr-CA"/>
        </w:rPr>
        <w:t>’</w:t>
      </w:r>
      <w:r w:rsidR="00160B71" w:rsidRPr="00CD2136">
        <w:rPr>
          <w:color w:val="000000"/>
          <w:lang w:val="fr-CA"/>
        </w:rPr>
        <w:t>ils prescrivent dans cet article et les articles </w:t>
      </w:r>
      <w:r w:rsidRPr="00CD2136">
        <w:rPr>
          <w:color w:val="000000"/>
          <w:lang w:val="fr-CA"/>
        </w:rPr>
        <w:t>2A à 2</w:t>
      </w:r>
      <w:r w:rsidR="00FA4D27" w:rsidRPr="00CD2136">
        <w:rPr>
          <w:b/>
          <w:color w:val="FF0000"/>
          <w:lang w:val="fr-CA"/>
        </w:rPr>
        <w:t>[</w:t>
      </w:r>
      <w:r w:rsidR="00FA4D27" w:rsidRPr="00CD2136">
        <w:rPr>
          <w:b/>
          <w:strike/>
          <w:color w:val="FF0000"/>
          <w:lang w:val="fr-CA"/>
        </w:rPr>
        <w:t>I</w:t>
      </w:r>
      <w:r w:rsidR="00FA4D27" w:rsidRPr="00CD2136">
        <w:rPr>
          <w:b/>
          <w:color w:val="FF0000"/>
          <w:lang w:val="fr-CA"/>
        </w:rPr>
        <w:t xml:space="preserve"> J] [</w:t>
      </w:r>
      <w:r w:rsidR="00FA4D27" w:rsidRPr="00CD2136">
        <w:rPr>
          <w:b/>
          <w:strike/>
          <w:color w:val="FF0000"/>
          <w:lang w:val="fr-CA"/>
        </w:rPr>
        <w:t>I</w:t>
      </w:r>
      <w:r w:rsidR="00FA4D27" w:rsidRPr="00CD2136">
        <w:rPr>
          <w:b/>
          <w:color w:val="FF0000"/>
          <w:lang w:val="fr-CA"/>
        </w:rPr>
        <w:t xml:space="preserve"> K]</w:t>
      </w:r>
      <w:r w:rsidRPr="00CD2136">
        <w:rPr>
          <w:color w:val="000000"/>
          <w:lang w:val="fr-CA"/>
        </w:rPr>
        <w:t>.</w:t>
      </w:r>
    </w:p>
    <w:p w14:paraId="7FE02F06" w14:textId="77777777" w:rsidR="00FA4D27" w:rsidRPr="00CD2136" w:rsidRDefault="00F90AF8" w:rsidP="00363CCF">
      <w:pPr>
        <w:spacing w:after="240" w:line="240" w:lineRule="exact"/>
        <w:rPr>
          <w:b/>
          <w:color w:val="FF0000"/>
          <w:lang w:val="fr-CA"/>
        </w:rPr>
      </w:pPr>
      <w:r w:rsidRPr="00F90AF8">
        <w:rPr>
          <w:b/>
          <w:color w:val="FF0000"/>
          <w:lang w:val="fr-CA"/>
        </w:rPr>
        <w:t>[Les propositions d’amendement comprennent par ailleurs d</w:t>
      </w:r>
      <w:r>
        <w:rPr>
          <w:b/>
          <w:color w:val="FF0000"/>
          <w:lang w:val="fr-CA"/>
        </w:rPr>
        <w:t>es</w:t>
      </w:r>
      <w:r w:rsidRPr="00F90AF8">
        <w:rPr>
          <w:b/>
          <w:color w:val="FF0000"/>
          <w:lang w:val="fr-CA"/>
        </w:rPr>
        <w:t xml:space="preserve"> amendements </w:t>
      </w:r>
      <w:r>
        <w:rPr>
          <w:b/>
          <w:color w:val="FF0000"/>
          <w:lang w:val="fr-CA"/>
        </w:rPr>
        <w:t>aux</w:t>
      </w:r>
      <w:r w:rsidRPr="00F90AF8">
        <w:rPr>
          <w:b/>
          <w:color w:val="FF0000"/>
          <w:lang w:val="fr-CA"/>
        </w:rPr>
        <w:t xml:space="preserve"> </w:t>
      </w:r>
      <w:r>
        <w:rPr>
          <w:b/>
          <w:color w:val="FF0000"/>
          <w:lang w:val="fr-CA"/>
        </w:rPr>
        <w:t xml:space="preserve">alinéas a) et b) du </w:t>
      </w:r>
      <w:r w:rsidRPr="00F90AF8">
        <w:rPr>
          <w:b/>
          <w:color w:val="FF0000"/>
          <w:lang w:val="fr-CA"/>
        </w:rPr>
        <w:t>paragraphe</w:t>
      </w:r>
      <w:r>
        <w:rPr>
          <w:b/>
          <w:color w:val="FF0000"/>
          <w:lang w:val="fr-CA"/>
        </w:rPr>
        <w:t> </w:t>
      </w:r>
      <w:r w:rsidR="00FA4D27" w:rsidRPr="00CD2136">
        <w:rPr>
          <w:b/>
          <w:color w:val="FF0000"/>
          <w:lang w:val="fr-CA"/>
        </w:rPr>
        <w:t>8</w:t>
      </w:r>
      <w:r>
        <w:rPr>
          <w:b/>
          <w:color w:val="FF0000"/>
          <w:lang w:val="fr-CA"/>
        </w:rPr>
        <w:t xml:space="preserve"> ainsi qu’aux alinéas </w:t>
      </w:r>
      <w:r w:rsidR="00FA4D27" w:rsidRPr="00CD2136">
        <w:rPr>
          <w:b/>
          <w:color w:val="FF0000"/>
          <w:lang w:val="fr-CA"/>
        </w:rPr>
        <w:t xml:space="preserve">a) </w:t>
      </w:r>
      <w:r>
        <w:rPr>
          <w:b/>
          <w:color w:val="FF0000"/>
          <w:lang w:val="fr-CA"/>
        </w:rPr>
        <w:t xml:space="preserve">et </w:t>
      </w:r>
      <w:r w:rsidR="00FA4D27" w:rsidRPr="00CD2136">
        <w:rPr>
          <w:b/>
          <w:color w:val="FF0000"/>
          <w:lang w:val="fr-CA"/>
        </w:rPr>
        <w:t xml:space="preserve">c) </w:t>
      </w:r>
      <w:r>
        <w:rPr>
          <w:b/>
          <w:color w:val="FF0000"/>
          <w:lang w:val="fr-CA"/>
        </w:rPr>
        <w:t>du paragraphe 9 de l’a</w:t>
      </w:r>
      <w:r w:rsidR="00FA4D27" w:rsidRPr="00CD2136">
        <w:rPr>
          <w:b/>
          <w:color w:val="FF0000"/>
          <w:lang w:val="fr-CA"/>
        </w:rPr>
        <w:t>rticle</w:t>
      </w:r>
      <w:r>
        <w:rPr>
          <w:b/>
          <w:color w:val="FF0000"/>
          <w:lang w:val="fr-CA"/>
        </w:rPr>
        <w:t> </w:t>
      </w:r>
      <w:r w:rsidR="00FA4D27" w:rsidRPr="00CD2136">
        <w:rPr>
          <w:b/>
          <w:color w:val="FF0000"/>
          <w:lang w:val="fr-CA"/>
        </w:rPr>
        <w:t>2.]</w:t>
      </w:r>
    </w:p>
    <w:p w14:paraId="5678F0EA" w14:textId="77777777" w:rsidR="00BD253A" w:rsidRPr="00CD2136" w:rsidRDefault="00C50131" w:rsidP="00FA4D27">
      <w:pPr>
        <w:keepNext/>
        <w:keepLines/>
        <w:tabs>
          <w:tab w:val="clear" w:pos="1247"/>
          <w:tab w:val="clear" w:pos="1814"/>
          <w:tab w:val="clear" w:pos="2381"/>
          <w:tab w:val="clear" w:pos="2948"/>
          <w:tab w:val="clear" w:pos="3515"/>
          <w:tab w:val="left" w:pos="3969"/>
        </w:tabs>
        <w:spacing w:before="240" w:after="240" w:line="300" w:lineRule="exact"/>
        <w:ind w:left="1701" w:hanging="1701"/>
        <w:rPr>
          <w:rFonts w:ascii="Arial Black" w:hAnsi="Arial Black"/>
          <w:b/>
          <w:color w:val="000000"/>
          <w:sz w:val="22"/>
          <w:szCs w:val="22"/>
          <w:lang w:val="fr-CA"/>
        </w:rPr>
      </w:pPr>
      <w:r w:rsidRPr="00363CCF">
        <w:rPr>
          <w:rFonts w:ascii="Arial Black" w:hAnsi="Arial Black"/>
          <w:b/>
          <w:color w:val="000000"/>
          <w:sz w:val="22"/>
          <w:szCs w:val="22"/>
          <w:highlight w:val="yellow"/>
          <w:lang w:val="fr-CA"/>
        </w:rPr>
        <w:t>[Article 2J </w:t>
      </w:r>
      <w:r w:rsidR="00BD253A" w:rsidRPr="00363CCF">
        <w:rPr>
          <w:rFonts w:ascii="Arial Black" w:hAnsi="Arial Black"/>
          <w:b/>
          <w:color w:val="000000"/>
          <w:sz w:val="22"/>
          <w:szCs w:val="22"/>
          <w:highlight w:val="yellow"/>
          <w:lang w:val="fr-CA"/>
        </w:rPr>
        <w:t>:</w:t>
      </w:r>
      <w:r w:rsidR="00FA4D27" w:rsidRPr="00363CCF">
        <w:rPr>
          <w:rFonts w:ascii="Arial Black" w:hAnsi="Arial Black"/>
          <w:b/>
          <w:color w:val="000000"/>
          <w:sz w:val="22"/>
          <w:szCs w:val="22"/>
          <w:highlight w:val="yellow"/>
          <w:lang w:val="fr-CA"/>
        </w:rPr>
        <w:t xml:space="preserve"> </w:t>
      </w:r>
      <w:proofErr w:type="spellStart"/>
      <w:r w:rsidR="00BD253A" w:rsidRPr="00363CCF">
        <w:rPr>
          <w:rFonts w:ascii="Arial Black" w:hAnsi="Arial Black"/>
          <w:b/>
          <w:color w:val="000000"/>
          <w:sz w:val="22"/>
          <w:szCs w:val="22"/>
          <w:highlight w:val="yellow"/>
          <w:lang w:val="fr-CA"/>
        </w:rPr>
        <w:t>Hydrofluorocarbones</w:t>
      </w:r>
      <w:proofErr w:type="spellEnd"/>
    </w:p>
    <w:p w14:paraId="78BF2509" w14:textId="77777777" w:rsidR="00FA4D27" w:rsidRPr="00CD2136" w:rsidRDefault="00FA4D27" w:rsidP="00FA4D27">
      <w:pPr>
        <w:spacing w:after="120"/>
        <w:rPr>
          <w:highlight w:val="yellow"/>
          <w:lang w:val="fr-CA"/>
        </w:rPr>
      </w:pPr>
      <w:r w:rsidRPr="00CD2136">
        <w:rPr>
          <w:highlight w:val="yellow"/>
          <w:lang w:val="fr-CA"/>
        </w:rPr>
        <w:t>…</w:t>
      </w:r>
    </w:p>
    <w:p w14:paraId="57FCB6EA" w14:textId="77777777" w:rsidR="00FA4D27" w:rsidRPr="00F90AF8" w:rsidRDefault="00F90AF8" w:rsidP="00FA4D27">
      <w:pPr>
        <w:spacing w:after="120"/>
        <w:ind w:left="720"/>
        <w:rPr>
          <w:b/>
          <w:color w:val="FF0000"/>
          <w:highlight w:val="yellow"/>
          <w:lang w:val="fr-CA"/>
        </w:rPr>
      </w:pPr>
      <w:r w:rsidRPr="00F90AF8">
        <w:rPr>
          <w:b/>
          <w:color w:val="FF0000"/>
          <w:highlight w:val="yellow"/>
          <w:lang w:val="fr-CA"/>
        </w:rPr>
        <w:t xml:space="preserve">Le présent paragraphe s’appliquera sauf si les Parties décident d’autoriser le niveau de production ou de consommation qui est nécessaire pour répondre aux besoins en utilisations </w:t>
      </w:r>
      <w:r w:rsidR="006F2BEE">
        <w:rPr>
          <w:b/>
          <w:color w:val="FF0000"/>
          <w:highlight w:val="yellow"/>
          <w:lang w:val="fr-CA"/>
        </w:rPr>
        <w:t>convenues par les Parties comme faisant l’objet de dérogations</w:t>
      </w:r>
      <w:r w:rsidR="00FA4D27" w:rsidRPr="00F90AF8">
        <w:rPr>
          <w:b/>
          <w:color w:val="FF0000"/>
          <w:highlight w:val="yellow"/>
          <w:lang w:val="fr-CA"/>
        </w:rPr>
        <w:t>.</w:t>
      </w:r>
    </w:p>
    <w:p w14:paraId="15021789" w14:textId="77777777" w:rsidR="00FA4D27" w:rsidRPr="00CD2136" w:rsidRDefault="00FA4D27" w:rsidP="00FA4D27">
      <w:pPr>
        <w:spacing w:after="120"/>
        <w:rPr>
          <w:highlight w:val="yellow"/>
          <w:lang w:val="fr-CA"/>
        </w:rPr>
      </w:pPr>
      <w:r w:rsidRPr="00CD2136">
        <w:rPr>
          <w:highlight w:val="yellow"/>
          <w:lang w:val="fr-CA"/>
        </w:rPr>
        <w:t>…</w:t>
      </w:r>
    </w:p>
    <w:p w14:paraId="0C4DA529" w14:textId="77777777" w:rsidR="00FA4D27" w:rsidRPr="00CD2136" w:rsidRDefault="006F2BEE" w:rsidP="00FA4D27">
      <w:pPr>
        <w:spacing w:after="120"/>
        <w:ind w:left="720"/>
        <w:rPr>
          <w:b/>
          <w:color w:val="FF0000"/>
          <w:highlight w:val="yellow"/>
          <w:lang w:val="fr-CA"/>
        </w:rPr>
      </w:pPr>
      <w:r w:rsidRPr="006F2BEE">
        <w:rPr>
          <w:b/>
          <w:color w:val="FF0000"/>
          <w:highlight w:val="yellow"/>
          <w:lang w:val="fr-CA"/>
        </w:rPr>
        <w:t>Les paragraphes [</w:t>
      </w:r>
      <w:r>
        <w:rPr>
          <w:b/>
          <w:color w:val="FF0000"/>
          <w:highlight w:val="yellow"/>
          <w:lang w:val="fr-CA"/>
        </w:rPr>
        <w:t>NUMÉROS DES PARAGRAPHES TRAITANT DES OBLIGATIONS EN MATIÈRE DE CONSOMMATION DE HFC]</w:t>
      </w:r>
      <w:r w:rsidRPr="006F2BEE">
        <w:rPr>
          <w:b/>
          <w:color w:val="FF0000"/>
          <w:highlight w:val="yellow"/>
          <w:lang w:val="fr-CA"/>
        </w:rPr>
        <w:t xml:space="preserve"> du présent article s’appliquent aux niveaux calculés de production et de consommation sauf dans le cas d’une dérogation pour température ambiante élevée telle que définie par des critères convenus par les Parties</w:t>
      </w:r>
      <w:r w:rsidR="00FA4D27" w:rsidRPr="00CD2136">
        <w:rPr>
          <w:b/>
          <w:color w:val="FF0000"/>
          <w:highlight w:val="yellow"/>
          <w:lang w:val="fr-CA"/>
        </w:rPr>
        <w:t>.</w:t>
      </w:r>
    </w:p>
    <w:p w14:paraId="19C5C6D3" w14:textId="77777777" w:rsidR="00FA4D27" w:rsidRPr="00CD2136" w:rsidRDefault="00FA4D27" w:rsidP="00FA4D27">
      <w:pPr>
        <w:spacing w:after="120"/>
        <w:rPr>
          <w:lang w:val="fr-CA"/>
        </w:rPr>
      </w:pPr>
      <w:r w:rsidRPr="00CD2136">
        <w:rPr>
          <w:highlight w:val="yellow"/>
          <w:lang w:val="fr-CA"/>
        </w:rPr>
        <w:t>…]</w:t>
      </w:r>
    </w:p>
    <w:p w14:paraId="53695794" w14:textId="77777777" w:rsidR="00FA4D27" w:rsidRPr="00CD2136" w:rsidRDefault="006F2BEE" w:rsidP="00363CCF">
      <w:pPr>
        <w:spacing w:after="240" w:line="240" w:lineRule="exact"/>
        <w:rPr>
          <w:b/>
          <w:color w:val="FF0000"/>
          <w:lang w:val="fr-CA"/>
        </w:rPr>
      </w:pPr>
      <w:r w:rsidRPr="006F2BEE">
        <w:rPr>
          <w:b/>
          <w:color w:val="FF0000"/>
          <w:lang w:val="fr-CA"/>
        </w:rPr>
        <w:t xml:space="preserve">[Les propositions d’amendement comprennent par ailleurs des </w:t>
      </w:r>
      <w:r w:rsidRPr="001D5ECE">
        <w:rPr>
          <w:b/>
          <w:color w:val="FF0000"/>
          <w:highlight w:val="yellow"/>
          <w:lang w:val="fr-CA"/>
        </w:rPr>
        <w:t>dispositions supplémentaires</w:t>
      </w:r>
      <w:r>
        <w:rPr>
          <w:b/>
          <w:color w:val="FF0000"/>
          <w:lang w:val="fr-CA"/>
        </w:rPr>
        <w:t xml:space="preserve"> s’ajoutant à l’article 2J, un </w:t>
      </w:r>
      <w:r w:rsidRPr="001D5ECE">
        <w:rPr>
          <w:b/>
          <w:color w:val="FF0000"/>
          <w:highlight w:val="yellow"/>
          <w:lang w:val="fr-CA"/>
        </w:rPr>
        <w:t>nouvel a</w:t>
      </w:r>
      <w:r w:rsidRPr="006F2BEE">
        <w:rPr>
          <w:b/>
          <w:color w:val="FF0000"/>
          <w:highlight w:val="yellow"/>
          <w:lang w:val="fr-CA"/>
        </w:rPr>
        <w:t>rticle 2K</w:t>
      </w:r>
      <w:r>
        <w:rPr>
          <w:b/>
          <w:color w:val="FF0000"/>
          <w:lang w:val="fr-CA"/>
        </w:rPr>
        <w:t xml:space="preserve"> et des amendements à l’article 3.]</w:t>
      </w:r>
    </w:p>
    <w:p w14:paraId="0B51BB2F" w14:textId="77777777" w:rsidR="002C68CA" w:rsidRPr="00CD2136" w:rsidRDefault="00BD61C0" w:rsidP="00FA4D27">
      <w:pPr>
        <w:keepNext/>
        <w:keepLines/>
        <w:tabs>
          <w:tab w:val="clear" w:pos="1247"/>
          <w:tab w:val="clear" w:pos="1814"/>
          <w:tab w:val="clear" w:pos="2381"/>
          <w:tab w:val="clear" w:pos="2948"/>
          <w:tab w:val="clear" w:pos="3515"/>
          <w:tab w:val="left" w:pos="3969"/>
        </w:tabs>
        <w:spacing w:before="240" w:after="240" w:line="300" w:lineRule="exact"/>
        <w:ind w:left="1701" w:hanging="1701"/>
        <w:rPr>
          <w:rFonts w:ascii="Arial Black" w:hAnsi="Arial Black"/>
          <w:b/>
          <w:color w:val="000000"/>
          <w:sz w:val="22"/>
          <w:szCs w:val="22"/>
          <w:lang w:val="fr-CA"/>
        </w:rPr>
      </w:pPr>
      <w:bookmarkStart w:id="14" w:name="_Toc349303556"/>
      <w:bookmarkEnd w:id="3"/>
      <w:bookmarkEnd w:id="4"/>
      <w:r w:rsidRPr="00CD2136">
        <w:rPr>
          <w:rFonts w:ascii="Arial Black" w:hAnsi="Arial Black"/>
          <w:b/>
          <w:color w:val="000000"/>
          <w:sz w:val="22"/>
          <w:szCs w:val="22"/>
          <w:lang w:val="fr-CA"/>
        </w:rPr>
        <w:t>Article 4 </w:t>
      </w:r>
      <w:r w:rsidR="002C68CA" w:rsidRPr="00CD2136">
        <w:rPr>
          <w:rFonts w:ascii="Arial Black" w:hAnsi="Arial Black"/>
          <w:b/>
          <w:color w:val="000000"/>
          <w:sz w:val="22"/>
          <w:szCs w:val="22"/>
          <w:lang w:val="fr-CA"/>
        </w:rPr>
        <w:t xml:space="preserve">: </w:t>
      </w:r>
      <w:proofErr w:type="spellStart"/>
      <w:r w:rsidR="002C68CA" w:rsidRPr="00CD2136">
        <w:rPr>
          <w:rFonts w:ascii="Arial Black" w:hAnsi="Arial Black"/>
          <w:b/>
          <w:color w:val="000000"/>
          <w:sz w:val="22"/>
          <w:szCs w:val="22"/>
          <w:lang w:val="fr-CA"/>
        </w:rPr>
        <w:t>Réglementation</w:t>
      </w:r>
      <w:proofErr w:type="spellEnd"/>
      <w:r w:rsidR="002C68CA" w:rsidRPr="00CD2136">
        <w:rPr>
          <w:rFonts w:ascii="Arial Black" w:hAnsi="Arial Black"/>
          <w:b/>
          <w:color w:val="000000"/>
          <w:sz w:val="22"/>
          <w:szCs w:val="22"/>
          <w:lang w:val="fr-CA"/>
        </w:rPr>
        <w:t xml:space="preserve"> des </w:t>
      </w:r>
      <w:r w:rsidR="00FA4D27" w:rsidRPr="00CD2136">
        <w:rPr>
          <w:rFonts w:ascii="Arial Black" w:hAnsi="Arial Black"/>
          <w:b/>
          <w:color w:val="000000"/>
          <w:sz w:val="22"/>
          <w:szCs w:val="22"/>
          <w:lang w:val="fr-CA"/>
        </w:rPr>
        <w:t>é</w:t>
      </w:r>
      <w:r w:rsidR="002C68CA" w:rsidRPr="00CD2136">
        <w:rPr>
          <w:rFonts w:ascii="Arial Black" w:hAnsi="Arial Black"/>
          <w:b/>
          <w:color w:val="000000"/>
          <w:sz w:val="22"/>
          <w:szCs w:val="22"/>
          <w:lang w:val="fr-CA"/>
        </w:rPr>
        <w:t>changes commerciaux avec les États no</w:t>
      </w:r>
      <w:r w:rsidRPr="00CD2136">
        <w:rPr>
          <w:rFonts w:ascii="Arial Black" w:hAnsi="Arial Black"/>
          <w:b/>
          <w:color w:val="000000"/>
          <w:sz w:val="22"/>
          <w:szCs w:val="22"/>
          <w:lang w:val="fr-CA"/>
        </w:rPr>
        <w:t>n Parties au </w:t>
      </w:r>
      <w:r w:rsidR="002C68CA" w:rsidRPr="00CD2136">
        <w:rPr>
          <w:rFonts w:ascii="Arial Black" w:hAnsi="Arial Black"/>
          <w:b/>
          <w:color w:val="000000"/>
          <w:sz w:val="22"/>
          <w:szCs w:val="22"/>
          <w:lang w:val="fr-CA"/>
        </w:rPr>
        <w:t>Protocole</w:t>
      </w:r>
      <w:bookmarkEnd w:id="14"/>
    </w:p>
    <w:p w14:paraId="5986BB8F" w14:textId="77777777" w:rsidR="00FA4D27" w:rsidRPr="00CD2136" w:rsidRDefault="00FA4D27" w:rsidP="00FA4D27">
      <w:pPr>
        <w:tabs>
          <w:tab w:val="clear" w:pos="2381"/>
          <w:tab w:val="clear" w:pos="2948"/>
          <w:tab w:val="clear" w:pos="3515"/>
        </w:tabs>
        <w:spacing w:after="240" w:line="240" w:lineRule="exact"/>
        <w:ind w:left="567" w:hanging="567"/>
        <w:rPr>
          <w:color w:val="000000"/>
          <w:lang w:val="fr-CA"/>
        </w:rPr>
      </w:pPr>
      <w:r w:rsidRPr="00CD2136">
        <w:rPr>
          <w:color w:val="000000"/>
          <w:lang w:val="fr-CA"/>
        </w:rPr>
        <w:t>…</w:t>
      </w:r>
    </w:p>
    <w:p w14:paraId="20D653B6" w14:textId="77777777" w:rsidR="002C68CA" w:rsidRPr="00CD2136" w:rsidRDefault="002C68CA" w:rsidP="00FA4D27">
      <w:pPr>
        <w:tabs>
          <w:tab w:val="clear" w:pos="1247"/>
          <w:tab w:val="clear" w:pos="1814"/>
          <w:tab w:val="clear" w:pos="2381"/>
          <w:tab w:val="clear" w:pos="2948"/>
          <w:tab w:val="clear" w:pos="3515"/>
        </w:tabs>
        <w:spacing w:after="240" w:line="240" w:lineRule="exact"/>
        <w:ind w:left="567" w:hanging="567"/>
        <w:rPr>
          <w:b/>
          <w:color w:val="FF0000"/>
          <w:lang w:val="fr-CA"/>
        </w:rPr>
      </w:pPr>
      <w:r w:rsidRPr="00CD2136">
        <w:rPr>
          <w:b/>
          <w:color w:val="FF0000"/>
          <w:lang w:val="fr-CA"/>
        </w:rPr>
        <w:t xml:space="preserve">1 </w:t>
      </w:r>
      <w:r w:rsidRPr="00CD2136">
        <w:rPr>
          <w:b/>
          <w:i/>
          <w:color w:val="FF0000"/>
          <w:lang w:val="fr-CA"/>
        </w:rPr>
        <w:t>sept</w:t>
      </w:r>
      <w:r w:rsidRPr="00CD2136">
        <w:rPr>
          <w:b/>
          <w:color w:val="FF0000"/>
          <w:lang w:val="fr-CA"/>
        </w:rPr>
        <w:t>. Dans un délai d</w:t>
      </w:r>
      <w:r w:rsidR="001F053D" w:rsidRPr="00CD2136">
        <w:rPr>
          <w:b/>
          <w:color w:val="FF0000"/>
          <w:lang w:val="fr-CA"/>
        </w:rPr>
        <w:t>’</w:t>
      </w:r>
      <w:r w:rsidRPr="00CD2136">
        <w:rPr>
          <w:b/>
          <w:color w:val="FF0000"/>
          <w:lang w:val="fr-CA"/>
        </w:rPr>
        <w:t>un an après l</w:t>
      </w:r>
      <w:r w:rsidR="001F053D" w:rsidRPr="00CD2136">
        <w:rPr>
          <w:b/>
          <w:color w:val="FF0000"/>
          <w:lang w:val="fr-CA"/>
        </w:rPr>
        <w:t>’</w:t>
      </w:r>
      <w:r w:rsidRPr="00CD2136">
        <w:rPr>
          <w:b/>
          <w:color w:val="FF0000"/>
          <w:lang w:val="fr-CA"/>
        </w:rPr>
        <w:t>entrée en vigueur du présent paragraphe, chaque Partie interdit l</w:t>
      </w:r>
      <w:r w:rsidR="001F053D" w:rsidRPr="00CD2136">
        <w:rPr>
          <w:b/>
          <w:color w:val="FF0000"/>
          <w:lang w:val="fr-CA"/>
        </w:rPr>
        <w:t>’</w:t>
      </w:r>
      <w:r w:rsidRPr="00CD2136">
        <w:rPr>
          <w:b/>
          <w:color w:val="FF0000"/>
          <w:lang w:val="fr-CA"/>
        </w:rPr>
        <w:t xml:space="preserve">importation des substances </w:t>
      </w:r>
      <w:proofErr w:type="spellStart"/>
      <w:r w:rsidRPr="00CD2136">
        <w:rPr>
          <w:b/>
          <w:color w:val="FF0000"/>
          <w:lang w:val="fr-CA"/>
        </w:rPr>
        <w:t>réglementées</w:t>
      </w:r>
      <w:proofErr w:type="spellEnd"/>
      <w:r w:rsidRPr="00CD2136">
        <w:rPr>
          <w:b/>
          <w:color w:val="FF0000"/>
          <w:lang w:val="fr-CA"/>
        </w:rPr>
        <w:t xml:space="preserve"> de l</w:t>
      </w:r>
      <w:r w:rsidR="001F053D" w:rsidRPr="00CD2136">
        <w:rPr>
          <w:b/>
          <w:color w:val="FF0000"/>
          <w:lang w:val="fr-CA"/>
        </w:rPr>
        <w:t>’</w:t>
      </w:r>
      <w:r w:rsidR="00BD61C0" w:rsidRPr="00CD2136">
        <w:rPr>
          <w:b/>
          <w:color w:val="FF0000"/>
          <w:lang w:val="fr-CA"/>
        </w:rPr>
        <w:t>Annexe </w:t>
      </w:r>
      <w:r w:rsidRPr="00CD2136">
        <w:rPr>
          <w:b/>
          <w:color w:val="FF0000"/>
          <w:lang w:val="fr-CA"/>
        </w:rPr>
        <w:t>F [et de l</w:t>
      </w:r>
      <w:r w:rsidR="001F053D" w:rsidRPr="00CD2136">
        <w:rPr>
          <w:b/>
          <w:color w:val="FF0000"/>
          <w:lang w:val="fr-CA"/>
        </w:rPr>
        <w:t>’</w:t>
      </w:r>
      <w:r w:rsidR="00BD61C0" w:rsidRPr="00CD2136">
        <w:rPr>
          <w:b/>
          <w:color w:val="FF0000"/>
          <w:lang w:val="fr-CA"/>
        </w:rPr>
        <w:t>Annexe </w:t>
      </w:r>
      <w:r w:rsidRPr="00CD2136">
        <w:rPr>
          <w:b/>
          <w:color w:val="FF0000"/>
          <w:lang w:val="fr-CA"/>
        </w:rPr>
        <w:t>G] en provenance de tout État non Partie au présent Protocole.</w:t>
      </w:r>
    </w:p>
    <w:p w14:paraId="59564322" w14:textId="77777777" w:rsidR="00FA4D27" w:rsidRPr="00CD2136" w:rsidRDefault="00FA4D27" w:rsidP="00FA4D27">
      <w:pPr>
        <w:tabs>
          <w:tab w:val="clear" w:pos="2381"/>
          <w:tab w:val="clear" w:pos="2948"/>
          <w:tab w:val="clear" w:pos="3515"/>
        </w:tabs>
        <w:spacing w:after="240" w:line="240" w:lineRule="exact"/>
        <w:ind w:left="567" w:hanging="567"/>
        <w:rPr>
          <w:color w:val="000000"/>
          <w:lang w:val="fr-CA"/>
        </w:rPr>
      </w:pPr>
      <w:r w:rsidRPr="00CD2136">
        <w:rPr>
          <w:color w:val="000000"/>
          <w:lang w:val="fr-CA"/>
        </w:rPr>
        <w:t>…</w:t>
      </w:r>
    </w:p>
    <w:p w14:paraId="5D5A5D45" w14:textId="77777777" w:rsidR="002C68CA" w:rsidRPr="00CD2136" w:rsidRDefault="002C68CA" w:rsidP="00FA4D27">
      <w:pPr>
        <w:tabs>
          <w:tab w:val="clear" w:pos="1247"/>
          <w:tab w:val="clear" w:pos="1814"/>
          <w:tab w:val="clear" w:pos="2381"/>
          <w:tab w:val="clear" w:pos="2948"/>
          <w:tab w:val="clear" w:pos="3515"/>
        </w:tabs>
        <w:spacing w:after="240" w:line="240" w:lineRule="exact"/>
        <w:ind w:left="567" w:hanging="567"/>
        <w:rPr>
          <w:b/>
          <w:color w:val="FF0000"/>
          <w:lang w:val="fr-CA"/>
        </w:rPr>
      </w:pPr>
      <w:r w:rsidRPr="00CD2136">
        <w:rPr>
          <w:b/>
          <w:color w:val="FF0000"/>
          <w:lang w:val="fr-CA"/>
        </w:rPr>
        <w:t xml:space="preserve">2 </w:t>
      </w:r>
      <w:r w:rsidRPr="00CD2136">
        <w:rPr>
          <w:b/>
          <w:i/>
          <w:color w:val="FF0000"/>
          <w:lang w:val="fr-CA"/>
        </w:rPr>
        <w:t>sept</w:t>
      </w:r>
      <w:r w:rsidRPr="00CD2136">
        <w:rPr>
          <w:b/>
          <w:color w:val="FF0000"/>
          <w:lang w:val="fr-CA"/>
        </w:rPr>
        <w:t>. Dans un délai d</w:t>
      </w:r>
      <w:r w:rsidR="001F053D" w:rsidRPr="00CD2136">
        <w:rPr>
          <w:b/>
          <w:color w:val="FF0000"/>
          <w:lang w:val="fr-CA"/>
        </w:rPr>
        <w:t>’</w:t>
      </w:r>
      <w:r w:rsidRPr="00CD2136">
        <w:rPr>
          <w:b/>
          <w:color w:val="FF0000"/>
          <w:lang w:val="fr-CA"/>
        </w:rPr>
        <w:t>un an à compter de la date d</w:t>
      </w:r>
      <w:r w:rsidR="001F053D" w:rsidRPr="00CD2136">
        <w:rPr>
          <w:b/>
          <w:color w:val="FF0000"/>
          <w:lang w:val="fr-CA"/>
        </w:rPr>
        <w:t>’</w:t>
      </w:r>
      <w:r w:rsidRPr="00CD2136">
        <w:rPr>
          <w:b/>
          <w:color w:val="FF0000"/>
          <w:lang w:val="fr-CA"/>
        </w:rPr>
        <w:t>entrée en vigueur du présent paragraphe, chaque Partie interdit l</w:t>
      </w:r>
      <w:r w:rsidR="001F053D" w:rsidRPr="00CD2136">
        <w:rPr>
          <w:b/>
          <w:color w:val="FF0000"/>
          <w:lang w:val="fr-CA"/>
        </w:rPr>
        <w:t>’</w:t>
      </w:r>
      <w:r w:rsidRPr="00CD2136">
        <w:rPr>
          <w:b/>
          <w:color w:val="FF0000"/>
          <w:lang w:val="fr-CA"/>
        </w:rPr>
        <w:t xml:space="preserve">exportation des substances </w:t>
      </w:r>
      <w:proofErr w:type="spellStart"/>
      <w:r w:rsidRPr="00CD2136">
        <w:rPr>
          <w:b/>
          <w:color w:val="FF0000"/>
          <w:lang w:val="fr-CA"/>
        </w:rPr>
        <w:t>réglementées</w:t>
      </w:r>
      <w:proofErr w:type="spellEnd"/>
      <w:r w:rsidRPr="00CD2136">
        <w:rPr>
          <w:b/>
          <w:color w:val="FF0000"/>
          <w:lang w:val="fr-CA"/>
        </w:rPr>
        <w:t xml:space="preserve"> de l</w:t>
      </w:r>
      <w:r w:rsidR="001F053D" w:rsidRPr="00CD2136">
        <w:rPr>
          <w:b/>
          <w:color w:val="FF0000"/>
          <w:lang w:val="fr-CA"/>
        </w:rPr>
        <w:t>’</w:t>
      </w:r>
      <w:r w:rsidR="00BD61C0" w:rsidRPr="00CD2136">
        <w:rPr>
          <w:b/>
          <w:color w:val="FF0000"/>
          <w:lang w:val="fr-CA"/>
        </w:rPr>
        <w:t>Annexe </w:t>
      </w:r>
      <w:r w:rsidRPr="00CD2136">
        <w:rPr>
          <w:b/>
          <w:color w:val="FF0000"/>
          <w:lang w:val="fr-CA"/>
        </w:rPr>
        <w:t>F [et de l</w:t>
      </w:r>
      <w:r w:rsidR="001F053D" w:rsidRPr="00CD2136">
        <w:rPr>
          <w:b/>
          <w:color w:val="FF0000"/>
          <w:lang w:val="fr-CA"/>
        </w:rPr>
        <w:t>’</w:t>
      </w:r>
      <w:r w:rsidR="00BD61C0" w:rsidRPr="00CD2136">
        <w:rPr>
          <w:b/>
          <w:color w:val="FF0000"/>
          <w:lang w:val="fr-CA"/>
        </w:rPr>
        <w:t>Annexe </w:t>
      </w:r>
      <w:r w:rsidRPr="00CD2136">
        <w:rPr>
          <w:b/>
          <w:color w:val="FF0000"/>
          <w:lang w:val="fr-CA"/>
        </w:rPr>
        <w:t>G] vers un État non Partie au présent Protocole.</w:t>
      </w:r>
    </w:p>
    <w:p w14:paraId="6EB90BD0" w14:textId="77777777" w:rsidR="00FA4D27" w:rsidRPr="00CD2136" w:rsidRDefault="00FA4D27" w:rsidP="00FA4D27">
      <w:pPr>
        <w:tabs>
          <w:tab w:val="clear" w:pos="2381"/>
          <w:tab w:val="clear" w:pos="2948"/>
          <w:tab w:val="clear" w:pos="3515"/>
        </w:tabs>
        <w:spacing w:after="240" w:line="240" w:lineRule="exact"/>
        <w:ind w:left="567" w:hanging="567"/>
        <w:rPr>
          <w:color w:val="000000"/>
          <w:lang w:val="fr-CA"/>
        </w:rPr>
      </w:pPr>
      <w:r w:rsidRPr="00CD2136">
        <w:rPr>
          <w:color w:val="000000"/>
          <w:lang w:val="fr-CA"/>
        </w:rPr>
        <w:t>…</w:t>
      </w:r>
    </w:p>
    <w:p w14:paraId="4C070C0B" w14:textId="77777777" w:rsidR="002C68CA" w:rsidRPr="00CD2136" w:rsidRDefault="002C68CA" w:rsidP="00FA4D27">
      <w:pPr>
        <w:tabs>
          <w:tab w:val="clear" w:pos="2381"/>
          <w:tab w:val="clear" w:pos="2948"/>
          <w:tab w:val="clear" w:pos="3515"/>
        </w:tabs>
        <w:spacing w:after="240" w:line="240" w:lineRule="exact"/>
        <w:ind w:left="567" w:hanging="567"/>
        <w:rPr>
          <w:color w:val="000000"/>
          <w:lang w:val="fr-CA"/>
        </w:rPr>
      </w:pPr>
      <w:r w:rsidRPr="00CD2136">
        <w:rPr>
          <w:lang w:val="fr-CA"/>
        </w:rPr>
        <w:t>5.</w:t>
      </w:r>
      <w:r w:rsidRPr="00CD2136">
        <w:rPr>
          <w:lang w:val="fr-CA"/>
        </w:rPr>
        <w:tab/>
        <w:t>Chacune des Parties entreprend, dans toute la mesure du possible, de décourager les exportations des techniques de production ou d</w:t>
      </w:r>
      <w:r w:rsidR="001F053D" w:rsidRPr="00CD2136">
        <w:rPr>
          <w:lang w:val="fr-CA"/>
        </w:rPr>
        <w:t>’</w:t>
      </w:r>
      <w:r w:rsidRPr="00CD2136">
        <w:rPr>
          <w:lang w:val="fr-CA"/>
        </w:rPr>
        <w:t>utilisation des substan</w:t>
      </w:r>
      <w:r w:rsidR="00E4275E" w:rsidRPr="00CD2136">
        <w:rPr>
          <w:lang w:val="fr-CA"/>
        </w:rPr>
        <w:t xml:space="preserve">ces </w:t>
      </w:r>
      <w:proofErr w:type="spellStart"/>
      <w:r w:rsidR="00E4275E" w:rsidRPr="00CD2136">
        <w:rPr>
          <w:lang w:val="fr-CA"/>
        </w:rPr>
        <w:t>réglementées</w:t>
      </w:r>
      <w:proofErr w:type="spellEnd"/>
      <w:r w:rsidR="00E4275E" w:rsidRPr="00CD2136">
        <w:rPr>
          <w:lang w:val="fr-CA"/>
        </w:rPr>
        <w:t xml:space="preserve"> énumérées aux Annexes </w:t>
      </w:r>
      <w:r w:rsidRPr="00CD2136">
        <w:rPr>
          <w:lang w:val="fr-CA"/>
        </w:rPr>
        <w:t xml:space="preserve">A, B, C </w:t>
      </w:r>
      <w:r w:rsidRPr="00CD2136">
        <w:rPr>
          <w:b/>
          <w:color w:val="FF0000"/>
          <w:lang w:val="fr-CA"/>
        </w:rPr>
        <w:t>[</w:t>
      </w:r>
      <w:r w:rsidR="00FA4D27" w:rsidRPr="00CD2136">
        <w:rPr>
          <w:b/>
          <w:color w:val="FF0000"/>
          <w:lang w:val="fr-CA"/>
        </w:rPr>
        <w:t xml:space="preserve">, </w:t>
      </w:r>
      <w:r w:rsidRPr="00CD2136">
        <w:rPr>
          <w:b/>
          <w:strike/>
          <w:color w:val="FF0000"/>
          <w:lang w:val="fr-CA"/>
        </w:rPr>
        <w:t>et</w:t>
      </w:r>
      <w:r w:rsidRPr="00CD2136">
        <w:rPr>
          <w:b/>
          <w:color w:val="FF0000"/>
          <w:lang w:val="fr-CA"/>
        </w:rPr>
        <w:t>]</w:t>
      </w:r>
      <w:r w:rsidRPr="00CD2136">
        <w:rPr>
          <w:lang w:val="fr-CA"/>
        </w:rPr>
        <w:t xml:space="preserve"> E </w:t>
      </w:r>
      <w:r w:rsidRPr="00CD2136">
        <w:rPr>
          <w:b/>
          <w:color w:val="FF0000"/>
          <w:lang w:val="fr-CA"/>
        </w:rPr>
        <w:t>[et F][</w:t>
      </w:r>
      <w:r w:rsidR="00FA4D27" w:rsidRPr="00CD2136">
        <w:rPr>
          <w:b/>
          <w:color w:val="FF0000"/>
          <w:lang w:val="fr-CA"/>
        </w:rPr>
        <w:t xml:space="preserve">, </w:t>
      </w:r>
      <w:r w:rsidRPr="00CD2136">
        <w:rPr>
          <w:b/>
          <w:color w:val="FF0000"/>
          <w:lang w:val="fr-CA"/>
        </w:rPr>
        <w:t>F et G]</w:t>
      </w:r>
      <w:r w:rsidR="00FA4D27" w:rsidRPr="00CD2136">
        <w:rPr>
          <w:b/>
          <w:color w:val="FF0000"/>
          <w:lang w:val="fr-CA"/>
        </w:rPr>
        <w:t xml:space="preserve"> </w:t>
      </w:r>
      <w:r w:rsidR="00FA4D27" w:rsidRPr="00CD2136">
        <w:rPr>
          <w:lang w:val="fr-CA"/>
        </w:rPr>
        <w:t>v</w:t>
      </w:r>
      <w:r w:rsidRPr="00CD2136">
        <w:rPr>
          <w:lang w:val="fr-CA"/>
        </w:rPr>
        <w:t>ers tout État non Partie au présent Protocole.</w:t>
      </w:r>
    </w:p>
    <w:p w14:paraId="4565E7F9" w14:textId="77777777" w:rsidR="002C68CA" w:rsidRPr="00CD2136" w:rsidRDefault="002C68CA" w:rsidP="00FA4D27">
      <w:pPr>
        <w:tabs>
          <w:tab w:val="clear" w:pos="2381"/>
          <w:tab w:val="clear" w:pos="2948"/>
          <w:tab w:val="clear" w:pos="3515"/>
        </w:tabs>
        <w:spacing w:after="240" w:line="240" w:lineRule="exact"/>
        <w:ind w:left="567" w:hanging="567"/>
        <w:rPr>
          <w:color w:val="000000"/>
          <w:lang w:val="fr-CA"/>
        </w:rPr>
      </w:pPr>
      <w:r w:rsidRPr="00CD2136">
        <w:rPr>
          <w:lang w:val="fr-CA"/>
        </w:rPr>
        <w:t>6.</w:t>
      </w:r>
      <w:r w:rsidRPr="00CD2136">
        <w:rPr>
          <w:lang w:val="fr-CA"/>
        </w:rPr>
        <w:tab/>
        <w:t>Chacune des Parties s</w:t>
      </w:r>
      <w:r w:rsidR="001F053D" w:rsidRPr="00CD2136">
        <w:rPr>
          <w:lang w:val="fr-CA"/>
        </w:rPr>
        <w:t>’</w:t>
      </w:r>
      <w:r w:rsidRPr="00CD2136">
        <w:rPr>
          <w:lang w:val="fr-CA"/>
        </w:rPr>
        <w:t xml:space="preserve">abstient de fournir subventions, aide, crédits, garanties ou programmes </w:t>
      </w:r>
      <w:r w:rsidRPr="00CD2136">
        <w:rPr>
          <w:color w:val="000000"/>
          <w:lang w:val="fr-CA"/>
        </w:rPr>
        <w:t>d</w:t>
      </w:r>
      <w:r w:rsidR="001F053D" w:rsidRPr="00CD2136">
        <w:rPr>
          <w:color w:val="000000"/>
          <w:lang w:val="fr-CA"/>
        </w:rPr>
        <w:t>’</w:t>
      </w:r>
      <w:r w:rsidRPr="00CD2136">
        <w:rPr>
          <w:color w:val="000000"/>
          <w:lang w:val="fr-CA"/>
        </w:rPr>
        <w:t>assurance</w:t>
      </w:r>
      <w:r w:rsidRPr="00CD2136">
        <w:rPr>
          <w:lang w:val="fr-CA"/>
        </w:rPr>
        <w:t xml:space="preserve"> supplémentaires pour l</w:t>
      </w:r>
      <w:r w:rsidR="001F053D" w:rsidRPr="00CD2136">
        <w:rPr>
          <w:lang w:val="fr-CA"/>
        </w:rPr>
        <w:t>’</w:t>
      </w:r>
      <w:r w:rsidRPr="00CD2136">
        <w:rPr>
          <w:lang w:val="fr-CA"/>
        </w:rPr>
        <w:t>exportation, vers des États non Parties au présent Protocole, de produits, d</w:t>
      </w:r>
      <w:r w:rsidR="001F053D" w:rsidRPr="00CD2136">
        <w:rPr>
          <w:lang w:val="fr-CA"/>
        </w:rPr>
        <w:t>’</w:t>
      </w:r>
      <w:r w:rsidRPr="00CD2136">
        <w:rPr>
          <w:lang w:val="fr-CA"/>
        </w:rPr>
        <w:t>équipement, d</w:t>
      </w:r>
      <w:r w:rsidR="001F053D" w:rsidRPr="00CD2136">
        <w:rPr>
          <w:lang w:val="fr-CA"/>
        </w:rPr>
        <w:t>’</w:t>
      </w:r>
      <w:r w:rsidRPr="00CD2136">
        <w:rPr>
          <w:lang w:val="fr-CA"/>
        </w:rPr>
        <w:t>installations ou de techniques de nature à faciliter la production de substan</w:t>
      </w:r>
      <w:r w:rsidR="00E4275E" w:rsidRPr="00CD2136">
        <w:rPr>
          <w:lang w:val="fr-CA"/>
        </w:rPr>
        <w:t xml:space="preserve">ces </w:t>
      </w:r>
      <w:proofErr w:type="spellStart"/>
      <w:r w:rsidR="00E4275E" w:rsidRPr="00CD2136">
        <w:rPr>
          <w:lang w:val="fr-CA"/>
        </w:rPr>
        <w:t>réglementées</w:t>
      </w:r>
      <w:proofErr w:type="spellEnd"/>
      <w:r w:rsidR="00E4275E" w:rsidRPr="00CD2136">
        <w:rPr>
          <w:lang w:val="fr-CA"/>
        </w:rPr>
        <w:t xml:space="preserve"> énumérées aux Annexes </w:t>
      </w:r>
      <w:r w:rsidRPr="00CD2136">
        <w:rPr>
          <w:lang w:val="fr-CA"/>
        </w:rPr>
        <w:t>A, B, C</w:t>
      </w:r>
      <w:r w:rsidR="00FA4D27" w:rsidRPr="00CD2136">
        <w:rPr>
          <w:lang w:val="fr-CA"/>
        </w:rPr>
        <w:t xml:space="preserve"> </w:t>
      </w:r>
      <w:r w:rsidR="00FA4D27" w:rsidRPr="00CD2136">
        <w:rPr>
          <w:b/>
          <w:color w:val="FF0000"/>
          <w:lang w:val="fr-CA"/>
        </w:rPr>
        <w:t xml:space="preserve">[, </w:t>
      </w:r>
      <w:r w:rsidR="00FA4D27" w:rsidRPr="00CD2136">
        <w:rPr>
          <w:b/>
          <w:strike/>
          <w:color w:val="FF0000"/>
          <w:lang w:val="fr-CA"/>
        </w:rPr>
        <w:t>et</w:t>
      </w:r>
      <w:r w:rsidR="00FA4D27" w:rsidRPr="00CD2136">
        <w:rPr>
          <w:b/>
          <w:color w:val="FF0000"/>
          <w:lang w:val="fr-CA"/>
        </w:rPr>
        <w:t>]</w:t>
      </w:r>
      <w:r w:rsidR="00FA4D27" w:rsidRPr="00CD2136">
        <w:rPr>
          <w:lang w:val="fr-CA"/>
        </w:rPr>
        <w:t xml:space="preserve"> E </w:t>
      </w:r>
      <w:r w:rsidR="00FA4D27" w:rsidRPr="00CD2136">
        <w:rPr>
          <w:b/>
          <w:color w:val="FF0000"/>
          <w:lang w:val="fr-CA"/>
        </w:rPr>
        <w:t>[et F][, F et G]</w:t>
      </w:r>
      <w:r w:rsidRPr="00CD2136">
        <w:rPr>
          <w:lang w:val="fr-CA"/>
        </w:rPr>
        <w:t>.</w:t>
      </w:r>
    </w:p>
    <w:p w14:paraId="71811D76" w14:textId="77777777" w:rsidR="002C68CA" w:rsidRPr="00CD2136" w:rsidRDefault="002C68CA" w:rsidP="00FA4D27">
      <w:pPr>
        <w:tabs>
          <w:tab w:val="clear" w:pos="2381"/>
          <w:tab w:val="clear" w:pos="2948"/>
          <w:tab w:val="clear" w:pos="3515"/>
        </w:tabs>
        <w:spacing w:after="240" w:line="240" w:lineRule="exact"/>
        <w:ind w:left="567" w:hanging="567"/>
        <w:rPr>
          <w:color w:val="000000"/>
          <w:lang w:val="fr-CA"/>
        </w:rPr>
      </w:pPr>
      <w:r w:rsidRPr="00CD2136">
        <w:rPr>
          <w:lang w:val="fr-CA"/>
        </w:rPr>
        <w:lastRenderedPageBreak/>
        <w:t>7.</w:t>
      </w:r>
      <w:r w:rsidRPr="00CD2136">
        <w:rPr>
          <w:lang w:val="fr-CA"/>
        </w:rPr>
        <w:tab/>
        <w:t>L</w:t>
      </w:r>
      <w:r w:rsidR="00934397" w:rsidRPr="00CD2136">
        <w:rPr>
          <w:lang w:val="fr-CA"/>
        </w:rPr>
        <w:t>es dispositions des paragraphes </w:t>
      </w:r>
      <w:r w:rsidRPr="00CD2136">
        <w:rPr>
          <w:lang w:val="fr-CA"/>
        </w:rPr>
        <w:t>5 et 6 ne s</w:t>
      </w:r>
      <w:r w:rsidR="001F053D" w:rsidRPr="00CD2136">
        <w:rPr>
          <w:lang w:val="fr-CA"/>
        </w:rPr>
        <w:t>’</w:t>
      </w:r>
      <w:r w:rsidRPr="00CD2136">
        <w:rPr>
          <w:lang w:val="fr-CA"/>
        </w:rPr>
        <w:t xml:space="preserve">appliquent pas aux produits, équipements, installations ou technologies qui servent à améliorer le confinement, la récupération, le recyclage ou la destruction de substances </w:t>
      </w:r>
      <w:proofErr w:type="spellStart"/>
      <w:r w:rsidRPr="00CD2136">
        <w:rPr>
          <w:lang w:val="fr-CA"/>
        </w:rPr>
        <w:t>réglementées</w:t>
      </w:r>
      <w:proofErr w:type="spellEnd"/>
      <w:r w:rsidRPr="00CD2136">
        <w:rPr>
          <w:lang w:val="fr-CA"/>
        </w:rPr>
        <w:t>, à promouvoir la production de substances de substitution, ou à contribuer par d</w:t>
      </w:r>
      <w:r w:rsidR="001F053D" w:rsidRPr="00CD2136">
        <w:rPr>
          <w:lang w:val="fr-CA"/>
        </w:rPr>
        <w:t>’</w:t>
      </w:r>
      <w:r w:rsidRPr="00CD2136">
        <w:rPr>
          <w:lang w:val="fr-CA"/>
        </w:rPr>
        <w:t>autres moyens à la réduction des émissions des substan</w:t>
      </w:r>
      <w:r w:rsidR="00E4275E" w:rsidRPr="00CD2136">
        <w:rPr>
          <w:lang w:val="fr-CA"/>
        </w:rPr>
        <w:t xml:space="preserve">ces </w:t>
      </w:r>
      <w:proofErr w:type="spellStart"/>
      <w:r w:rsidR="00E4275E" w:rsidRPr="00CD2136">
        <w:rPr>
          <w:lang w:val="fr-CA"/>
        </w:rPr>
        <w:t>réglementées</w:t>
      </w:r>
      <w:proofErr w:type="spellEnd"/>
      <w:r w:rsidR="00E4275E" w:rsidRPr="00CD2136">
        <w:rPr>
          <w:lang w:val="fr-CA"/>
        </w:rPr>
        <w:t xml:space="preserve"> énumérées aux Annexes </w:t>
      </w:r>
      <w:r w:rsidRPr="00CD2136">
        <w:rPr>
          <w:lang w:val="fr-CA"/>
        </w:rPr>
        <w:t>A, B, C</w:t>
      </w:r>
      <w:r w:rsidR="00FA4D27" w:rsidRPr="00CD2136">
        <w:rPr>
          <w:lang w:val="fr-CA"/>
        </w:rPr>
        <w:t xml:space="preserve"> </w:t>
      </w:r>
      <w:r w:rsidR="00363CCF">
        <w:rPr>
          <w:lang w:val="fr-CA"/>
        </w:rPr>
        <w:br/>
      </w:r>
      <w:r w:rsidR="00FA4D27" w:rsidRPr="00CD2136">
        <w:rPr>
          <w:b/>
          <w:color w:val="FF0000"/>
          <w:lang w:val="fr-CA"/>
        </w:rPr>
        <w:t xml:space="preserve">[, </w:t>
      </w:r>
      <w:r w:rsidR="00FA4D27" w:rsidRPr="00CD2136">
        <w:rPr>
          <w:b/>
          <w:strike/>
          <w:color w:val="FF0000"/>
          <w:lang w:val="fr-CA"/>
        </w:rPr>
        <w:t>et</w:t>
      </w:r>
      <w:r w:rsidR="00FA4D27" w:rsidRPr="00CD2136">
        <w:rPr>
          <w:b/>
          <w:color w:val="FF0000"/>
          <w:lang w:val="fr-CA"/>
        </w:rPr>
        <w:t>]</w:t>
      </w:r>
      <w:r w:rsidR="00FA4D27" w:rsidRPr="00CD2136">
        <w:rPr>
          <w:lang w:val="fr-CA"/>
        </w:rPr>
        <w:t xml:space="preserve"> E </w:t>
      </w:r>
      <w:r w:rsidR="00FA4D27" w:rsidRPr="00CD2136">
        <w:rPr>
          <w:b/>
          <w:color w:val="FF0000"/>
          <w:lang w:val="fr-CA"/>
        </w:rPr>
        <w:t>[et F][, F et G]</w:t>
      </w:r>
      <w:r w:rsidRPr="00CD2136">
        <w:rPr>
          <w:lang w:val="fr-CA"/>
        </w:rPr>
        <w:t>.</w:t>
      </w:r>
    </w:p>
    <w:p w14:paraId="01542830" w14:textId="77777777" w:rsidR="002C68CA" w:rsidRPr="00CD2136" w:rsidRDefault="002C68CA" w:rsidP="00FA4D27">
      <w:pPr>
        <w:tabs>
          <w:tab w:val="clear" w:pos="2381"/>
          <w:tab w:val="clear" w:pos="2948"/>
          <w:tab w:val="clear" w:pos="3515"/>
        </w:tabs>
        <w:spacing w:after="240" w:line="240" w:lineRule="exact"/>
        <w:ind w:left="567" w:hanging="567"/>
        <w:rPr>
          <w:lang w:val="fr-CA"/>
        </w:rPr>
      </w:pPr>
      <w:r w:rsidRPr="00CD2136">
        <w:rPr>
          <w:lang w:val="fr-CA"/>
        </w:rPr>
        <w:t>8.</w:t>
      </w:r>
      <w:r w:rsidRPr="00CD2136">
        <w:rPr>
          <w:lang w:val="fr-CA"/>
        </w:rPr>
        <w:tab/>
        <w:t>Nonobstant les dispositions du présent article, les importations et les exportati</w:t>
      </w:r>
      <w:r w:rsidR="00AC7FBC" w:rsidRPr="00CD2136">
        <w:rPr>
          <w:lang w:val="fr-CA"/>
        </w:rPr>
        <w:t>ons mentionnées aux paragraphes </w:t>
      </w:r>
      <w:r w:rsidRPr="00CD2136">
        <w:rPr>
          <w:lang w:val="fr-CA"/>
        </w:rPr>
        <w:t xml:space="preserve">1 à 4 </w:t>
      </w:r>
      <w:r w:rsidRPr="00CD2136">
        <w:rPr>
          <w:i/>
          <w:lang w:val="fr-CA"/>
        </w:rPr>
        <w:t>ter</w:t>
      </w:r>
      <w:r w:rsidRPr="00CD2136">
        <w:rPr>
          <w:lang w:val="fr-CA"/>
        </w:rPr>
        <w:t xml:space="preserve"> du présent article peuvent être autorisées à partir ou à destination d</w:t>
      </w:r>
      <w:r w:rsidR="001F053D" w:rsidRPr="00CD2136">
        <w:rPr>
          <w:lang w:val="fr-CA"/>
        </w:rPr>
        <w:t>’</w:t>
      </w:r>
      <w:r w:rsidRPr="00CD2136">
        <w:rPr>
          <w:lang w:val="fr-CA"/>
        </w:rPr>
        <w:t>un État non Partie au présent Protocole, à condition qu</w:t>
      </w:r>
      <w:r w:rsidR="001F053D" w:rsidRPr="00CD2136">
        <w:rPr>
          <w:lang w:val="fr-CA"/>
        </w:rPr>
        <w:t>’</w:t>
      </w:r>
      <w:r w:rsidRPr="00CD2136">
        <w:rPr>
          <w:lang w:val="fr-CA"/>
        </w:rPr>
        <w:t>une réunion des Parties ait conclu que ledit État observe scrupuleusemen</w:t>
      </w:r>
      <w:r w:rsidR="00E4275E" w:rsidRPr="00CD2136">
        <w:rPr>
          <w:lang w:val="fr-CA"/>
        </w:rPr>
        <w:t>t les dispositions des articles </w:t>
      </w:r>
      <w:r w:rsidRPr="00CD2136">
        <w:rPr>
          <w:lang w:val="fr-CA"/>
        </w:rPr>
        <w:t>2, 2A à 2</w:t>
      </w:r>
      <w:r w:rsidR="00FA4D27" w:rsidRPr="00CD2136">
        <w:rPr>
          <w:b/>
          <w:color w:val="FF0000"/>
          <w:lang w:val="fr-CA"/>
        </w:rPr>
        <w:t>[</w:t>
      </w:r>
      <w:r w:rsidR="00FA4D27" w:rsidRPr="00CD2136">
        <w:rPr>
          <w:b/>
          <w:strike/>
          <w:color w:val="FF0000"/>
          <w:lang w:val="fr-CA"/>
        </w:rPr>
        <w:t>I</w:t>
      </w:r>
      <w:r w:rsidR="00FA4D27" w:rsidRPr="00CD2136">
        <w:rPr>
          <w:b/>
          <w:color w:val="FF0000"/>
          <w:lang w:val="fr-CA"/>
        </w:rPr>
        <w:t xml:space="preserve"> J] [</w:t>
      </w:r>
      <w:r w:rsidR="00FA4D27" w:rsidRPr="00CD2136">
        <w:rPr>
          <w:b/>
          <w:strike/>
          <w:color w:val="FF0000"/>
          <w:lang w:val="fr-CA"/>
        </w:rPr>
        <w:t>I</w:t>
      </w:r>
      <w:r w:rsidR="00FA4D27" w:rsidRPr="00CD2136">
        <w:rPr>
          <w:b/>
          <w:color w:val="FF0000"/>
          <w:lang w:val="fr-CA"/>
        </w:rPr>
        <w:t xml:space="preserve"> K]</w:t>
      </w:r>
      <w:r w:rsidR="00FA4D27" w:rsidRPr="00CD2136">
        <w:rPr>
          <w:b/>
          <w:color w:val="0099FF"/>
          <w:lang w:val="fr-CA"/>
        </w:rPr>
        <w:t xml:space="preserve"> </w:t>
      </w:r>
      <w:r w:rsidRPr="00CD2136">
        <w:rPr>
          <w:lang w:val="fr-CA"/>
        </w:rPr>
        <w:t>et du présent article et qu</w:t>
      </w:r>
      <w:r w:rsidR="001F053D" w:rsidRPr="00CD2136">
        <w:rPr>
          <w:lang w:val="fr-CA"/>
        </w:rPr>
        <w:t>’</w:t>
      </w:r>
      <w:r w:rsidRPr="00CD2136">
        <w:rPr>
          <w:lang w:val="fr-CA"/>
        </w:rPr>
        <w:t>il a communiqué des données à cet effet comme cela est précisé à l</w:t>
      </w:r>
      <w:r w:rsidR="001F053D" w:rsidRPr="00CD2136">
        <w:rPr>
          <w:lang w:val="fr-CA"/>
        </w:rPr>
        <w:t>’</w:t>
      </w:r>
      <w:r w:rsidRPr="00CD2136">
        <w:rPr>
          <w:lang w:val="fr-CA"/>
        </w:rPr>
        <w:t>article 7.</w:t>
      </w:r>
    </w:p>
    <w:p w14:paraId="149677B5" w14:textId="77777777" w:rsidR="005C3227" w:rsidRPr="00CD2136" w:rsidRDefault="005C3227" w:rsidP="00FA4D27">
      <w:pPr>
        <w:tabs>
          <w:tab w:val="clear" w:pos="2381"/>
          <w:tab w:val="clear" w:pos="2948"/>
          <w:tab w:val="clear" w:pos="3515"/>
        </w:tabs>
        <w:spacing w:after="240" w:line="240" w:lineRule="exact"/>
        <w:ind w:left="567" w:hanging="567"/>
        <w:rPr>
          <w:color w:val="000000"/>
          <w:lang w:val="fr-CA"/>
        </w:rPr>
      </w:pPr>
      <w:r w:rsidRPr="00CD2136">
        <w:rPr>
          <w:lang w:val="fr-CA"/>
        </w:rPr>
        <w:t>…</w:t>
      </w:r>
    </w:p>
    <w:p w14:paraId="6B7B0C0E" w14:textId="77777777" w:rsidR="0025656A" w:rsidRPr="00CD2136" w:rsidRDefault="0025656A" w:rsidP="00F6379E">
      <w:pPr>
        <w:keepNext/>
        <w:keepLines/>
        <w:tabs>
          <w:tab w:val="clear" w:pos="1247"/>
          <w:tab w:val="clear" w:pos="1814"/>
          <w:tab w:val="clear" w:pos="2381"/>
          <w:tab w:val="clear" w:pos="2948"/>
          <w:tab w:val="clear" w:pos="3515"/>
          <w:tab w:val="left" w:pos="3969"/>
        </w:tabs>
        <w:spacing w:before="240" w:after="240" w:line="300" w:lineRule="exact"/>
        <w:ind w:left="1701" w:hanging="1701"/>
        <w:rPr>
          <w:rFonts w:ascii="Arial Black" w:hAnsi="Arial Black"/>
          <w:b/>
          <w:color w:val="000000"/>
          <w:sz w:val="22"/>
          <w:szCs w:val="22"/>
          <w:lang w:val="fr-CA"/>
        </w:rPr>
      </w:pPr>
      <w:r w:rsidRPr="00CD2136">
        <w:rPr>
          <w:rFonts w:ascii="Arial Black" w:hAnsi="Arial Black"/>
          <w:b/>
          <w:color w:val="000000"/>
          <w:sz w:val="22"/>
          <w:szCs w:val="22"/>
          <w:lang w:val="fr-CA"/>
        </w:rPr>
        <w:t>Article 4B :</w:t>
      </w:r>
      <w:r w:rsidRPr="00CD2136">
        <w:rPr>
          <w:rFonts w:ascii="Arial Black" w:hAnsi="Arial Black"/>
          <w:b/>
          <w:color w:val="000000"/>
          <w:sz w:val="22"/>
          <w:szCs w:val="22"/>
          <w:lang w:val="fr-CA"/>
        </w:rPr>
        <w:tab/>
        <w:t>Autorisations</w:t>
      </w:r>
    </w:p>
    <w:p w14:paraId="6A8A6E5B" w14:textId="77777777" w:rsidR="00F6379E" w:rsidRPr="00CD2136" w:rsidRDefault="00F6379E" w:rsidP="00F6379E">
      <w:pPr>
        <w:tabs>
          <w:tab w:val="clear" w:pos="2381"/>
          <w:tab w:val="clear" w:pos="2948"/>
          <w:tab w:val="clear" w:pos="3515"/>
        </w:tabs>
        <w:spacing w:after="240" w:line="240" w:lineRule="exact"/>
        <w:ind w:left="567" w:hanging="567"/>
        <w:rPr>
          <w:color w:val="000000"/>
          <w:lang w:val="fr-CA"/>
        </w:rPr>
      </w:pPr>
      <w:r w:rsidRPr="00CD2136">
        <w:rPr>
          <w:color w:val="000000"/>
          <w:lang w:val="fr-CA"/>
        </w:rPr>
        <w:t>…</w:t>
      </w:r>
    </w:p>
    <w:p w14:paraId="5BB885A1" w14:textId="77777777" w:rsidR="0025656A" w:rsidRPr="00CD2136" w:rsidRDefault="00232FB0" w:rsidP="00F6379E">
      <w:pPr>
        <w:tabs>
          <w:tab w:val="clear" w:pos="2381"/>
          <w:tab w:val="clear" w:pos="2948"/>
          <w:tab w:val="clear" w:pos="3515"/>
        </w:tabs>
        <w:spacing w:after="240" w:line="240" w:lineRule="exact"/>
        <w:ind w:left="567" w:hanging="567"/>
        <w:rPr>
          <w:b/>
          <w:color w:val="FF0000"/>
          <w:lang w:val="fr-CA"/>
        </w:rPr>
      </w:pPr>
      <w:r w:rsidRPr="00CD2136">
        <w:rPr>
          <w:b/>
          <w:color w:val="FF0000"/>
          <w:lang w:val="fr-CA"/>
        </w:rPr>
        <w:t xml:space="preserve">2 </w:t>
      </w:r>
      <w:r w:rsidRPr="00CD2136">
        <w:rPr>
          <w:b/>
          <w:i/>
          <w:color w:val="FF0000"/>
          <w:lang w:val="fr-CA"/>
        </w:rPr>
        <w:t>bis</w:t>
      </w:r>
      <w:r w:rsidRPr="00CD2136">
        <w:rPr>
          <w:b/>
          <w:color w:val="FF0000"/>
          <w:lang w:val="fr-CA"/>
        </w:rPr>
        <w:t>.</w:t>
      </w:r>
      <w:r w:rsidR="00F6379E" w:rsidRPr="00CD2136">
        <w:rPr>
          <w:b/>
          <w:color w:val="FF0000"/>
          <w:lang w:val="fr-CA"/>
        </w:rPr>
        <w:tab/>
      </w:r>
      <w:r w:rsidR="0025656A" w:rsidRPr="00CD2136">
        <w:rPr>
          <w:b/>
          <w:color w:val="FF0000"/>
          <w:lang w:val="fr-CA"/>
        </w:rPr>
        <w:t>Chaque Partie met en place et en œuvre, le 1</w:t>
      </w:r>
      <w:r w:rsidR="0025656A" w:rsidRPr="00363CCF">
        <w:rPr>
          <w:b/>
          <w:color w:val="FF0000"/>
          <w:vertAlign w:val="superscript"/>
          <w:lang w:val="fr-CA"/>
        </w:rPr>
        <w:t>er</w:t>
      </w:r>
      <w:r w:rsidR="00363CCF">
        <w:rPr>
          <w:b/>
          <w:color w:val="FF0000"/>
          <w:lang w:val="fr-CA"/>
        </w:rPr>
        <w:t xml:space="preserve"> </w:t>
      </w:r>
      <w:r w:rsidR="0025656A" w:rsidRPr="00CD2136">
        <w:rPr>
          <w:b/>
          <w:color w:val="FF0000"/>
          <w:lang w:val="fr-CA"/>
        </w:rPr>
        <w:t>janvier</w:t>
      </w:r>
      <w:r w:rsidR="00F6379E" w:rsidRPr="00CD2136">
        <w:rPr>
          <w:b/>
          <w:color w:val="FF0000"/>
          <w:lang w:val="fr-CA"/>
        </w:rPr>
        <w:t xml:space="preserve"> </w:t>
      </w:r>
      <w:r w:rsidR="0025656A" w:rsidRPr="00CD2136">
        <w:rPr>
          <w:b/>
          <w:color w:val="FF0000"/>
          <w:lang w:val="fr-CA"/>
        </w:rPr>
        <w:t>[</w:t>
      </w:r>
      <w:r w:rsidR="00F6379E" w:rsidRPr="00CD2136">
        <w:rPr>
          <w:b/>
          <w:color w:val="FF0000"/>
          <w:lang w:val="fr-CA"/>
        </w:rPr>
        <w:t>DATE</w:t>
      </w:r>
      <w:r w:rsidR="0025656A" w:rsidRPr="00CD2136">
        <w:rPr>
          <w:b/>
          <w:color w:val="FF0000"/>
          <w:lang w:val="fr-CA"/>
        </w:rPr>
        <w:t>]</w:t>
      </w:r>
      <w:r w:rsidR="00F6379E" w:rsidRPr="00CD2136">
        <w:rPr>
          <w:b/>
          <w:color w:val="FF0000"/>
          <w:lang w:val="fr-CA"/>
        </w:rPr>
        <w:t xml:space="preserve"> </w:t>
      </w:r>
      <w:r w:rsidR="0025656A" w:rsidRPr="00CD2136">
        <w:rPr>
          <w:b/>
          <w:color w:val="FF0000"/>
          <w:lang w:val="fr-CA"/>
        </w:rPr>
        <w:t xml:space="preserve">ou dans un délai de trois mois à compter de l’entrée en vigueur du présent paragraphe, la date la plus éloignée étant retenue, un système d’autorisation des importations et des exportations des substances </w:t>
      </w:r>
      <w:proofErr w:type="spellStart"/>
      <w:r w:rsidR="0025656A" w:rsidRPr="00CD2136">
        <w:rPr>
          <w:b/>
          <w:color w:val="FF0000"/>
          <w:lang w:val="fr-CA"/>
        </w:rPr>
        <w:t>réglementées</w:t>
      </w:r>
      <w:proofErr w:type="spellEnd"/>
      <w:r w:rsidR="0025656A" w:rsidRPr="00CD2136">
        <w:rPr>
          <w:b/>
          <w:color w:val="FF0000"/>
          <w:lang w:val="fr-CA"/>
        </w:rPr>
        <w:t xml:space="preserve"> nouvelles, utilisées, recyclées et régénérées de l’Annexe F [</w:t>
      </w:r>
      <w:r w:rsidR="004003BE" w:rsidRPr="00CD2136">
        <w:rPr>
          <w:b/>
          <w:color w:val="FF0000"/>
          <w:lang w:val="fr-CA"/>
        </w:rPr>
        <w:t>et de l’Annexe </w:t>
      </w:r>
      <w:r w:rsidR="0025656A" w:rsidRPr="00CD2136">
        <w:rPr>
          <w:b/>
          <w:color w:val="FF0000"/>
          <w:lang w:val="fr-CA"/>
        </w:rPr>
        <w:t>G].</w:t>
      </w:r>
    </w:p>
    <w:p w14:paraId="50EB52E5" w14:textId="77777777" w:rsidR="0025656A" w:rsidRPr="00CD2136" w:rsidRDefault="00F6379E" w:rsidP="00F6379E">
      <w:pPr>
        <w:tabs>
          <w:tab w:val="clear" w:pos="2381"/>
          <w:tab w:val="clear" w:pos="2948"/>
          <w:tab w:val="clear" w:pos="3515"/>
        </w:tabs>
        <w:spacing w:after="240" w:line="240" w:lineRule="exact"/>
        <w:ind w:left="567" w:hanging="567"/>
        <w:rPr>
          <w:b/>
          <w:color w:val="FF0000"/>
          <w:lang w:val="fr-CA"/>
        </w:rPr>
      </w:pPr>
      <w:r w:rsidRPr="00CD2136">
        <w:rPr>
          <w:b/>
          <w:color w:val="FF0000"/>
          <w:lang w:val="fr-CA"/>
        </w:rPr>
        <w:tab/>
      </w:r>
      <w:r w:rsidR="0025656A" w:rsidRPr="00CD2136">
        <w:rPr>
          <w:b/>
          <w:color w:val="FF0000"/>
          <w:lang w:val="fr-CA"/>
        </w:rPr>
        <w:t>Toute Partie visée au paragraphe 1 de l’article 5 qui décide qu’elle n’est pas en mesure de mettre en place ou en œuvre un tel système le 1</w:t>
      </w:r>
      <w:r w:rsidR="0025656A" w:rsidRPr="00363CCF">
        <w:rPr>
          <w:b/>
          <w:color w:val="FF0000"/>
          <w:vertAlign w:val="superscript"/>
          <w:lang w:val="fr-CA"/>
        </w:rPr>
        <w:t>er</w:t>
      </w:r>
      <w:r w:rsidR="00363CCF">
        <w:rPr>
          <w:b/>
          <w:color w:val="FF0000"/>
          <w:lang w:val="fr-CA"/>
        </w:rPr>
        <w:t xml:space="preserve"> </w:t>
      </w:r>
      <w:r w:rsidR="0025656A" w:rsidRPr="00CD2136">
        <w:rPr>
          <w:b/>
          <w:color w:val="FF0000"/>
          <w:lang w:val="fr-CA"/>
        </w:rPr>
        <w:t>janvier [</w:t>
      </w:r>
      <w:r w:rsidRPr="00CD2136">
        <w:rPr>
          <w:b/>
          <w:color w:val="FF0000"/>
          <w:lang w:val="fr-CA"/>
        </w:rPr>
        <w:t>DATE</w:t>
      </w:r>
      <w:r w:rsidR="0025656A" w:rsidRPr="00CD2136">
        <w:rPr>
          <w:b/>
          <w:color w:val="FF0000"/>
          <w:lang w:val="fr-CA"/>
        </w:rPr>
        <w:t>]</w:t>
      </w:r>
      <w:r w:rsidRPr="00CD2136">
        <w:rPr>
          <w:b/>
          <w:color w:val="FF0000"/>
          <w:lang w:val="fr-CA"/>
        </w:rPr>
        <w:t xml:space="preserve"> </w:t>
      </w:r>
      <w:r w:rsidR="0025656A" w:rsidRPr="00CD2136">
        <w:rPr>
          <w:b/>
          <w:color w:val="FF0000"/>
          <w:lang w:val="fr-CA"/>
        </w:rPr>
        <w:t>peut retarder l’adoption de ces mesures jusqu’au 1er janvier [</w:t>
      </w:r>
      <w:r w:rsidRPr="00CD2136">
        <w:rPr>
          <w:b/>
          <w:color w:val="FF0000"/>
          <w:lang w:val="fr-CA"/>
        </w:rPr>
        <w:t>DATE</w:t>
      </w:r>
      <w:r w:rsidR="0025656A" w:rsidRPr="00CD2136">
        <w:rPr>
          <w:b/>
          <w:color w:val="FF0000"/>
          <w:lang w:val="fr-CA"/>
        </w:rPr>
        <w:t>].</w:t>
      </w:r>
    </w:p>
    <w:p w14:paraId="6ED7FA1F" w14:textId="77777777" w:rsidR="00F6379E" w:rsidRPr="00CD2136" w:rsidRDefault="00F6379E" w:rsidP="00F6379E">
      <w:pPr>
        <w:tabs>
          <w:tab w:val="clear" w:pos="2381"/>
          <w:tab w:val="clear" w:pos="2948"/>
          <w:tab w:val="clear" w:pos="3515"/>
        </w:tabs>
        <w:spacing w:after="240" w:line="240" w:lineRule="exact"/>
        <w:ind w:left="567" w:hanging="567"/>
        <w:rPr>
          <w:color w:val="000000"/>
          <w:lang w:val="fr-CA"/>
        </w:rPr>
      </w:pPr>
      <w:r w:rsidRPr="00CD2136">
        <w:rPr>
          <w:color w:val="000000"/>
          <w:lang w:val="fr-CA"/>
        </w:rPr>
        <w:t>…</w:t>
      </w:r>
    </w:p>
    <w:p w14:paraId="6EA37CC8" w14:textId="77777777" w:rsidR="0025656A" w:rsidRPr="00CD2136" w:rsidRDefault="0025656A" w:rsidP="00F6379E">
      <w:pPr>
        <w:keepNext/>
        <w:keepLines/>
        <w:tabs>
          <w:tab w:val="clear" w:pos="1247"/>
          <w:tab w:val="clear" w:pos="1814"/>
          <w:tab w:val="clear" w:pos="2381"/>
          <w:tab w:val="clear" w:pos="2948"/>
          <w:tab w:val="clear" w:pos="3515"/>
          <w:tab w:val="left" w:pos="3969"/>
        </w:tabs>
        <w:spacing w:before="240" w:after="240" w:line="300" w:lineRule="exact"/>
        <w:ind w:left="1701" w:hanging="1701"/>
        <w:rPr>
          <w:rFonts w:ascii="Arial Black" w:hAnsi="Arial Black"/>
          <w:b/>
          <w:color w:val="000000"/>
          <w:sz w:val="22"/>
          <w:szCs w:val="22"/>
          <w:lang w:val="fr-CA"/>
        </w:rPr>
      </w:pPr>
      <w:bookmarkStart w:id="15" w:name="_Toc163884471"/>
      <w:bookmarkStart w:id="16" w:name="_Toc337978896"/>
      <w:r w:rsidRPr="00CD2136">
        <w:rPr>
          <w:rFonts w:ascii="Arial Black" w:hAnsi="Arial Black"/>
          <w:b/>
          <w:color w:val="000000"/>
          <w:sz w:val="22"/>
          <w:szCs w:val="22"/>
          <w:lang w:val="fr-CA"/>
        </w:rPr>
        <w:t>Article 5 :</w:t>
      </w:r>
      <w:r w:rsidRPr="00CD2136">
        <w:rPr>
          <w:rFonts w:ascii="Arial Black" w:hAnsi="Arial Black"/>
          <w:b/>
          <w:color w:val="000000"/>
          <w:sz w:val="22"/>
          <w:szCs w:val="22"/>
          <w:lang w:val="fr-CA"/>
        </w:rPr>
        <w:tab/>
        <w:t>Situation particulière des pays en développement</w:t>
      </w:r>
      <w:bookmarkEnd w:id="15"/>
      <w:bookmarkEnd w:id="16"/>
    </w:p>
    <w:p w14:paraId="10F6F8E0" w14:textId="77777777" w:rsidR="00F6379E" w:rsidRPr="00CD2136" w:rsidRDefault="00F6379E" w:rsidP="00F6379E">
      <w:pPr>
        <w:tabs>
          <w:tab w:val="clear" w:pos="2381"/>
          <w:tab w:val="clear" w:pos="2948"/>
          <w:tab w:val="clear" w:pos="3515"/>
        </w:tabs>
        <w:spacing w:after="240" w:line="240" w:lineRule="exact"/>
        <w:ind w:left="567" w:hanging="567"/>
        <w:rPr>
          <w:color w:val="000000"/>
          <w:lang w:val="fr-CA"/>
        </w:rPr>
      </w:pPr>
      <w:r w:rsidRPr="00CD2136">
        <w:rPr>
          <w:color w:val="000000"/>
          <w:lang w:val="fr-CA"/>
        </w:rPr>
        <w:t>…</w:t>
      </w:r>
    </w:p>
    <w:p w14:paraId="6DB6525C" w14:textId="77777777" w:rsidR="0025656A" w:rsidRPr="00CD2136" w:rsidRDefault="0025656A" w:rsidP="00F6379E">
      <w:pPr>
        <w:tabs>
          <w:tab w:val="clear" w:pos="2381"/>
          <w:tab w:val="clear" w:pos="2948"/>
          <w:tab w:val="clear" w:pos="3515"/>
        </w:tabs>
        <w:spacing w:after="240" w:line="240" w:lineRule="exact"/>
        <w:ind w:left="567" w:hanging="567"/>
        <w:rPr>
          <w:color w:val="000000"/>
          <w:lang w:val="fr-CA"/>
        </w:rPr>
      </w:pPr>
      <w:r w:rsidRPr="00CD2136">
        <w:rPr>
          <w:color w:val="000000"/>
          <w:lang w:val="fr-CA"/>
        </w:rPr>
        <w:t>4.</w:t>
      </w:r>
      <w:r w:rsidRPr="00CD2136">
        <w:rPr>
          <w:color w:val="000000"/>
          <w:lang w:val="fr-CA"/>
        </w:rPr>
        <w:tab/>
        <w:t xml:space="preserve">Toute </w:t>
      </w:r>
      <w:r w:rsidRPr="00CD2136">
        <w:rPr>
          <w:lang w:val="fr-CA"/>
        </w:rPr>
        <w:t>Partie</w:t>
      </w:r>
      <w:r w:rsidRPr="00CD2136">
        <w:rPr>
          <w:color w:val="000000"/>
          <w:lang w:val="fr-CA"/>
        </w:rPr>
        <w:t xml:space="preserve"> visée au paragraphe 1 du présent article qui, à tout moment avant d’être assujettie aux </w:t>
      </w:r>
      <w:r w:rsidRPr="00CD2136">
        <w:rPr>
          <w:lang w:val="fr-CA"/>
        </w:rPr>
        <w:t>obligations</w:t>
      </w:r>
      <w:r w:rsidRPr="00CD2136">
        <w:rPr>
          <w:color w:val="000000"/>
          <w:lang w:val="fr-CA"/>
        </w:rPr>
        <w:t xml:space="preserve"> énoncées aux articles 2A à 2</w:t>
      </w:r>
      <w:r w:rsidR="001D1256" w:rsidRPr="00CD2136">
        <w:rPr>
          <w:b/>
          <w:color w:val="FF0000"/>
          <w:lang w:val="fr-CA"/>
        </w:rPr>
        <w:t>[</w:t>
      </w:r>
      <w:r w:rsidR="001D1256" w:rsidRPr="00CD2136">
        <w:rPr>
          <w:b/>
          <w:strike/>
          <w:color w:val="FF0000"/>
          <w:lang w:val="fr-CA"/>
        </w:rPr>
        <w:t>I</w:t>
      </w:r>
      <w:r w:rsidR="001D1256" w:rsidRPr="00CD2136">
        <w:rPr>
          <w:b/>
          <w:color w:val="FF0000"/>
          <w:lang w:val="fr-CA"/>
        </w:rPr>
        <w:t xml:space="preserve"> J] [K] </w:t>
      </w:r>
      <w:r w:rsidRPr="00CD2136">
        <w:rPr>
          <w:color w:val="000000"/>
          <w:lang w:val="fr-CA"/>
        </w:rPr>
        <w:t xml:space="preserve">découlant des mesures de </w:t>
      </w:r>
      <w:proofErr w:type="spellStart"/>
      <w:r w:rsidRPr="00CD2136">
        <w:rPr>
          <w:color w:val="000000"/>
          <w:lang w:val="fr-CA"/>
        </w:rPr>
        <w:t>réglementation</w:t>
      </w:r>
      <w:proofErr w:type="spellEnd"/>
      <w:r w:rsidRPr="00CD2136">
        <w:rPr>
          <w:color w:val="000000"/>
          <w:lang w:val="fr-CA"/>
        </w:rPr>
        <w:t xml:space="preserve">, se trouve dans l’incapacité d’obtenir des quantités suffisantes de substances </w:t>
      </w:r>
      <w:proofErr w:type="spellStart"/>
      <w:r w:rsidRPr="00CD2136">
        <w:rPr>
          <w:color w:val="000000"/>
          <w:lang w:val="fr-CA"/>
        </w:rPr>
        <w:t>réglementées</w:t>
      </w:r>
      <w:proofErr w:type="spellEnd"/>
      <w:r w:rsidRPr="00CD2136">
        <w:rPr>
          <w:color w:val="000000"/>
          <w:lang w:val="fr-CA"/>
        </w:rPr>
        <w:t>, peut notifier cette situation au Secrétariat. Le Secrétariat communique aussitôt un exemplaire de cette notification aux autres Parties, qui examinent le problème à leur réunion suivante et décident des mesures appropriées à prendre.</w:t>
      </w:r>
    </w:p>
    <w:p w14:paraId="06827AFA" w14:textId="77777777" w:rsidR="0025656A" w:rsidRPr="00CD2136" w:rsidRDefault="0025656A" w:rsidP="00F6379E">
      <w:pPr>
        <w:tabs>
          <w:tab w:val="clear" w:pos="2381"/>
          <w:tab w:val="clear" w:pos="2948"/>
          <w:tab w:val="clear" w:pos="3515"/>
        </w:tabs>
        <w:spacing w:after="240" w:line="240" w:lineRule="exact"/>
        <w:ind w:left="567" w:hanging="567"/>
        <w:rPr>
          <w:color w:val="000000"/>
          <w:lang w:val="fr-CA"/>
        </w:rPr>
      </w:pPr>
      <w:r w:rsidRPr="00CD2136">
        <w:rPr>
          <w:color w:val="000000"/>
          <w:lang w:val="fr-CA"/>
        </w:rPr>
        <w:t>5.</w:t>
      </w:r>
      <w:r w:rsidRPr="00CD2136">
        <w:rPr>
          <w:color w:val="000000"/>
          <w:lang w:val="fr-CA"/>
        </w:rPr>
        <w:tab/>
        <w:t xml:space="preserve">Le développement des moyens permettant aux Parties visées au paragraphe 1 de l’article 5 de s’acquitter de l’obligation de se conformer aux mesures de </w:t>
      </w:r>
      <w:proofErr w:type="spellStart"/>
      <w:r w:rsidRPr="00CD2136">
        <w:rPr>
          <w:color w:val="000000"/>
          <w:lang w:val="fr-CA"/>
        </w:rPr>
        <w:t>réglementation</w:t>
      </w:r>
      <w:proofErr w:type="spellEnd"/>
      <w:r w:rsidRPr="00CD2136">
        <w:rPr>
          <w:color w:val="000000"/>
          <w:lang w:val="fr-CA"/>
        </w:rPr>
        <w:t xml:space="preserve"> énoncées aux articles 2A à 2E et article</w:t>
      </w:r>
      <w:r w:rsidRPr="00CD2136">
        <w:rPr>
          <w:b/>
          <w:color w:val="FF0000"/>
          <w:lang w:val="fr-CA"/>
        </w:rPr>
        <w:t>[s</w:t>
      </w:r>
      <w:r w:rsidR="001D1256" w:rsidRPr="00CD2136">
        <w:rPr>
          <w:b/>
          <w:color w:val="FF0000"/>
          <w:lang w:val="fr-CA"/>
        </w:rPr>
        <w:t>]</w:t>
      </w:r>
      <w:r w:rsidRPr="00CD2136">
        <w:rPr>
          <w:color w:val="000000"/>
          <w:lang w:val="fr-CA"/>
        </w:rPr>
        <w:t xml:space="preserve"> 2I </w:t>
      </w:r>
      <w:r w:rsidR="00363CCF">
        <w:rPr>
          <w:color w:val="000000"/>
          <w:lang w:val="fr-CA"/>
        </w:rPr>
        <w:br/>
      </w:r>
      <w:r w:rsidRPr="00CD2136">
        <w:rPr>
          <w:b/>
          <w:color w:val="FF0000"/>
          <w:lang w:val="fr-CA"/>
        </w:rPr>
        <w:t>[et 2J] [, 2J et 2K]</w:t>
      </w:r>
      <w:r w:rsidRPr="00CD2136">
        <w:rPr>
          <w:rFonts w:ascii="Times New Roman Bold" w:hAnsi="Times New Roman Bold"/>
          <w:b/>
          <w:lang w:val="fr-CA"/>
        </w:rPr>
        <w:t xml:space="preserve">, </w:t>
      </w:r>
      <w:r w:rsidRPr="00CD2136">
        <w:rPr>
          <w:color w:val="000000"/>
          <w:lang w:val="fr-CA"/>
        </w:rPr>
        <w:t>et</w:t>
      </w:r>
      <w:r w:rsidRPr="00CD2136">
        <w:rPr>
          <w:rFonts w:ascii="Times New Roman Bold" w:hAnsi="Times New Roman Bold"/>
          <w:b/>
          <w:lang w:val="fr-CA"/>
        </w:rPr>
        <w:t xml:space="preserve"> </w:t>
      </w:r>
      <w:r w:rsidRPr="00CD2136">
        <w:rPr>
          <w:b/>
          <w:color w:val="FF0000"/>
          <w:lang w:val="fr-CA"/>
        </w:rPr>
        <w:t>à</w:t>
      </w:r>
      <w:r w:rsidR="001D1256" w:rsidRPr="00CD2136">
        <w:rPr>
          <w:color w:val="FF0000"/>
          <w:lang w:val="fr-CA"/>
        </w:rPr>
        <w:t xml:space="preserve"> </w:t>
      </w:r>
      <w:r w:rsidRPr="00CD2136">
        <w:rPr>
          <w:color w:val="000000"/>
          <w:lang w:val="fr-CA"/>
        </w:rPr>
        <w:t xml:space="preserve">toute </w:t>
      </w:r>
      <w:r w:rsidRPr="00CD2136">
        <w:rPr>
          <w:lang w:val="fr-CA"/>
        </w:rPr>
        <w:t>mesure</w:t>
      </w:r>
      <w:r w:rsidRPr="00CD2136">
        <w:rPr>
          <w:color w:val="000000"/>
          <w:lang w:val="fr-CA"/>
        </w:rPr>
        <w:t xml:space="preserve"> de </w:t>
      </w:r>
      <w:proofErr w:type="spellStart"/>
      <w:r w:rsidRPr="00CD2136">
        <w:rPr>
          <w:color w:val="000000"/>
          <w:lang w:val="fr-CA"/>
        </w:rPr>
        <w:t>réglementation</w:t>
      </w:r>
      <w:proofErr w:type="spellEnd"/>
      <w:r w:rsidRPr="00CD2136">
        <w:rPr>
          <w:color w:val="000000"/>
          <w:lang w:val="fr-CA"/>
        </w:rPr>
        <w:t xml:space="preserve"> stipulée aux articles 2F à 2H en application du paragraphe 1 bis du présent article, et de les appliquer dépendra de la mise en œuvre effective de la coopération financière prévue à l’article 10 et au transfert de technologie prévu à l’article 10A.</w:t>
      </w:r>
    </w:p>
    <w:p w14:paraId="56B47D7E" w14:textId="77777777" w:rsidR="0025656A" w:rsidRPr="00CD2136" w:rsidRDefault="0025656A" w:rsidP="00F6379E">
      <w:pPr>
        <w:tabs>
          <w:tab w:val="clear" w:pos="2381"/>
          <w:tab w:val="clear" w:pos="2948"/>
          <w:tab w:val="clear" w:pos="3515"/>
        </w:tabs>
        <w:spacing w:after="240" w:line="240" w:lineRule="exact"/>
        <w:ind w:left="567" w:hanging="567"/>
        <w:rPr>
          <w:color w:val="000000"/>
          <w:lang w:val="fr-CA"/>
        </w:rPr>
      </w:pPr>
      <w:r w:rsidRPr="00CD2136">
        <w:rPr>
          <w:color w:val="000000"/>
          <w:lang w:val="fr-CA"/>
        </w:rPr>
        <w:t>6.</w:t>
      </w:r>
      <w:r w:rsidRPr="00CD2136">
        <w:rPr>
          <w:color w:val="000000"/>
          <w:lang w:val="fr-CA"/>
        </w:rPr>
        <w:tab/>
        <w:t xml:space="preserve">Toute Partie visée au paragraphe 1 de l’article 5 peut, à tout moment, faire savoir par écrit au Secrétariat </w:t>
      </w:r>
      <w:r w:rsidRPr="00CD2136">
        <w:rPr>
          <w:lang w:val="fr-CA"/>
        </w:rPr>
        <w:t>que</w:t>
      </w:r>
      <w:r w:rsidRPr="00CD2136">
        <w:rPr>
          <w:color w:val="000000"/>
          <w:lang w:val="fr-CA"/>
        </w:rPr>
        <w:t xml:space="preserve">, ayant pris toutes les mesures en son pouvoir, elle n’est pas en mesure d’appliquer une ou plusieurs des mesures de </w:t>
      </w:r>
      <w:proofErr w:type="spellStart"/>
      <w:r w:rsidRPr="00CD2136">
        <w:rPr>
          <w:lang w:val="fr-CA"/>
        </w:rPr>
        <w:t>réglementation</w:t>
      </w:r>
      <w:proofErr w:type="spellEnd"/>
      <w:r w:rsidRPr="00CD2136">
        <w:rPr>
          <w:color w:val="000000"/>
          <w:lang w:val="fr-CA"/>
        </w:rPr>
        <w:t xml:space="preserve"> stipulées par les articles 2A à 2E et article</w:t>
      </w:r>
      <w:r w:rsidR="001D1256" w:rsidRPr="00CD2136">
        <w:rPr>
          <w:b/>
          <w:color w:val="FF0000"/>
          <w:lang w:val="fr-CA"/>
        </w:rPr>
        <w:t>[s]</w:t>
      </w:r>
      <w:r w:rsidR="001D1256" w:rsidRPr="00CD2136">
        <w:rPr>
          <w:color w:val="000000"/>
          <w:lang w:val="fr-CA"/>
        </w:rPr>
        <w:t xml:space="preserve"> 2I </w:t>
      </w:r>
      <w:r w:rsidR="001D1256" w:rsidRPr="00CD2136">
        <w:rPr>
          <w:b/>
          <w:color w:val="FF0000"/>
          <w:lang w:val="fr-CA"/>
        </w:rPr>
        <w:t>[et 2J] [, 2J et 2K]</w:t>
      </w:r>
      <w:r w:rsidRPr="00CD2136">
        <w:rPr>
          <w:color w:val="000000"/>
          <w:lang w:val="fr-CA"/>
        </w:rPr>
        <w:t xml:space="preserve">, ou une ou plusieurs des mesures de </w:t>
      </w:r>
      <w:proofErr w:type="spellStart"/>
      <w:r w:rsidRPr="00CD2136">
        <w:rPr>
          <w:color w:val="000000"/>
          <w:lang w:val="fr-CA"/>
        </w:rPr>
        <w:t>réglementation</w:t>
      </w:r>
      <w:proofErr w:type="spellEnd"/>
      <w:r w:rsidRPr="00CD2136">
        <w:rPr>
          <w:color w:val="000000"/>
          <w:lang w:val="fr-CA"/>
        </w:rPr>
        <w:t xml:space="preserve"> énoncées aux articles 2F à 2H en application du paragraphe 1 </w:t>
      </w:r>
      <w:r w:rsidRPr="00CD2136">
        <w:rPr>
          <w:i/>
          <w:color w:val="000000"/>
          <w:lang w:val="fr-CA"/>
        </w:rPr>
        <w:t>bis</w:t>
      </w:r>
      <w:r w:rsidRPr="00CD2136">
        <w:rPr>
          <w:color w:val="000000"/>
          <w:lang w:val="fr-CA"/>
        </w:rPr>
        <w:t xml:space="preserve"> du présent article, du fait que les dispositions des articles 10 et 10A n’ont pas été suffisamment observées. Le Secrétariat transmet immédiatement un exemplaire de cette notification aux Parties qui examinent la question à leur réunion suivante compte </w:t>
      </w:r>
      <w:proofErr w:type="spellStart"/>
      <w:r w:rsidRPr="00CD2136">
        <w:rPr>
          <w:color w:val="000000"/>
          <w:lang w:val="fr-CA"/>
        </w:rPr>
        <w:t>dûment</w:t>
      </w:r>
      <w:proofErr w:type="spellEnd"/>
      <w:r w:rsidRPr="00CD2136">
        <w:rPr>
          <w:color w:val="000000"/>
          <w:lang w:val="fr-CA"/>
        </w:rPr>
        <w:t xml:space="preserve"> tenu du paragraphe 5 du présent article, et décident des mesures appropriées.</w:t>
      </w:r>
    </w:p>
    <w:p w14:paraId="653F3F36" w14:textId="77777777" w:rsidR="00F6379E" w:rsidRPr="00CD2136" w:rsidRDefault="00F6379E" w:rsidP="00F6379E">
      <w:pPr>
        <w:tabs>
          <w:tab w:val="clear" w:pos="2381"/>
          <w:tab w:val="clear" w:pos="2948"/>
          <w:tab w:val="clear" w:pos="3515"/>
        </w:tabs>
        <w:spacing w:after="240" w:line="240" w:lineRule="exact"/>
        <w:ind w:left="567" w:hanging="567"/>
        <w:rPr>
          <w:color w:val="000000"/>
          <w:lang w:val="fr-CA"/>
        </w:rPr>
      </w:pPr>
      <w:r w:rsidRPr="00CD2136">
        <w:rPr>
          <w:color w:val="000000"/>
          <w:lang w:val="fr-CA"/>
        </w:rPr>
        <w:t>…</w:t>
      </w:r>
    </w:p>
    <w:p w14:paraId="4668DECC" w14:textId="77777777" w:rsidR="00F6379E" w:rsidRPr="001D5ECE" w:rsidRDefault="00F6379E" w:rsidP="00F6379E">
      <w:pPr>
        <w:spacing w:after="240" w:line="240" w:lineRule="exact"/>
        <w:ind w:left="567" w:hanging="567"/>
        <w:rPr>
          <w:b/>
          <w:color w:val="FF0000"/>
          <w:lang w:val="fr-CA"/>
        </w:rPr>
      </w:pPr>
      <w:r w:rsidRPr="001D5ECE">
        <w:rPr>
          <w:b/>
          <w:color w:val="FF0000"/>
          <w:lang w:val="fr-CA"/>
        </w:rPr>
        <w:t>[</w:t>
      </w:r>
      <w:r w:rsidR="001D5ECE" w:rsidRPr="001D5ECE">
        <w:rPr>
          <w:b/>
          <w:color w:val="FF0000"/>
          <w:lang w:val="fr-CA"/>
        </w:rPr>
        <w:t xml:space="preserve">Les propositions d’amendement comprennent par ailleurs d’autres amendements </w:t>
      </w:r>
      <w:r w:rsidR="001D5ECE">
        <w:rPr>
          <w:b/>
          <w:color w:val="FF0000"/>
          <w:lang w:val="fr-CA"/>
        </w:rPr>
        <w:t>à l’a</w:t>
      </w:r>
      <w:r w:rsidRPr="001D5ECE">
        <w:rPr>
          <w:b/>
          <w:color w:val="FF0000"/>
          <w:lang w:val="fr-CA"/>
        </w:rPr>
        <w:t>rticle 5.]</w:t>
      </w:r>
    </w:p>
    <w:p w14:paraId="40380C54" w14:textId="77777777" w:rsidR="0025656A" w:rsidRPr="00CD2136" w:rsidRDefault="0025656A" w:rsidP="001D1256">
      <w:pPr>
        <w:keepNext/>
        <w:keepLines/>
        <w:tabs>
          <w:tab w:val="clear" w:pos="1247"/>
          <w:tab w:val="clear" w:pos="1814"/>
          <w:tab w:val="clear" w:pos="2381"/>
          <w:tab w:val="clear" w:pos="2948"/>
          <w:tab w:val="clear" w:pos="3515"/>
          <w:tab w:val="left" w:pos="3969"/>
        </w:tabs>
        <w:spacing w:before="240" w:after="240" w:line="300" w:lineRule="exact"/>
        <w:ind w:left="1701" w:hanging="1701"/>
        <w:rPr>
          <w:rFonts w:ascii="Arial Black" w:hAnsi="Arial Black"/>
          <w:b/>
          <w:color w:val="000000"/>
          <w:sz w:val="22"/>
          <w:szCs w:val="22"/>
          <w:lang w:val="fr-CA"/>
        </w:rPr>
      </w:pPr>
      <w:bookmarkStart w:id="17" w:name="_Toc163884472"/>
      <w:bookmarkStart w:id="18" w:name="_Toc337978897"/>
      <w:r w:rsidRPr="00CD2136">
        <w:rPr>
          <w:rFonts w:ascii="Arial Black" w:hAnsi="Arial Black"/>
          <w:b/>
          <w:color w:val="000000"/>
          <w:sz w:val="22"/>
          <w:szCs w:val="22"/>
          <w:lang w:val="fr-CA"/>
        </w:rPr>
        <w:lastRenderedPageBreak/>
        <w:t>Article 6 :</w:t>
      </w:r>
      <w:r w:rsidRPr="00CD2136">
        <w:rPr>
          <w:rFonts w:ascii="Arial Black" w:hAnsi="Arial Black"/>
          <w:b/>
          <w:color w:val="000000"/>
          <w:sz w:val="22"/>
          <w:szCs w:val="22"/>
          <w:lang w:val="fr-CA"/>
        </w:rPr>
        <w:tab/>
      </w:r>
      <w:r w:rsidR="00363CCF">
        <w:rPr>
          <w:rFonts w:ascii="Arial Black" w:hAnsi="Arial Black"/>
          <w:b/>
          <w:color w:val="000000"/>
          <w:sz w:val="22"/>
          <w:szCs w:val="22"/>
          <w:lang w:val="fr-CA"/>
        </w:rPr>
        <w:t>É</w:t>
      </w:r>
      <w:r w:rsidRPr="00CD2136">
        <w:rPr>
          <w:rFonts w:ascii="Arial Black" w:hAnsi="Arial Black"/>
          <w:b/>
          <w:color w:val="000000"/>
          <w:sz w:val="22"/>
          <w:szCs w:val="22"/>
          <w:lang w:val="fr-CA"/>
        </w:rPr>
        <w:t xml:space="preserve">valuation et examen des mesures de </w:t>
      </w:r>
      <w:proofErr w:type="spellStart"/>
      <w:r w:rsidRPr="00CD2136">
        <w:rPr>
          <w:rFonts w:ascii="Arial Black" w:hAnsi="Arial Black"/>
          <w:b/>
          <w:color w:val="000000"/>
          <w:sz w:val="22"/>
          <w:szCs w:val="22"/>
          <w:lang w:val="fr-CA"/>
        </w:rPr>
        <w:t>réglementation</w:t>
      </w:r>
      <w:bookmarkEnd w:id="17"/>
      <w:bookmarkEnd w:id="18"/>
      <w:proofErr w:type="spellEnd"/>
    </w:p>
    <w:p w14:paraId="413DD2A6" w14:textId="77777777" w:rsidR="0025656A" w:rsidRPr="00CD2136" w:rsidRDefault="0017378E" w:rsidP="00E20C7D">
      <w:pPr>
        <w:spacing w:before="120"/>
        <w:ind w:left="1260"/>
        <w:rPr>
          <w:color w:val="000000"/>
          <w:lang w:val="fr-CA"/>
        </w:rPr>
      </w:pPr>
      <w:r w:rsidRPr="00CD2136">
        <w:rPr>
          <w:color w:val="000000"/>
          <w:lang w:val="fr-CA"/>
        </w:rPr>
        <w:t>À</w:t>
      </w:r>
      <w:r w:rsidR="0025656A" w:rsidRPr="00CD2136">
        <w:rPr>
          <w:color w:val="000000"/>
          <w:lang w:val="fr-CA"/>
        </w:rPr>
        <w:t xml:space="preserve"> compter de 1990, et au moins tous les quatre ans par la suite, les Parties évaluent l’efficacité des mesures de </w:t>
      </w:r>
      <w:proofErr w:type="spellStart"/>
      <w:r w:rsidR="0025656A" w:rsidRPr="00CD2136">
        <w:rPr>
          <w:color w:val="000000"/>
          <w:lang w:val="fr-CA"/>
        </w:rPr>
        <w:t>réglementation</w:t>
      </w:r>
      <w:proofErr w:type="spellEnd"/>
      <w:r w:rsidR="0025656A" w:rsidRPr="00CD2136">
        <w:rPr>
          <w:color w:val="000000"/>
          <w:lang w:val="fr-CA"/>
        </w:rPr>
        <w:t xml:space="preserve"> énoncées à l’article 2 et aux articles 2A à 2</w:t>
      </w:r>
      <w:r w:rsidR="000F5C2E" w:rsidRPr="00CD2136">
        <w:rPr>
          <w:b/>
          <w:color w:val="FF0000"/>
          <w:lang w:val="fr-CA"/>
        </w:rPr>
        <w:t>[</w:t>
      </w:r>
      <w:r w:rsidR="000F5C2E" w:rsidRPr="00CD2136">
        <w:rPr>
          <w:b/>
          <w:strike/>
          <w:color w:val="FF0000"/>
          <w:lang w:val="fr-CA"/>
        </w:rPr>
        <w:t>I</w:t>
      </w:r>
      <w:r w:rsidR="000F5C2E" w:rsidRPr="00CD2136">
        <w:rPr>
          <w:b/>
          <w:color w:val="FF0000"/>
          <w:lang w:val="fr-CA"/>
        </w:rPr>
        <w:t xml:space="preserve"> J] [</w:t>
      </w:r>
      <w:r w:rsidR="000F5C2E" w:rsidRPr="00CD2136">
        <w:rPr>
          <w:b/>
          <w:strike/>
          <w:color w:val="FF0000"/>
          <w:lang w:val="fr-CA"/>
        </w:rPr>
        <w:t>I</w:t>
      </w:r>
      <w:r w:rsidR="000F5C2E" w:rsidRPr="00CD2136">
        <w:rPr>
          <w:b/>
          <w:color w:val="FF0000"/>
          <w:lang w:val="fr-CA"/>
        </w:rPr>
        <w:t xml:space="preserve"> K]</w:t>
      </w:r>
      <w:r w:rsidR="000F5C2E" w:rsidRPr="00CD2136">
        <w:rPr>
          <w:b/>
          <w:color w:val="0099FF"/>
          <w:lang w:val="fr-CA"/>
        </w:rPr>
        <w:t xml:space="preserve"> </w:t>
      </w:r>
      <w:r w:rsidR="0025656A" w:rsidRPr="00CD2136">
        <w:rPr>
          <w:color w:val="000000"/>
          <w:lang w:val="fr-CA"/>
        </w:rPr>
        <w:t>en se fondant sur les données scientifiques, environnementales, techniques et économiques dont elles disposent. Un an au moins avant chaque évaluation, les Parties réunissent les groupes nécessaires d’experts qualifiés dans les domaines mentionnés, dont elles déterminent la composition et le mandat. Dans un délai d’un an à compter de la date de leur réunion, lesdits groupes communiquent leurs conclusions aux Parties, par l’intermédiaire du Secrétariat.</w:t>
      </w:r>
    </w:p>
    <w:p w14:paraId="7BC705DD" w14:textId="77777777" w:rsidR="0025656A" w:rsidRPr="00CD2136" w:rsidRDefault="0025656A" w:rsidP="000F5C2E">
      <w:pPr>
        <w:keepNext/>
        <w:keepLines/>
        <w:tabs>
          <w:tab w:val="clear" w:pos="1247"/>
          <w:tab w:val="clear" w:pos="1814"/>
          <w:tab w:val="clear" w:pos="2381"/>
          <w:tab w:val="clear" w:pos="2948"/>
          <w:tab w:val="clear" w:pos="3515"/>
          <w:tab w:val="left" w:pos="3969"/>
        </w:tabs>
        <w:spacing w:before="240" w:after="240" w:line="300" w:lineRule="exact"/>
        <w:ind w:left="1701" w:hanging="1701"/>
        <w:rPr>
          <w:rFonts w:ascii="Arial Black" w:hAnsi="Arial Black"/>
          <w:b/>
          <w:color w:val="000000"/>
          <w:sz w:val="22"/>
          <w:szCs w:val="22"/>
          <w:lang w:val="fr-CA"/>
        </w:rPr>
      </w:pPr>
      <w:bookmarkStart w:id="19" w:name="_Toc163884473"/>
      <w:bookmarkStart w:id="20" w:name="_Toc337978898"/>
      <w:r w:rsidRPr="00CD2136">
        <w:rPr>
          <w:rFonts w:ascii="Arial Black" w:hAnsi="Arial Black"/>
          <w:b/>
          <w:color w:val="000000"/>
          <w:sz w:val="22"/>
          <w:szCs w:val="22"/>
          <w:lang w:val="fr-CA"/>
        </w:rPr>
        <w:t>Article 7 :</w:t>
      </w:r>
      <w:r w:rsidRPr="00CD2136">
        <w:rPr>
          <w:rFonts w:ascii="Arial Black" w:hAnsi="Arial Black"/>
          <w:b/>
          <w:color w:val="000000"/>
          <w:sz w:val="22"/>
          <w:szCs w:val="22"/>
          <w:lang w:val="fr-CA"/>
        </w:rPr>
        <w:tab/>
        <w:t>Communication des données</w:t>
      </w:r>
      <w:bookmarkEnd w:id="19"/>
      <w:bookmarkEnd w:id="20"/>
    </w:p>
    <w:p w14:paraId="1D38EE24" w14:textId="77777777" w:rsidR="000F5C2E" w:rsidRPr="00CD2136" w:rsidRDefault="000F5C2E" w:rsidP="000F5C2E">
      <w:pPr>
        <w:tabs>
          <w:tab w:val="clear" w:pos="2381"/>
          <w:tab w:val="clear" w:pos="2948"/>
          <w:tab w:val="clear" w:pos="3515"/>
        </w:tabs>
        <w:spacing w:after="240" w:line="240" w:lineRule="exact"/>
        <w:ind w:left="567" w:hanging="567"/>
        <w:rPr>
          <w:color w:val="000000"/>
          <w:lang w:val="fr-CA"/>
        </w:rPr>
      </w:pPr>
      <w:r w:rsidRPr="00CD2136">
        <w:rPr>
          <w:color w:val="000000"/>
          <w:lang w:val="fr-CA"/>
        </w:rPr>
        <w:t>…</w:t>
      </w:r>
    </w:p>
    <w:p w14:paraId="2C14A27D" w14:textId="77777777" w:rsidR="0025656A" w:rsidRPr="00CD2136" w:rsidRDefault="0025656A" w:rsidP="000F5C2E">
      <w:pPr>
        <w:tabs>
          <w:tab w:val="clear" w:pos="2381"/>
          <w:tab w:val="clear" w:pos="2948"/>
          <w:tab w:val="clear" w:pos="3515"/>
        </w:tabs>
        <w:spacing w:after="240" w:line="240" w:lineRule="exact"/>
        <w:ind w:left="567" w:hanging="567"/>
        <w:rPr>
          <w:color w:val="000000"/>
          <w:lang w:val="fr-CA"/>
        </w:rPr>
      </w:pPr>
      <w:r w:rsidRPr="00CD2136">
        <w:rPr>
          <w:color w:val="000000"/>
          <w:lang w:val="fr-CA"/>
        </w:rPr>
        <w:t>2.</w:t>
      </w:r>
      <w:r w:rsidRPr="00CD2136">
        <w:rPr>
          <w:color w:val="000000"/>
          <w:lang w:val="fr-CA"/>
        </w:rPr>
        <w:tab/>
        <w:t xml:space="preserve">Chaque Partie communique au Secrétariat des données statistiques sur sa production, ses importations et ses exportations de chacune des substances </w:t>
      </w:r>
      <w:proofErr w:type="spellStart"/>
      <w:r w:rsidRPr="00CD2136">
        <w:rPr>
          <w:color w:val="000000"/>
          <w:lang w:val="fr-CA"/>
        </w:rPr>
        <w:t>réglementées</w:t>
      </w:r>
      <w:proofErr w:type="spellEnd"/>
      <w:r w:rsidRPr="00CD2136">
        <w:rPr>
          <w:color w:val="000000"/>
          <w:lang w:val="fr-CA"/>
        </w:rPr>
        <w:t xml:space="preserve"> figurant:</w:t>
      </w:r>
    </w:p>
    <w:p w14:paraId="2EAA4CDC" w14:textId="77777777" w:rsidR="0025656A" w:rsidRPr="00CD2136" w:rsidRDefault="000F5C2E" w:rsidP="000F5C2E">
      <w:pPr>
        <w:tabs>
          <w:tab w:val="clear" w:pos="2381"/>
          <w:tab w:val="clear" w:pos="2948"/>
          <w:tab w:val="clear" w:pos="3515"/>
        </w:tabs>
        <w:spacing w:after="240" w:line="240" w:lineRule="exact"/>
        <w:ind w:left="567" w:hanging="567"/>
        <w:rPr>
          <w:color w:val="000000"/>
          <w:lang w:val="fr-CA"/>
        </w:rPr>
      </w:pPr>
      <w:r w:rsidRPr="00CD2136">
        <w:rPr>
          <w:color w:val="000000"/>
          <w:lang w:val="fr-CA"/>
        </w:rPr>
        <w:tab/>
      </w:r>
      <w:r w:rsidR="0025656A" w:rsidRPr="00CD2136">
        <w:rPr>
          <w:color w:val="000000"/>
          <w:lang w:val="fr-CA"/>
        </w:rPr>
        <w:t>-</w:t>
      </w:r>
      <w:r w:rsidR="0025656A" w:rsidRPr="00CD2136">
        <w:rPr>
          <w:color w:val="000000"/>
          <w:lang w:val="fr-CA"/>
        </w:rPr>
        <w:tab/>
        <w:t>Aux annexe B et groupes I et II de l’annexe C, pour l’année 1989;</w:t>
      </w:r>
    </w:p>
    <w:p w14:paraId="56535748" w14:textId="77777777" w:rsidR="0025656A" w:rsidRPr="00CD2136" w:rsidRDefault="000F5C2E" w:rsidP="000F5C2E">
      <w:pPr>
        <w:tabs>
          <w:tab w:val="clear" w:pos="2381"/>
          <w:tab w:val="clear" w:pos="2948"/>
          <w:tab w:val="clear" w:pos="3515"/>
        </w:tabs>
        <w:spacing w:after="240" w:line="240" w:lineRule="exact"/>
        <w:ind w:left="567" w:hanging="567"/>
        <w:rPr>
          <w:b/>
          <w:color w:val="FF0000"/>
          <w:lang w:val="fr-CA"/>
        </w:rPr>
      </w:pPr>
      <w:r w:rsidRPr="00CD2136">
        <w:rPr>
          <w:color w:val="000000"/>
          <w:lang w:val="fr-CA"/>
        </w:rPr>
        <w:tab/>
      </w:r>
      <w:r w:rsidR="0025656A" w:rsidRPr="00CD2136">
        <w:rPr>
          <w:color w:val="000000"/>
          <w:lang w:val="fr-CA"/>
        </w:rPr>
        <w:t>-</w:t>
      </w:r>
      <w:r w:rsidR="0025656A" w:rsidRPr="00CD2136">
        <w:rPr>
          <w:color w:val="000000"/>
          <w:lang w:val="fr-CA"/>
        </w:rPr>
        <w:tab/>
      </w:r>
      <w:r w:rsidRPr="00CD2136">
        <w:rPr>
          <w:color w:val="000000"/>
          <w:lang w:val="fr-CA"/>
        </w:rPr>
        <w:t>À</w:t>
      </w:r>
      <w:r w:rsidR="0025656A" w:rsidRPr="00CD2136">
        <w:rPr>
          <w:color w:val="000000"/>
          <w:lang w:val="fr-CA"/>
        </w:rPr>
        <w:t xml:space="preserve"> l’annexe E, pour l’année 1991</w:t>
      </w:r>
      <w:r w:rsidR="0025656A" w:rsidRPr="00CD2136">
        <w:rPr>
          <w:b/>
          <w:color w:val="FF0000"/>
          <w:lang w:val="fr-CA"/>
        </w:rPr>
        <w:t>;</w:t>
      </w:r>
    </w:p>
    <w:p w14:paraId="56484A4F" w14:textId="77777777" w:rsidR="000F5C2E" w:rsidRPr="00CD2136" w:rsidRDefault="000F5C2E" w:rsidP="000F5C2E">
      <w:pPr>
        <w:keepNext/>
        <w:keepLines/>
        <w:spacing w:after="120"/>
        <w:ind w:left="540"/>
        <w:rPr>
          <w:b/>
          <w:color w:val="FF0000"/>
          <w:lang w:val="fr-CA"/>
        </w:rPr>
      </w:pPr>
    </w:p>
    <w:p w14:paraId="2E579AC8" w14:textId="77777777" w:rsidR="000F5C2E" w:rsidRPr="00CD2136" w:rsidRDefault="000F5C2E" w:rsidP="000F5C2E">
      <w:pPr>
        <w:tabs>
          <w:tab w:val="clear" w:pos="2381"/>
          <w:tab w:val="clear" w:pos="2948"/>
          <w:tab w:val="clear" w:pos="3515"/>
        </w:tabs>
        <w:spacing w:after="240" w:line="240" w:lineRule="exact"/>
        <w:ind w:left="567" w:hanging="567"/>
        <w:rPr>
          <w:b/>
          <w:color w:val="FF0000"/>
          <w:lang w:val="fr-CA"/>
        </w:rPr>
      </w:pPr>
      <w:r w:rsidRPr="00CD2136">
        <w:rPr>
          <w:b/>
          <w:color w:val="FF0000"/>
          <w:lang w:val="fr-CA"/>
        </w:rPr>
        <w:tab/>
        <w:t>[</w:t>
      </w:r>
      <w:r w:rsidRPr="00CD2136">
        <w:rPr>
          <w:color w:val="FF0000"/>
          <w:lang w:val="fr-CA"/>
        </w:rPr>
        <w:t>–</w:t>
      </w:r>
      <w:r w:rsidRPr="00CD2136">
        <w:rPr>
          <w:b/>
          <w:color w:val="FF0000"/>
          <w:lang w:val="fr-CA"/>
        </w:rPr>
        <w:t xml:space="preserve"> </w:t>
      </w:r>
      <w:r w:rsidRPr="00CD2136">
        <w:rPr>
          <w:b/>
          <w:color w:val="FF0000"/>
          <w:lang w:val="fr-CA"/>
        </w:rPr>
        <w:tab/>
        <w:t>À l’Annexe F, pour les années [INSÉRER ANNÉES DE RÉFÉRENCE], [</w:t>
      </w:r>
      <w:r w:rsidR="005A675D" w:rsidRPr="005A675D">
        <w:rPr>
          <w:b/>
          <w:color w:val="FF0000"/>
          <w:lang w:val="fr-CA"/>
        </w:rPr>
        <w:t xml:space="preserve">étant entendu que les Parties visées au paragraphe 1 de l’article 5 fourniront ces données pour l’année </w:t>
      </w:r>
      <w:r w:rsidRPr="00CD2136">
        <w:rPr>
          <w:b/>
          <w:color w:val="FF0000"/>
          <w:lang w:val="fr-CA"/>
        </w:rPr>
        <w:t>[INSÉRER L’(LES) ANNÉE(S) DE RÉFÉRENCE.]];]</w:t>
      </w:r>
    </w:p>
    <w:p w14:paraId="71D9BB93" w14:textId="77777777" w:rsidR="000F5C2E" w:rsidRPr="00CD2136" w:rsidRDefault="000F5C2E" w:rsidP="000F5C2E">
      <w:pPr>
        <w:tabs>
          <w:tab w:val="clear" w:pos="2381"/>
          <w:tab w:val="clear" w:pos="2948"/>
          <w:tab w:val="clear" w:pos="3515"/>
        </w:tabs>
        <w:spacing w:after="240" w:line="240" w:lineRule="exact"/>
        <w:ind w:left="567" w:hanging="567"/>
        <w:rPr>
          <w:b/>
          <w:color w:val="FF0000"/>
          <w:lang w:val="fr-CA"/>
        </w:rPr>
      </w:pPr>
      <w:r w:rsidRPr="00CD2136">
        <w:rPr>
          <w:b/>
          <w:color w:val="FF0000"/>
          <w:lang w:val="fr-CA"/>
        </w:rPr>
        <w:tab/>
        <w:t>[–</w:t>
      </w:r>
      <w:r w:rsidRPr="00CD2136">
        <w:rPr>
          <w:b/>
          <w:color w:val="FF0000"/>
          <w:lang w:val="fr-CA"/>
        </w:rPr>
        <w:tab/>
        <w:t>À l’Annexe G, pour les années [INSÉRER ANNÉES DE RÉFÉRENCE]]</w:t>
      </w:r>
    </w:p>
    <w:p w14:paraId="48FDFD33" w14:textId="77777777" w:rsidR="0025656A" w:rsidRPr="00CD2136" w:rsidRDefault="000F5C2E" w:rsidP="000F5C2E">
      <w:pPr>
        <w:tabs>
          <w:tab w:val="clear" w:pos="2381"/>
          <w:tab w:val="clear" w:pos="2948"/>
          <w:tab w:val="clear" w:pos="3515"/>
        </w:tabs>
        <w:spacing w:after="240" w:line="240" w:lineRule="exact"/>
        <w:ind w:left="567" w:hanging="567"/>
        <w:rPr>
          <w:color w:val="000000"/>
          <w:lang w:val="fr-CA"/>
        </w:rPr>
      </w:pPr>
      <w:r w:rsidRPr="00CD2136">
        <w:rPr>
          <w:color w:val="000000"/>
          <w:lang w:val="fr-CA"/>
        </w:rPr>
        <w:tab/>
      </w:r>
      <w:r w:rsidR="0025656A" w:rsidRPr="00CD2136">
        <w:rPr>
          <w:color w:val="000000"/>
          <w:lang w:val="fr-CA"/>
        </w:rPr>
        <w:t xml:space="preserve">ou les meilleures estimations possibles lorsque les données proprement dites font défaut dans un délai de trois mois à compter de la date à laquelle les dispositions énoncées dans le Protocole pour ces substances sont entrées en vigueur à l’égard de cette Partie en ce qui concerne les substances visées aux Annexes B, C </w:t>
      </w:r>
      <w:r w:rsidR="0025656A" w:rsidRPr="00580B12">
        <w:rPr>
          <w:b/>
          <w:color w:val="FF0000"/>
          <w:lang w:val="fr-CA"/>
        </w:rPr>
        <w:t xml:space="preserve">[, </w:t>
      </w:r>
      <w:r w:rsidR="0025656A" w:rsidRPr="00CD2136">
        <w:rPr>
          <w:b/>
          <w:strike/>
          <w:color w:val="FF0000"/>
          <w:lang w:val="fr-CA"/>
        </w:rPr>
        <w:t>et</w:t>
      </w:r>
      <w:r w:rsidR="0025656A" w:rsidRPr="00580B12">
        <w:rPr>
          <w:b/>
          <w:color w:val="FF0000"/>
          <w:lang w:val="fr-CA"/>
        </w:rPr>
        <w:t xml:space="preserve"> E </w:t>
      </w:r>
      <w:r w:rsidR="0025656A" w:rsidRPr="00CD2136">
        <w:rPr>
          <w:b/>
          <w:color w:val="FF0000"/>
          <w:lang w:val="fr-CA"/>
        </w:rPr>
        <w:t xml:space="preserve">et </w:t>
      </w:r>
      <w:r w:rsidR="0025656A" w:rsidRPr="00580B12">
        <w:rPr>
          <w:b/>
          <w:color w:val="FF0000"/>
          <w:lang w:val="fr-CA"/>
        </w:rPr>
        <w:t>F] [</w:t>
      </w:r>
      <w:r w:rsidRPr="00CD2136">
        <w:rPr>
          <w:b/>
          <w:color w:val="FF0000"/>
          <w:lang w:val="fr-CA"/>
        </w:rPr>
        <w:t xml:space="preserve">, </w:t>
      </w:r>
      <w:r w:rsidR="0025656A" w:rsidRPr="00580B12">
        <w:rPr>
          <w:b/>
          <w:color w:val="FF0000"/>
          <w:lang w:val="fr-CA"/>
        </w:rPr>
        <w:t xml:space="preserve">E, F </w:t>
      </w:r>
      <w:r w:rsidR="0025656A" w:rsidRPr="00CD2136">
        <w:rPr>
          <w:b/>
          <w:color w:val="FF0000"/>
          <w:lang w:val="fr-CA"/>
        </w:rPr>
        <w:t xml:space="preserve">et </w:t>
      </w:r>
      <w:r w:rsidR="0025656A" w:rsidRPr="00580B12">
        <w:rPr>
          <w:b/>
          <w:color w:val="FF0000"/>
          <w:lang w:val="fr-CA"/>
        </w:rPr>
        <w:t>G]</w:t>
      </w:r>
      <w:r w:rsidR="0025656A" w:rsidRPr="00580B12">
        <w:rPr>
          <w:b/>
          <w:color w:val="0033CC"/>
          <w:lang w:val="fr-CA"/>
        </w:rPr>
        <w:t xml:space="preserve"> </w:t>
      </w:r>
      <w:r w:rsidR="0025656A" w:rsidRPr="00CD2136">
        <w:rPr>
          <w:color w:val="000000"/>
          <w:lang w:val="fr-CA"/>
        </w:rPr>
        <w:t>respectivement.</w:t>
      </w:r>
    </w:p>
    <w:p w14:paraId="52E75EAD" w14:textId="77777777" w:rsidR="0025656A" w:rsidRPr="00CD2136" w:rsidRDefault="0025656A" w:rsidP="00951568">
      <w:pPr>
        <w:tabs>
          <w:tab w:val="clear" w:pos="2381"/>
          <w:tab w:val="clear" w:pos="2948"/>
          <w:tab w:val="clear" w:pos="3515"/>
        </w:tabs>
        <w:spacing w:after="240" w:line="240" w:lineRule="exact"/>
        <w:ind w:left="567" w:hanging="567"/>
        <w:rPr>
          <w:color w:val="000000"/>
          <w:lang w:val="fr-CA"/>
        </w:rPr>
      </w:pPr>
      <w:r w:rsidRPr="00CD2136">
        <w:rPr>
          <w:color w:val="000000"/>
          <w:lang w:val="fr-CA"/>
        </w:rPr>
        <w:t>3.</w:t>
      </w:r>
      <w:r w:rsidRPr="00CD2136">
        <w:rPr>
          <w:color w:val="000000"/>
          <w:lang w:val="fr-CA"/>
        </w:rPr>
        <w:tab/>
        <w:t xml:space="preserve">Chacune des Parties communique au Secrétariat des données statistiques sur sa production annuelle (telle que définie au paragraphe 5 de l’article 1) de chacune des substances </w:t>
      </w:r>
      <w:proofErr w:type="spellStart"/>
      <w:r w:rsidRPr="00CD2136">
        <w:rPr>
          <w:color w:val="000000"/>
          <w:lang w:val="fr-CA"/>
        </w:rPr>
        <w:t>réglementées</w:t>
      </w:r>
      <w:proofErr w:type="spellEnd"/>
      <w:r w:rsidRPr="00CD2136">
        <w:rPr>
          <w:color w:val="000000"/>
          <w:lang w:val="fr-CA"/>
        </w:rPr>
        <w:t xml:space="preserve"> énumérées aux annexes A, B, C </w:t>
      </w:r>
      <w:r w:rsidRPr="00CD2136">
        <w:rPr>
          <w:b/>
          <w:color w:val="FF0000"/>
          <w:lang w:val="fr-CA"/>
        </w:rPr>
        <w:t xml:space="preserve">[, </w:t>
      </w:r>
      <w:r w:rsidRPr="00CD2136">
        <w:rPr>
          <w:b/>
          <w:strike/>
          <w:color w:val="FF0000"/>
          <w:lang w:val="fr-CA"/>
        </w:rPr>
        <w:t>et</w:t>
      </w:r>
      <w:r w:rsidRPr="00CD2136">
        <w:rPr>
          <w:b/>
          <w:color w:val="FF0000"/>
          <w:lang w:val="fr-CA"/>
        </w:rPr>
        <w:t>]</w:t>
      </w:r>
      <w:r w:rsidRPr="00CD2136">
        <w:rPr>
          <w:color w:val="000000"/>
          <w:lang w:val="fr-CA"/>
        </w:rPr>
        <w:t xml:space="preserve"> E </w:t>
      </w:r>
      <w:r w:rsidRPr="00CD2136">
        <w:rPr>
          <w:b/>
          <w:color w:val="FF0000"/>
          <w:lang w:val="fr-CA"/>
        </w:rPr>
        <w:t>[et F] [, F et G</w:t>
      </w:r>
      <w:r w:rsidR="00951568" w:rsidRPr="00CD2136">
        <w:rPr>
          <w:b/>
          <w:color w:val="FF0000"/>
          <w:lang w:val="fr-CA"/>
        </w:rPr>
        <w:t>]</w:t>
      </w:r>
      <w:r w:rsidRPr="00CD2136">
        <w:rPr>
          <w:color w:val="000000"/>
          <w:lang w:val="fr-CA"/>
        </w:rPr>
        <w:t xml:space="preserve"> et, séparément, pour chaque substance,</w:t>
      </w:r>
    </w:p>
    <w:p w14:paraId="1127E1D3" w14:textId="77777777" w:rsidR="0025656A" w:rsidRPr="00CD2136" w:rsidRDefault="0025656A" w:rsidP="00951568">
      <w:pPr>
        <w:tabs>
          <w:tab w:val="clear" w:pos="2381"/>
          <w:tab w:val="clear" w:pos="2948"/>
          <w:tab w:val="clear" w:pos="3515"/>
        </w:tabs>
        <w:spacing w:after="240" w:line="240" w:lineRule="exact"/>
        <w:ind w:left="567" w:hanging="567"/>
        <w:rPr>
          <w:color w:val="000000"/>
          <w:lang w:val="fr-CA"/>
        </w:rPr>
      </w:pPr>
      <w:r w:rsidRPr="00CD2136">
        <w:rPr>
          <w:color w:val="000000"/>
          <w:lang w:val="fr-CA"/>
        </w:rPr>
        <w:tab/>
        <w:t>-</w:t>
      </w:r>
      <w:r w:rsidRPr="00CD2136">
        <w:rPr>
          <w:color w:val="000000"/>
          <w:lang w:val="fr-CA"/>
        </w:rPr>
        <w:tab/>
        <w:t>Les quantités utilisées comme matières premières,</w:t>
      </w:r>
    </w:p>
    <w:p w14:paraId="420F205D" w14:textId="77777777" w:rsidR="0025656A" w:rsidRPr="00CD2136" w:rsidRDefault="0025656A" w:rsidP="00951568">
      <w:pPr>
        <w:tabs>
          <w:tab w:val="clear" w:pos="2381"/>
          <w:tab w:val="clear" w:pos="2948"/>
          <w:tab w:val="clear" w:pos="3515"/>
        </w:tabs>
        <w:spacing w:after="240" w:line="240" w:lineRule="exact"/>
        <w:ind w:left="567" w:hanging="567"/>
        <w:rPr>
          <w:color w:val="000000"/>
          <w:lang w:val="fr-CA"/>
        </w:rPr>
      </w:pPr>
      <w:r w:rsidRPr="00CD2136">
        <w:rPr>
          <w:color w:val="000000"/>
          <w:lang w:val="fr-CA"/>
        </w:rPr>
        <w:tab/>
        <w:t>-</w:t>
      </w:r>
      <w:r w:rsidRPr="00CD2136">
        <w:rPr>
          <w:color w:val="000000"/>
          <w:lang w:val="fr-CA"/>
        </w:rPr>
        <w:tab/>
        <w:t>Les quantités détruites par des techniques qui seront approuvées par les Parties,</w:t>
      </w:r>
    </w:p>
    <w:p w14:paraId="595958EA" w14:textId="77777777" w:rsidR="0025656A" w:rsidRPr="00CD2136" w:rsidRDefault="0025656A" w:rsidP="00951568">
      <w:pPr>
        <w:tabs>
          <w:tab w:val="clear" w:pos="2381"/>
          <w:tab w:val="clear" w:pos="2948"/>
          <w:tab w:val="clear" w:pos="3515"/>
        </w:tabs>
        <w:spacing w:after="240" w:line="240" w:lineRule="exact"/>
        <w:ind w:left="567" w:hanging="567"/>
        <w:rPr>
          <w:color w:val="000000"/>
          <w:lang w:val="fr-CA"/>
        </w:rPr>
      </w:pPr>
      <w:r w:rsidRPr="00CD2136">
        <w:rPr>
          <w:color w:val="000000"/>
          <w:lang w:val="fr-CA"/>
        </w:rPr>
        <w:tab/>
        <w:t>-</w:t>
      </w:r>
      <w:r w:rsidRPr="00CD2136">
        <w:rPr>
          <w:color w:val="000000"/>
          <w:lang w:val="fr-CA"/>
        </w:rPr>
        <w:tab/>
        <w:t>Les importations et les exportations à destination respectivement des Parties et non Parties,</w:t>
      </w:r>
    </w:p>
    <w:p w14:paraId="53B4EDA3" w14:textId="77777777" w:rsidR="00D54E60" w:rsidRPr="00CD2136" w:rsidRDefault="00951568" w:rsidP="00951568">
      <w:pPr>
        <w:tabs>
          <w:tab w:val="clear" w:pos="2381"/>
          <w:tab w:val="clear" w:pos="2948"/>
          <w:tab w:val="clear" w:pos="3515"/>
        </w:tabs>
        <w:spacing w:after="240" w:line="240" w:lineRule="exact"/>
        <w:ind w:left="567" w:hanging="567"/>
        <w:rPr>
          <w:color w:val="000000"/>
          <w:lang w:val="fr-CA"/>
        </w:rPr>
      </w:pPr>
      <w:r w:rsidRPr="00CD2136">
        <w:rPr>
          <w:color w:val="000000"/>
          <w:lang w:val="fr-CA"/>
        </w:rPr>
        <w:tab/>
      </w:r>
      <w:r w:rsidR="00D54E60" w:rsidRPr="00CD2136">
        <w:rPr>
          <w:color w:val="000000"/>
          <w:lang w:val="fr-CA"/>
        </w:rPr>
        <w:t>Pour l’année au cours de laquelle les dispositions concernant les substances des annexes A, B, C</w:t>
      </w:r>
      <w:r w:rsidRPr="00CD2136">
        <w:rPr>
          <w:color w:val="000000"/>
          <w:lang w:val="fr-CA"/>
        </w:rPr>
        <w:t xml:space="preserve"> </w:t>
      </w:r>
      <w:r w:rsidRPr="00CD2136">
        <w:rPr>
          <w:b/>
          <w:strike/>
          <w:color w:val="FF0000"/>
          <w:lang w:val="fr-CA"/>
        </w:rPr>
        <w:t>et</w:t>
      </w:r>
      <w:r w:rsidRPr="00CD2136">
        <w:rPr>
          <w:b/>
          <w:color w:val="FF0000"/>
          <w:lang w:val="fr-CA"/>
        </w:rPr>
        <w:t xml:space="preserve"> [, E et F] </w:t>
      </w:r>
      <w:r w:rsidR="00363CCF">
        <w:rPr>
          <w:b/>
          <w:color w:val="FF0000"/>
          <w:lang w:val="fr-CA"/>
        </w:rPr>
        <w:br/>
      </w:r>
      <w:r w:rsidRPr="00CD2136">
        <w:rPr>
          <w:b/>
          <w:color w:val="FF0000"/>
          <w:lang w:val="fr-CA"/>
        </w:rPr>
        <w:t>[, E, F et G]</w:t>
      </w:r>
      <w:r w:rsidR="0038568E" w:rsidRPr="00CD2136">
        <w:rPr>
          <w:color w:val="000000"/>
          <w:lang w:val="fr-CA"/>
        </w:rPr>
        <w:t>,</w:t>
      </w:r>
      <w:r w:rsidR="00D54E60" w:rsidRPr="00CD2136">
        <w:rPr>
          <w:color w:val="000000"/>
          <w:lang w:val="fr-CA"/>
        </w:rPr>
        <w:t xml:space="preserve"> respectivement</w:t>
      </w:r>
      <w:r w:rsidR="0038568E" w:rsidRPr="00CD2136">
        <w:rPr>
          <w:color w:val="000000"/>
          <w:lang w:val="fr-CA"/>
        </w:rPr>
        <w:t>,</w:t>
      </w:r>
      <w:r w:rsidR="00D54E60" w:rsidRPr="00CD2136">
        <w:rPr>
          <w:color w:val="000000"/>
          <w:lang w:val="fr-CA"/>
        </w:rPr>
        <w:t xml:space="preserve"> sont entrées en vigueur à l’égard de la Partie considérée et pour chacune des années suivantes. Chaque Partie communique au Secrétariat</w:t>
      </w:r>
      <w:r w:rsidR="0038568E" w:rsidRPr="00CD2136">
        <w:rPr>
          <w:color w:val="000000"/>
          <w:lang w:val="fr-CA"/>
        </w:rPr>
        <w:t xml:space="preserve"> des données statistiques sur les</w:t>
      </w:r>
      <w:r w:rsidR="00D54E60" w:rsidRPr="00CD2136">
        <w:rPr>
          <w:color w:val="000000"/>
          <w:lang w:val="fr-CA"/>
        </w:rPr>
        <w:t xml:space="preserve"> quantité</w:t>
      </w:r>
      <w:r w:rsidR="0038568E" w:rsidRPr="00CD2136">
        <w:rPr>
          <w:color w:val="000000"/>
          <w:lang w:val="fr-CA"/>
        </w:rPr>
        <w:t>s</w:t>
      </w:r>
      <w:r w:rsidR="00D54E60" w:rsidRPr="00CD2136">
        <w:rPr>
          <w:color w:val="000000"/>
          <w:lang w:val="fr-CA"/>
        </w:rPr>
        <w:t xml:space="preserve"> de l</w:t>
      </w:r>
      <w:r w:rsidR="0038568E" w:rsidRPr="00CD2136">
        <w:rPr>
          <w:color w:val="000000"/>
          <w:lang w:val="fr-CA"/>
        </w:rPr>
        <w:t xml:space="preserve">a substance </w:t>
      </w:r>
      <w:proofErr w:type="spellStart"/>
      <w:r w:rsidR="0038568E" w:rsidRPr="00CD2136">
        <w:rPr>
          <w:color w:val="000000"/>
          <w:lang w:val="fr-CA"/>
        </w:rPr>
        <w:t>réglementée</w:t>
      </w:r>
      <w:proofErr w:type="spellEnd"/>
      <w:r w:rsidR="0038568E" w:rsidRPr="00CD2136">
        <w:rPr>
          <w:color w:val="000000"/>
          <w:lang w:val="fr-CA"/>
        </w:rPr>
        <w:t xml:space="preserve"> de</w:t>
      </w:r>
      <w:r w:rsidR="00D54E60" w:rsidRPr="00CD2136">
        <w:rPr>
          <w:color w:val="000000"/>
          <w:lang w:val="fr-CA"/>
        </w:rPr>
        <w:t xml:space="preserve"> l’Annexe E utilisée</w:t>
      </w:r>
      <w:r w:rsidR="0038568E" w:rsidRPr="00CD2136">
        <w:rPr>
          <w:color w:val="000000"/>
          <w:lang w:val="fr-CA"/>
        </w:rPr>
        <w:t>s</w:t>
      </w:r>
      <w:r w:rsidR="00D54E60" w:rsidRPr="00CD2136">
        <w:rPr>
          <w:color w:val="000000"/>
          <w:lang w:val="fr-CA"/>
        </w:rPr>
        <w:t xml:space="preserve"> annuellement aux fins de quarantaine et de traitements préalables à l’expédition. Ces données sont communiquées dans un délai maximal de neuf mois après la fin de l’année à laquelle elles se rapportent.</w:t>
      </w:r>
    </w:p>
    <w:p w14:paraId="5F0D5DE1" w14:textId="77777777" w:rsidR="00951568" w:rsidRPr="001D5ECE" w:rsidRDefault="00951568" w:rsidP="00363CCF">
      <w:pPr>
        <w:spacing w:after="240" w:line="240" w:lineRule="exact"/>
        <w:rPr>
          <w:b/>
          <w:color w:val="FF0000"/>
          <w:lang w:val="fr-CA"/>
        </w:rPr>
      </w:pPr>
      <w:r w:rsidRPr="001D5ECE">
        <w:rPr>
          <w:b/>
          <w:color w:val="FF0000"/>
          <w:lang w:val="fr-CA"/>
        </w:rPr>
        <w:t>[</w:t>
      </w:r>
      <w:r w:rsidR="001D5ECE" w:rsidRPr="001D5ECE">
        <w:rPr>
          <w:b/>
          <w:color w:val="FF0000"/>
          <w:lang w:val="fr-CA"/>
        </w:rPr>
        <w:t xml:space="preserve">Les propositions d’amendement comprennent par ailleurs des amendements aux </w:t>
      </w:r>
      <w:r w:rsidR="001D5ECE">
        <w:rPr>
          <w:b/>
          <w:color w:val="FF0000"/>
          <w:lang w:val="fr-CA"/>
        </w:rPr>
        <w:t>paragraphes </w:t>
      </w:r>
      <w:r w:rsidRPr="001D5ECE">
        <w:rPr>
          <w:b/>
          <w:color w:val="FF0000"/>
          <w:lang w:val="fr-CA"/>
        </w:rPr>
        <w:t xml:space="preserve">2, 3bis </w:t>
      </w:r>
      <w:r w:rsidR="001D5ECE">
        <w:rPr>
          <w:b/>
          <w:color w:val="FF0000"/>
          <w:lang w:val="fr-CA"/>
        </w:rPr>
        <w:t>et</w:t>
      </w:r>
      <w:r w:rsidRPr="001D5ECE">
        <w:rPr>
          <w:b/>
          <w:color w:val="FF0000"/>
          <w:lang w:val="fr-CA"/>
        </w:rPr>
        <w:t xml:space="preserve"> 4 </w:t>
      </w:r>
      <w:r w:rsidR="001D5ECE">
        <w:rPr>
          <w:b/>
          <w:color w:val="FF0000"/>
          <w:lang w:val="fr-CA"/>
        </w:rPr>
        <w:t>ainsi qu’un</w:t>
      </w:r>
      <w:r w:rsidRPr="001D5ECE">
        <w:rPr>
          <w:b/>
          <w:color w:val="FF0000"/>
          <w:lang w:val="fr-CA"/>
        </w:rPr>
        <w:t xml:space="preserve"> </w:t>
      </w:r>
      <w:r w:rsidR="001D5ECE">
        <w:rPr>
          <w:b/>
          <w:color w:val="FF0000"/>
          <w:lang w:val="fr-CA"/>
        </w:rPr>
        <w:t xml:space="preserve">nouveau </w:t>
      </w:r>
      <w:r w:rsidRPr="001D5ECE">
        <w:rPr>
          <w:b/>
          <w:color w:val="FF0000"/>
          <w:lang w:val="fr-CA"/>
        </w:rPr>
        <w:t>paragraph</w:t>
      </w:r>
      <w:r w:rsidR="001D5ECE">
        <w:rPr>
          <w:b/>
          <w:color w:val="FF0000"/>
          <w:lang w:val="fr-CA"/>
        </w:rPr>
        <w:t>e</w:t>
      </w:r>
      <w:r w:rsidRPr="001D5ECE">
        <w:rPr>
          <w:b/>
          <w:color w:val="FF0000"/>
          <w:lang w:val="fr-CA"/>
        </w:rPr>
        <w:t xml:space="preserve"> 3ter.]</w:t>
      </w:r>
    </w:p>
    <w:p w14:paraId="1ED76E83" w14:textId="77777777" w:rsidR="00951568" w:rsidRPr="00CD2136" w:rsidRDefault="00951568" w:rsidP="00951568">
      <w:pPr>
        <w:spacing w:after="240" w:line="240" w:lineRule="exact"/>
        <w:ind w:left="567" w:hanging="567"/>
        <w:rPr>
          <w:b/>
          <w:color w:val="FF0000"/>
          <w:lang w:val="fr-CA"/>
        </w:rPr>
      </w:pPr>
      <w:r w:rsidRPr="00CD2136">
        <w:rPr>
          <w:b/>
          <w:color w:val="FF0000"/>
          <w:lang w:val="fr-CA"/>
        </w:rPr>
        <w:t>[</w:t>
      </w:r>
      <w:r w:rsidR="001D5ECE" w:rsidRPr="001D5ECE">
        <w:rPr>
          <w:b/>
          <w:color w:val="FF0000"/>
          <w:lang w:val="fr-CA"/>
        </w:rPr>
        <w:t>Les propositions d’amendement comprennent par ailleurs des amendements</w:t>
      </w:r>
      <w:r w:rsidR="001D5ECE">
        <w:rPr>
          <w:b/>
          <w:color w:val="FF0000"/>
          <w:lang w:val="fr-CA"/>
        </w:rPr>
        <w:t xml:space="preserve"> à l’a</w:t>
      </w:r>
      <w:r w:rsidRPr="00CD2136">
        <w:rPr>
          <w:b/>
          <w:color w:val="FF0000"/>
          <w:lang w:val="fr-CA"/>
        </w:rPr>
        <w:t>rticle 9.]</w:t>
      </w:r>
    </w:p>
    <w:p w14:paraId="49B74F09" w14:textId="77777777" w:rsidR="00D54E60" w:rsidRPr="00CD2136" w:rsidRDefault="00D54E60" w:rsidP="00951568">
      <w:pPr>
        <w:keepNext/>
        <w:keepLines/>
        <w:tabs>
          <w:tab w:val="clear" w:pos="1247"/>
          <w:tab w:val="clear" w:pos="1814"/>
          <w:tab w:val="clear" w:pos="2381"/>
          <w:tab w:val="clear" w:pos="2948"/>
          <w:tab w:val="clear" w:pos="3515"/>
          <w:tab w:val="left" w:pos="3969"/>
        </w:tabs>
        <w:spacing w:before="240" w:after="240" w:line="300" w:lineRule="exact"/>
        <w:ind w:left="1701" w:hanging="1701"/>
        <w:rPr>
          <w:rFonts w:ascii="Arial Black" w:hAnsi="Arial Black"/>
          <w:b/>
          <w:color w:val="000000"/>
          <w:sz w:val="22"/>
          <w:szCs w:val="22"/>
          <w:lang w:val="fr-CA"/>
        </w:rPr>
      </w:pPr>
      <w:bookmarkStart w:id="21" w:name="_Toc163884476"/>
      <w:bookmarkStart w:id="22" w:name="_Toc337978901"/>
      <w:r w:rsidRPr="00CD2136">
        <w:rPr>
          <w:rFonts w:ascii="Arial Black" w:hAnsi="Arial Black"/>
          <w:b/>
          <w:color w:val="000000"/>
          <w:sz w:val="22"/>
          <w:szCs w:val="22"/>
          <w:lang w:val="fr-CA"/>
        </w:rPr>
        <w:lastRenderedPageBreak/>
        <w:t>Article 10</w:t>
      </w:r>
      <w:r w:rsidR="00180566" w:rsidRPr="00CD2136">
        <w:rPr>
          <w:rFonts w:ascii="Arial Black" w:hAnsi="Arial Black"/>
          <w:b/>
          <w:color w:val="000000"/>
          <w:sz w:val="22"/>
          <w:szCs w:val="22"/>
          <w:lang w:val="fr-CA"/>
        </w:rPr>
        <w:t> </w:t>
      </w:r>
      <w:r w:rsidRPr="00CD2136">
        <w:rPr>
          <w:rFonts w:ascii="Arial Black" w:hAnsi="Arial Black"/>
          <w:b/>
          <w:color w:val="000000"/>
          <w:sz w:val="22"/>
          <w:szCs w:val="22"/>
          <w:lang w:val="fr-CA"/>
        </w:rPr>
        <w:t>:</w:t>
      </w:r>
      <w:r w:rsidRPr="00CD2136">
        <w:rPr>
          <w:rFonts w:ascii="Arial Black" w:hAnsi="Arial Black"/>
          <w:b/>
          <w:color w:val="000000"/>
          <w:sz w:val="22"/>
          <w:szCs w:val="22"/>
          <w:lang w:val="fr-CA"/>
        </w:rPr>
        <w:tab/>
        <w:t>Mécanisme de financement</w:t>
      </w:r>
      <w:bookmarkEnd w:id="21"/>
      <w:bookmarkEnd w:id="22"/>
    </w:p>
    <w:p w14:paraId="185FF5FF" w14:textId="77777777" w:rsidR="00D54E60" w:rsidRPr="00CD2136" w:rsidRDefault="00D54E60" w:rsidP="00A649B3">
      <w:pPr>
        <w:tabs>
          <w:tab w:val="clear" w:pos="2381"/>
          <w:tab w:val="clear" w:pos="2948"/>
          <w:tab w:val="clear" w:pos="3515"/>
        </w:tabs>
        <w:spacing w:after="240" w:line="240" w:lineRule="exact"/>
        <w:ind w:left="567" w:hanging="567"/>
        <w:rPr>
          <w:color w:val="000000"/>
          <w:lang w:val="fr-CA"/>
        </w:rPr>
      </w:pPr>
      <w:r w:rsidRPr="00CD2136">
        <w:rPr>
          <w:color w:val="000000"/>
          <w:lang w:val="fr-CA"/>
        </w:rPr>
        <w:t>1.</w:t>
      </w:r>
      <w:r w:rsidRPr="00CD2136">
        <w:rPr>
          <w:color w:val="000000"/>
          <w:lang w:val="fr-CA"/>
        </w:rPr>
        <w:tab/>
        <w:t xml:space="preserve">Les Parties établissent un mécanisme de financement pour assurer aux Parties visées au paragraphe 1 de l’article 5 du présent Protocole une coopération financière et technique, notamment pour le transfert de techniques, afin de leur permettre de respecter les mesures de </w:t>
      </w:r>
      <w:proofErr w:type="spellStart"/>
      <w:r w:rsidRPr="00CD2136">
        <w:rPr>
          <w:color w:val="000000"/>
          <w:lang w:val="fr-CA"/>
        </w:rPr>
        <w:t>réglementation</w:t>
      </w:r>
      <w:proofErr w:type="spellEnd"/>
      <w:r w:rsidRPr="00CD2136">
        <w:rPr>
          <w:color w:val="000000"/>
          <w:lang w:val="fr-CA"/>
        </w:rPr>
        <w:t xml:space="preserve"> prévues aux articles 2A à 2E </w:t>
      </w:r>
      <w:r w:rsidR="00363CCF">
        <w:rPr>
          <w:color w:val="000000"/>
          <w:lang w:val="fr-CA"/>
        </w:rPr>
        <w:br/>
      </w:r>
      <w:r w:rsidRPr="00CD2136">
        <w:rPr>
          <w:b/>
          <w:color w:val="FF0000"/>
          <w:lang w:val="fr-CA"/>
        </w:rPr>
        <w:t xml:space="preserve">[, </w:t>
      </w:r>
      <w:r w:rsidRPr="00CD2136">
        <w:rPr>
          <w:b/>
          <w:strike/>
          <w:color w:val="FF0000"/>
          <w:lang w:val="fr-CA"/>
        </w:rPr>
        <w:t>et</w:t>
      </w:r>
      <w:r w:rsidRPr="00CD2136">
        <w:rPr>
          <w:b/>
          <w:color w:val="FF0000"/>
          <w:lang w:val="fr-CA"/>
        </w:rPr>
        <w:t>]</w:t>
      </w:r>
      <w:r w:rsidRPr="00CD2136">
        <w:rPr>
          <w:color w:val="000000"/>
          <w:lang w:val="fr-CA"/>
        </w:rPr>
        <w:t xml:space="preserve"> article 2I, </w:t>
      </w:r>
      <w:r w:rsidRPr="00CD2136">
        <w:rPr>
          <w:b/>
          <w:color w:val="FF0000"/>
          <w:lang w:val="fr-CA"/>
        </w:rPr>
        <w:t>[</w:t>
      </w:r>
      <w:r w:rsidR="00A649B3" w:rsidRPr="00CD2136">
        <w:rPr>
          <w:b/>
          <w:color w:val="FF0000"/>
          <w:lang w:val="fr-CA"/>
        </w:rPr>
        <w:t xml:space="preserve">et </w:t>
      </w:r>
      <w:r w:rsidRPr="00CD2136">
        <w:rPr>
          <w:b/>
          <w:color w:val="FF0000"/>
          <w:lang w:val="fr-CA"/>
        </w:rPr>
        <w:t>article 2J]</w:t>
      </w:r>
      <w:r w:rsidRPr="00CD2136">
        <w:rPr>
          <w:color w:val="0033CC"/>
          <w:lang w:val="fr-CA"/>
        </w:rPr>
        <w:t xml:space="preserve"> </w:t>
      </w:r>
      <w:r w:rsidRPr="00CD2136">
        <w:rPr>
          <w:color w:val="000000"/>
          <w:lang w:val="fr-CA"/>
        </w:rPr>
        <w:t xml:space="preserve">ou toute autre mesure du contrôle énoncée dans les articles 2F à 2H en application du paragraphe 1 </w:t>
      </w:r>
      <w:r w:rsidRPr="00CD2136">
        <w:rPr>
          <w:i/>
          <w:color w:val="000000"/>
          <w:lang w:val="fr-CA"/>
        </w:rPr>
        <w:t>bis</w:t>
      </w:r>
      <w:r w:rsidRPr="00CD2136">
        <w:rPr>
          <w:color w:val="000000"/>
          <w:lang w:val="fr-CA"/>
        </w:rPr>
        <w:t xml:space="preserve"> de l’article 5 du Protocole</w:t>
      </w:r>
      <w:r w:rsidR="00A649B3" w:rsidRPr="00CD2136">
        <w:rPr>
          <w:color w:val="000000"/>
          <w:lang w:val="fr-CA"/>
        </w:rPr>
        <w:t>…</w:t>
      </w:r>
    </w:p>
    <w:p w14:paraId="346CF66D" w14:textId="77777777" w:rsidR="00A649B3" w:rsidRPr="00CD2136" w:rsidRDefault="00A649B3" w:rsidP="00363CCF">
      <w:pPr>
        <w:spacing w:after="240" w:line="240" w:lineRule="exact"/>
        <w:rPr>
          <w:b/>
          <w:color w:val="FF0000"/>
          <w:lang w:val="fr-CA"/>
        </w:rPr>
      </w:pPr>
      <w:r w:rsidRPr="00CD2136">
        <w:rPr>
          <w:b/>
          <w:color w:val="FF0000"/>
          <w:lang w:val="fr-CA"/>
        </w:rPr>
        <w:t>[</w:t>
      </w:r>
      <w:r w:rsidR="001D5ECE" w:rsidRPr="001D5ECE">
        <w:rPr>
          <w:b/>
          <w:color w:val="FF0000"/>
          <w:lang w:val="fr-CA"/>
        </w:rPr>
        <w:t>Les propositions d’amendement comprennent par ailleurs des amendements</w:t>
      </w:r>
      <w:r w:rsidR="001D5ECE">
        <w:rPr>
          <w:b/>
          <w:color w:val="FF0000"/>
          <w:lang w:val="fr-CA"/>
        </w:rPr>
        <w:t xml:space="preserve"> supplémentaires à cette phrase, au paragraphe dans lequel elle </w:t>
      </w:r>
      <w:proofErr w:type="spellStart"/>
      <w:r w:rsidR="001D5ECE">
        <w:rPr>
          <w:b/>
          <w:color w:val="FF0000"/>
          <w:lang w:val="fr-CA"/>
        </w:rPr>
        <w:t>apparaît</w:t>
      </w:r>
      <w:proofErr w:type="spellEnd"/>
      <w:r w:rsidR="001D5ECE">
        <w:rPr>
          <w:b/>
          <w:color w:val="FF0000"/>
          <w:lang w:val="fr-CA"/>
        </w:rPr>
        <w:t xml:space="preserve"> et à d’autres parties de l’a</w:t>
      </w:r>
      <w:r w:rsidRPr="00CD2136">
        <w:rPr>
          <w:b/>
          <w:color w:val="FF0000"/>
          <w:lang w:val="fr-CA"/>
        </w:rPr>
        <w:t>rticle</w:t>
      </w:r>
      <w:r w:rsidR="00134F8F" w:rsidRPr="00CD2136">
        <w:rPr>
          <w:b/>
          <w:color w:val="FF0000"/>
          <w:lang w:val="fr-CA"/>
        </w:rPr>
        <w:t> </w:t>
      </w:r>
      <w:r w:rsidRPr="00CD2136">
        <w:rPr>
          <w:b/>
          <w:color w:val="FF0000"/>
          <w:lang w:val="fr-CA"/>
        </w:rPr>
        <w:t>10.]</w:t>
      </w:r>
    </w:p>
    <w:p w14:paraId="533695AE" w14:textId="77777777" w:rsidR="00A649B3" w:rsidRPr="00CD2136" w:rsidRDefault="00A649B3" w:rsidP="00363CCF">
      <w:pPr>
        <w:spacing w:after="240" w:line="240" w:lineRule="exact"/>
        <w:rPr>
          <w:b/>
          <w:color w:val="FF0000"/>
          <w:lang w:val="fr-CA"/>
        </w:rPr>
      </w:pPr>
      <w:r w:rsidRPr="00CD2136">
        <w:rPr>
          <w:b/>
          <w:color w:val="FF0000"/>
          <w:lang w:val="fr-CA"/>
        </w:rPr>
        <w:t>[</w:t>
      </w:r>
      <w:r w:rsidR="001D5ECE" w:rsidRPr="001D5ECE">
        <w:rPr>
          <w:b/>
          <w:color w:val="FF0000"/>
          <w:lang w:val="fr-CA"/>
        </w:rPr>
        <w:t>Les propositions d’amendement comprennent par ailleurs des amendements</w:t>
      </w:r>
      <w:r w:rsidR="001D5ECE">
        <w:rPr>
          <w:b/>
          <w:color w:val="FF0000"/>
          <w:lang w:val="fr-CA"/>
        </w:rPr>
        <w:t xml:space="preserve"> à l’article </w:t>
      </w:r>
      <w:r w:rsidRPr="00CD2136">
        <w:rPr>
          <w:b/>
          <w:color w:val="FF0000"/>
          <w:lang w:val="fr-CA"/>
        </w:rPr>
        <w:t>10A.]</w:t>
      </w:r>
    </w:p>
    <w:p w14:paraId="70190522" w14:textId="77777777" w:rsidR="00D54E60" w:rsidRPr="00CD2136" w:rsidRDefault="00D54E60" w:rsidP="00A649B3">
      <w:pPr>
        <w:keepNext/>
        <w:keepLines/>
        <w:tabs>
          <w:tab w:val="clear" w:pos="1247"/>
          <w:tab w:val="clear" w:pos="1814"/>
          <w:tab w:val="clear" w:pos="2381"/>
          <w:tab w:val="clear" w:pos="2948"/>
          <w:tab w:val="clear" w:pos="3515"/>
          <w:tab w:val="left" w:pos="3969"/>
        </w:tabs>
        <w:spacing w:before="240" w:after="240" w:line="300" w:lineRule="exact"/>
        <w:ind w:left="1701" w:hanging="1701"/>
        <w:rPr>
          <w:rFonts w:ascii="Arial Black" w:hAnsi="Arial Black"/>
          <w:b/>
          <w:color w:val="000000"/>
          <w:sz w:val="22"/>
          <w:szCs w:val="22"/>
          <w:lang w:val="fr-CA"/>
        </w:rPr>
      </w:pPr>
      <w:bookmarkStart w:id="23" w:name="_Toc163884484"/>
      <w:bookmarkStart w:id="24" w:name="_Toc337978909"/>
      <w:r w:rsidRPr="00CD2136">
        <w:rPr>
          <w:rFonts w:ascii="Arial Black" w:hAnsi="Arial Black"/>
          <w:b/>
          <w:color w:val="000000"/>
          <w:sz w:val="22"/>
          <w:szCs w:val="22"/>
          <w:lang w:val="fr-CA"/>
        </w:rPr>
        <w:t>Article 17</w:t>
      </w:r>
      <w:r w:rsidR="00610BC6" w:rsidRPr="00CD2136">
        <w:rPr>
          <w:rFonts w:ascii="Arial Black" w:hAnsi="Arial Black"/>
          <w:b/>
          <w:color w:val="000000"/>
          <w:sz w:val="22"/>
          <w:szCs w:val="22"/>
          <w:lang w:val="fr-CA"/>
        </w:rPr>
        <w:t> </w:t>
      </w:r>
      <w:r w:rsidRPr="00CD2136">
        <w:rPr>
          <w:rFonts w:ascii="Arial Black" w:hAnsi="Arial Black"/>
          <w:b/>
          <w:color w:val="000000"/>
          <w:sz w:val="22"/>
          <w:szCs w:val="22"/>
          <w:lang w:val="fr-CA"/>
        </w:rPr>
        <w:t>:</w:t>
      </w:r>
      <w:r w:rsidRPr="00CD2136">
        <w:rPr>
          <w:rFonts w:ascii="Arial Black" w:hAnsi="Arial Black"/>
          <w:b/>
          <w:color w:val="000000"/>
          <w:sz w:val="22"/>
          <w:szCs w:val="22"/>
          <w:lang w:val="fr-CA"/>
        </w:rPr>
        <w:tab/>
        <w:t>Parties adhérant après l’entrée en vigueur</w:t>
      </w:r>
      <w:bookmarkEnd w:id="23"/>
      <w:bookmarkEnd w:id="24"/>
    </w:p>
    <w:p w14:paraId="0AE6C9CA" w14:textId="77777777" w:rsidR="00D54E60" w:rsidRPr="00CD2136" w:rsidRDefault="00A649B3" w:rsidP="00A649B3">
      <w:pPr>
        <w:tabs>
          <w:tab w:val="clear" w:pos="2381"/>
          <w:tab w:val="clear" w:pos="2948"/>
          <w:tab w:val="clear" w:pos="3515"/>
        </w:tabs>
        <w:spacing w:after="240" w:line="240" w:lineRule="exact"/>
        <w:ind w:left="567" w:hanging="567"/>
        <w:rPr>
          <w:color w:val="000000"/>
          <w:lang w:val="fr-CA"/>
        </w:rPr>
      </w:pPr>
      <w:r w:rsidRPr="00CD2136">
        <w:rPr>
          <w:color w:val="000000"/>
          <w:lang w:val="fr-CA"/>
        </w:rPr>
        <w:tab/>
      </w:r>
      <w:r w:rsidR="00D54E60" w:rsidRPr="00CD2136">
        <w:rPr>
          <w:color w:val="000000"/>
          <w:lang w:val="fr-CA"/>
        </w:rPr>
        <w:t xml:space="preserve">Sous réserve des dispositions de l’article 5, tout </w:t>
      </w:r>
      <w:proofErr w:type="spellStart"/>
      <w:r w:rsidR="007627D4">
        <w:rPr>
          <w:color w:val="000000"/>
          <w:lang w:val="fr-CA"/>
        </w:rPr>
        <w:t>E</w:t>
      </w:r>
      <w:r w:rsidR="00D54E60" w:rsidRPr="00CD2136">
        <w:rPr>
          <w:color w:val="000000"/>
          <w:lang w:val="fr-CA"/>
        </w:rPr>
        <w:t>tat</w:t>
      </w:r>
      <w:proofErr w:type="spellEnd"/>
      <w:r w:rsidR="00D54E60" w:rsidRPr="00CD2136">
        <w:rPr>
          <w:color w:val="000000"/>
          <w:lang w:val="fr-CA"/>
        </w:rPr>
        <w:t xml:space="preserve"> ou organisation régionale d’intégration économique qui devient Partie au présent Protocole après la date de son entrée en vigueur assume immédiatement la totalité de ses obligations aux termes des dispositions de l’article 2, des articles 2A à 2</w:t>
      </w:r>
      <w:r w:rsidRPr="00CD2136">
        <w:rPr>
          <w:b/>
          <w:color w:val="FF0000"/>
          <w:highlight w:val="yellow"/>
          <w:lang w:val="fr-CA"/>
        </w:rPr>
        <w:t>[</w:t>
      </w:r>
      <w:r w:rsidRPr="00CD2136">
        <w:rPr>
          <w:b/>
          <w:strike/>
          <w:color w:val="FF0000"/>
          <w:highlight w:val="yellow"/>
          <w:lang w:val="fr-CA"/>
        </w:rPr>
        <w:t>I</w:t>
      </w:r>
      <w:r w:rsidRPr="00CD2136">
        <w:rPr>
          <w:b/>
          <w:color w:val="FF0000"/>
          <w:highlight w:val="yellow"/>
          <w:lang w:val="fr-CA"/>
        </w:rPr>
        <w:t xml:space="preserve"> J]</w:t>
      </w:r>
      <w:r w:rsidRPr="00CD2136">
        <w:rPr>
          <w:color w:val="0033CC"/>
          <w:lang w:val="fr-CA"/>
        </w:rPr>
        <w:t xml:space="preserve"> </w:t>
      </w:r>
      <w:r w:rsidR="00D54E60" w:rsidRPr="00CD2136">
        <w:rPr>
          <w:color w:val="000000"/>
          <w:lang w:val="fr-CA"/>
        </w:rPr>
        <w:t xml:space="preserve">et de l’article 4 qui s’appliquent à ce moment aux </w:t>
      </w:r>
      <w:proofErr w:type="spellStart"/>
      <w:r w:rsidR="00D54E60" w:rsidRPr="00CD2136">
        <w:rPr>
          <w:color w:val="000000"/>
          <w:lang w:val="fr-CA"/>
        </w:rPr>
        <w:t>Etats</w:t>
      </w:r>
      <w:proofErr w:type="spellEnd"/>
      <w:r w:rsidR="00D54E60" w:rsidRPr="00CD2136">
        <w:rPr>
          <w:color w:val="000000"/>
          <w:lang w:val="fr-CA"/>
        </w:rPr>
        <w:t xml:space="preserve"> et aux organisations régionales d’intégration économique qui sont devenus Parties à la date d’entrée en vigueur du Protocole.</w:t>
      </w:r>
    </w:p>
    <w:p w14:paraId="52D7F52B" w14:textId="77777777" w:rsidR="00ED5760" w:rsidRPr="00CD2136" w:rsidRDefault="00ED5760">
      <w:pPr>
        <w:tabs>
          <w:tab w:val="clear" w:pos="1247"/>
          <w:tab w:val="clear" w:pos="1814"/>
          <w:tab w:val="clear" w:pos="2381"/>
          <w:tab w:val="clear" w:pos="2948"/>
          <w:tab w:val="clear" w:pos="3515"/>
        </w:tabs>
        <w:spacing w:after="200" w:line="276" w:lineRule="auto"/>
        <w:rPr>
          <w:b/>
          <w:color w:val="000000"/>
          <w:lang w:val="fr-CA"/>
        </w:rPr>
      </w:pPr>
      <w:bookmarkStart w:id="25" w:name="_Toc163884488"/>
      <w:bookmarkStart w:id="26" w:name="_Toc337978913"/>
      <w:r w:rsidRPr="00CD2136">
        <w:rPr>
          <w:b/>
          <w:color w:val="000000"/>
          <w:lang w:val="fr-CA"/>
        </w:rPr>
        <w:br w:type="page"/>
      </w:r>
    </w:p>
    <w:p w14:paraId="41E54199" w14:textId="77777777" w:rsidR="00D54E60" w:rsidRPr="00CD2136" w:rsidRDefault="00D54E60" w:rsidP="00363CCF">
      <w:pPr>
        <w:keepNext/>
        <w:keepLines/>
        <w:pageBreakBefore/>
        <w:tabs>
          <w:tab w:val="clear" w:pos="1247"/>
          <w:tab w:val="clear" w:pos="1814"/>
          <w:tab w:val="clear" w:pos="2381"/>
          <w:tab w:val="clear" w:pos="2948"/>
          <w:tab w:val="clear" w:pos="3515"/>
          <w:tab w:val="left" w:pos="3969"/>
        </w:tabs>
        <w:spacing w:after="120" w:line="300" w:lineRule="exact"/>
        <w:ind w:left="1701" w:right="-91" w:hanging="1701"/>
        <w:rPr>
          <w:rFonts w:ascii="Arial Black" w:hAnsi="Arial Black"/>
          <w:b/>
          <w:color w:val="000000"/>
          <w:sz w:val="22"/>
          <w:szCs w:val="22"/>
          <w:lang w:val="fr-CA"/>
        </w:rPr>
      </w:pPr>
      <w:bookmarkStart w:id="27" w:name="_Toc163884490"/>
      <w:bookmarkStart w:id="28" w:name="_Toc337978915"/>
      <w:bookmarkEnd w:id="25"/>
      <w:bookmarkEnd w:id="26"/>
      <w:r w:rsidRPr="00CD2136">
        <w:rPr>
          <w:rFonts w:ascii="Arial Black" w:hAnsi="Arial Black"/>
          <w:b/>
          <w:color w:val="000000"/>
          <w:sz w:val="22"/>
          <w:szCs w:val="22"/>
          <w:lang w:val="fr-CA"/>
        </w:rPr>
        <w:lastRenderedPageBreak/>
        <w:t>Annexe C</w:t>
      </w:r>
      <w:r w:rsidR="00610BC6" w:rsidRPr="00CD2136">
        <w:rPr>
          <w:rFonts w:ascii="Arial Black" w:hAnsi="Arial Black"/>
          <w:b/>
          <w:color w:val="000000"/>
          <w:sz w:val="22"/>
          <w:szCs w:val="22"/>
          <w:lang w:val="fr-CA"/>
        </w:rPr>
        <w:t> </w:t>
      </w:r>
      <w:r w:rsidRPr="00CD2136">
        <w:rPr>
          <w:rFonts w:ascii="Arial Black" w:hAnsi="Arial Black"/>
          <w:b/>
          <w:color w:val="000000"/>
          <w:sz w:val="22"/>
          <w:szCs w:val="22"/>
          <w:lang w:val="fr-CA"/>
        </w:rPr>
        <w:t>:</w:t>
      </w:r>
      <w:r w:rsidRPr="00CD2136">
        <w:rPr>
          <w:rFonts w:ascii="Arial Black" w:hAnsi="Arial Black"/>
          <w:b/>
          <w:color w:val="000000"/>
          <w:sz w:val="22"/>
          <w:szCs w:val="22"/>
          <w:lang w:val="fr-CA"/>
        </w:rPr>
        <w:tab/>
        <w:t xml:space="preserve">Substances </w:t>
      </w:r>
      <w:proofErr w:type="spellStart"/>
      <w:r w:rsidRPr="00CD2136">
        <w:rPr>
          <w:rFonts w:ascii="Arial Black" w:hAnsi="Arial Black"/>
          <w:b/>
          <w:color w:val="000000"/>
          <w:sz w:val="22"/>
          <w:szCs w:val="22"/>
          <w:lang w:val="fr-CA"/>
        </w:rPr>
        <w:t>réglementées</w:t>
      </w:r>
      <w:proofErr w:type="spellEnd"/>
    </w:p>
    <w:tbl>
      <w:tblPr>
        <w:tblW w:w="8516" w:type="dxa"/>
        <w:tblInd w:w="648" w:type="dxa"/>
        <w:tblLayout w:type="fixed"/>
        <w:tblLook w:val="0000" w:firstRow="0" w:lastRow="0" w:firstColumn="0" w:lastColumn="0" w:noHBand="0" w:noVBand="0"/>
      </w:tblPr>
      <w:tblGrid>
        <w:gridCol w:w="1762"/>
        <w:gridCol w:w="1568"/>
        <w:gridCol w:w="1125"/>
        <w:gridCol w:w="108"/>
        <w:gridCol w:w="1419"/>
        <w:gridCol w:w="1128"/>
        <w:gridCol w:w="1406"/>
      </w:tblGrid>
      <w:tr w:rsidR="00134F8F" w:rsidRPr="00363CCF" w14:paraId="73EA491C" w14:textId="77777777" w:rsidTr="00134F8F">
        <w:trPr>
          <w:trHeight w:val="1150"/>
        </w:trPr>
        <w:tc>
          <w:tcPr>
            <w:tcW w:w="1762" w:type="dxa"/>
            <w:tcBorders>
              <w:top w:val="single" w:sz="4" w:space="0" w:color="auto"/>
            </w:tcBorders>
            <w:vAlign w:val="bottom"/>
          </w:tcPr>
          <w:p w14:paraId="13124F4B" w14:textId="77777777" w:rsidR="00134F8F" w:rsidRPr="00363CCF" w:rsidRDefault="00134F8F" w:rsidP="00134F8F">
            <w:pPr>
              <w:tabs>
                <w:tab w:val="left" w:pos="3969"/>
                <w:tab w:val="right" w:pos="7655"/>
              </w:tabs>
              <w:jc w:val="right"/>
              <w:rPr>
                <w:b/>
                <w:color w:val="000000"/>
                <w:sz w:val="18"/>
                <w:szCs w:val="18"/>
                <w:lang w:val="fr-CA"/>
              </w:rPr>
            </w:pPr>
            <w:r w:rsidRPr="00363CCF">
              <w:rPr>
                <w:b/>
                <w:color w:val="000000"/>
                <w:sz w:val="18"/>
                <w:szCs w:val="18"/>
                <w:lang w:val="fr-CA"/>
              </w:rPr>
              <w:t>Groupe</w:t>
            </w:r>
          </w:p>
        </w:tc>
        <w:tc>
          <w:tcPr>
            <w:tcW w:w="1568" w:type="dxa"/>
            <w:tcBorders>
              <w:top w:val="single" w:sz="4" w:space="0" w:color="auto"/>
            </w:tcBorders>
            <w:vAlign w:val="bottom"/>
          </w:tcPr>
          <w:p w14:paraId="4078B960" w14:textId="77777777" w:rsidR="00134F8F" w:rsidRPr="00363CCF" w:rsidRDefault="00134F8F" w:rsidP="00134F8F">
            <w:pPr>
              <w:tabs>
                <w:tab w:val="left" w:pos="3969"/>
                <w:tab w:val="right" w:pos="7655"/>
              </w:tabs>
              <w:jc w:val="right"/>
              <w:rPr>
                <w:b/>
                <w:color w:val="000000"/>
                <w:sz w:val="18"/>
                <w:szCs w:val="18"/>
                <w:lang w:val="fr-CA"/>
              </w:rPr>
            </w:pPr>
            <w:r w:rsidRPr="00363CCF">
              <w:rPr>
                <w:b/>
                <w:color w:val="000000"/>
                <w:sz w:val="18"/>
                <w:szCs w:val="18"/>
                <w:lang w:val="fr-CA"/>
              </w:rPr>
              <w:t>Substance</w:t>
            </w:r>
          </w:p>
        </w:tc>
        <w:tc>
          <w:tcPr>
            <w:tcW w:w="1233" w:type="dxa"/>
            <w:gridSpan w:val="2"/>
            <w:tcBorders>
              <w:top w:val="single" w:sz="4" w:space="0" w:color="auto"/>
            </w:tcBorders>
            <w:vAlign w:val="bottom"/>
          </w:tcPr>
          <w:p w14:paraId="726C7C80" w14:textId="77777777" w:rsidR="00134F8F" w:rsidRPr="00363CCF" w:rsidRDefault="00134F8F" w:rsidP="00134F8F">
            <w:pPr>
              <w:tabs>
                <w:tab w:val="left" w:pos="3969"/>
                <w:tab w:val="right" w:pos="7655"/>
              </w:tabs>
              <w:jc w:val="right"/>
              <w:rPr>
                <w:b/>
                <w:color w:val="000000"/>
                <w:sz w:val="18"/>
                <w:szCs w:val="18"/>
                <w:lang w:val="fr-CA"/>
              </w:rPr>
            </w:pPr>
            <w:r w:rsidRPr="00363CCF">
              <w:rPr>
                <w:b/>
                <w:color w:val="000000"/>
                <w:sz w:val="18"/>
                <w:szCs w:val="18"/>
                <w:lang w:val="fr-CA"/>
              </w:rPr>
              <w:t>Nombre d’isomères</w:t>
            </w:r>
          </w:p>
        </w:tc>
        <w:tc>
          <w:tcPr>
            <w:tcW w:w="1419" w:type="dxa"/>
            <w:tcBorders>
              <w:top w:val="single" w:sz="4" w:space="0" w:color="auto"/>
            </w:tcBorders>
            <w:vAlign w:val="bottom"/>
          </w:tcPr>
          <w:p w14:paraId="46F13888" w14:textId="77777777" w:rsidR="00134F8F" w:rsidRPr="00363CCF" w:rsidRDefault="00134F8F" w:rsidP="00363CCF">
            <w:pPr>
              <w:tabs>
                <w:tab w:val="left" w:pos="3969"/>
                <w:tab w:val="right" w:pos="7655"/>
              </w:tabs>
              <w:jc w:val="right"/>
              <w:rPr>
                <w:b/>
                <w:color w:val="000000"/>
                <w:sz w:val="18"/>
                <w:szCs w:val="18"/>
                <w:lang w:val="fr-CA"/>
              </w:rPr>
            </w:pPr>
            <w:r w:rsidRPr="00363CCF">
              <w:rPr>
                <w:b/>
                <w:color w:val="000000"/>
                <w:sz w:val="18"/>
                <w:szCs w:val="18"/>
                <w:lang w:val="fr-CA"/>
              </w:rPr>
              <w:t>Potentiel d’appauvris</w:t>
            </w:r>
            <w:r w:rsidR="00363CCF">
              <w:rPr>
                <w:b/>
                <w:color w:val="000000"/>
                <w:sz w:val="18"/>
                <w:szCs w:val="18"/>
                <w:lang w:val="fr-CA"/>
              </w:rPr>
              <w:t>-</w:t>
            </w:r>
            <w:r w:rsidR="00363CCF">
              <w:rPr>
                <w:b/>
                <w:color w:val="000000"/>
                <w:sz w:val="18"/>
                <w:szCs w:val="18"/>
                <w:lang w:val="fr-CA"/>
              </w:rPr>
              <w:br/>
            </w:r>
            <w:proofErr w:type="spellStart"/>
            <w:r w:rsidRPr="00363CCF">
              <w:rPr>
                <w:b/>
                <w:color w:val="000000"/>
                <w:sz w:val="18"/>
                <w:szCs w:val="18"/>
                <w:lang w:val="fr-CA"/>
              </w:rPr>
              <w:t>sement</w:t>
            </w:r>
            <w:proofErr w:type="spellEnd"/>
            <w:r w:rsidRPr="00363CCF">
              <w:rPr>
                <w:b/>
                <w:color w:val="000000"/>
                <w:sz w:val="18"/>
                <w:szCs w:val="18"/>
                <w:lang w:val="fr-CA"/>
              </w:rPr>
              <w:t xml:space="preserve"> de la couche d’ozone</w:t>
            </w:r>
            <w:r w:rsidRPr="00363CCF" w:rsidDel="003B474F">
              <w:rPr>
                <w:b/>
                <w:color w:val="000000"/>
                <w:sz w:val="18"/>
                <w:szCs w:val="18"/>
                <w:lang w:val="fr-CA"/>
              </w:rPr>
              <w:t xml:space="preserve"> </w:t>
            </w:r>
            <w:r w:rsidRPr="00363CCF">
              <w:rPr>
                <w:b/>
                <w:color w:val="000000"/>
                <w:sz w:val="18"/>
                <w:szCs w:val="18"/>
                <w:lang w:val="fr-CA"/>
              </w:rPr>
              <w:t>*</w:t>
            </w:r>
          </w:p>
        </w:tc>
        <w:tc>
          <w:tcPr>
            <w:tcW w:w="2534" w:type="dxa"/>
            <w:gridSpan w:val="2"/>
            <w:tcBorders>
              <w:top w:val="single" w:sz="4" w:space="0" w:color="auto"/>
            </w:tcBorders>
            <w:vAlign w:val="bottom"/>
          </w:tcPr>
          <w:p w14:paraId="2F1280F7" w14:textId="77777777" w:rsidR="00134F8F" w:rsidRPr="00363CCF" w:rsidRDefault="00134F8F" w:rsidP="00134F8F">
            <w:pPr>
              <w:tabs>
                <w:tab w:val="left" w:pos="3969"/>
                <w:tab w:val="right" w:pos="7655"/>
              </w:tabs>
              <w:jc w:val="right"/>
              <w:rPr>
                <w:b/>
                <w:color w:val="000000"/>
                <w:sz w:val="18"/>
                <w:szCs w:val="18"/>
                <w:lang w:val="fr-CA"/>
              </w:rPr>
            </w:pPr>
            <w:r w:rsidRPr="00363CCF">
              <w:rPr>
                <w:b/>
                <w:color w:val="000000"/>
                <w:sz w:val="18"/>
                <w:szCs w:val="18"/>
                <w:lang w:val="fr-CA"/>
              </w:rPr>
              <w:t xml:space="preserve">Potentiel de réchauffement global </w:t>
            </w:r>
            <w:r w:rsidRPr="00363CCF">
              <w:rPr>
                <w:b/>
                <w:color w:val="FF0000"/>
                <w:sz w:val="18"/>
                <w:szCs w:val="18"/>
                <w:lang w:val="fr-CA"/>
              </w:rPr>
              <w:t>sur 100 ans</w:t>
            </w:r>
            <w:r w:rsidRPr="00363CCF">
              <w:rPr>
                <w:b/>
                <w:color w:val="FF0000"/>
                <w:sz w:val="18"/>
                <w:szCs w:val="18"/>
                <w:vertAlign w:val="superscript"/>
                <w:lang w:val="fr-CA"/>
              </w:rPr>
              <w:t>[*]</w:t>
            </w:r>
            <w:r w:rsidRPr="00363CCF">
              <w:rPr>
                <w:b/>
                <w:color w:val="FF0000"/>
                <w:sz w:val="18"/>
                <w:szCs w:val="18"/>
                <w:lang w:val="fr-CA"/>
              </w:rPr>
              <w:t>[***]</w:t>
            </w:r>
            <w:r w:rsidRPr="00363CCF">
              <w:rPr>
                <w:b/>
                <w:color w:val="0099FF"/>
                <w:sz w:val="18"/>
                <w:szCs w:val="18"/>
                <w:lang w:val="fr-CA"/>
              </w:rPr>
              <w:t xml:space="preserve"> </w:t>
            </w:r>
          </w:p>
        </w:tc>
      </w:tr>
      <w:tr w:rsidR="00D54E60" w:rsidRPr="00363CCF" w14:paraId="20A5EADB" w14:textId="77777777" w:rsidTr="00134F8F">
        <w:tc>
          <w:tcPr>
            <w:tcW w:w="1762" w:type="dxa"/>
            <w:tcBorders>
              <w:top w:val="single" w:sz="4" w:space="0" w:color="auto"/>
              <w:bottom w:val="single" w:sz="12" w:space="0" w:color="auto"/>
            </w:tcBorders>
          </w:tcPr>
          <w:p w14:paraId="7E03BF03" w14:textId="77777777" w:rsidR="00D54E60" w:rsidRPr="00363CCF" w:rsidRDefault="00D54E60" w:rsidP="00134F8F">
            <w:pPr>
              <w:tabs>
                <w:tab w:val="left" w:pos="3402"/>
                <w:tab w:val="right" w:pos="5812"/>
                <w:tab w:val="right" w:pos="7938"/>
              </w:tabs>
              <w:rPr>
                <w:color w:val="000000"/>
                <w:sz w:val="18"/>
                <w:szCs w:val="18"/>
                <w:lang w:val="fr-CA"/>
              </w:rPr>
            </w:pPr>
            <w:r w:rsidRPr="00363CCF">
              <w:rPr>
                <w:i/>
                <w:color w:val="000000"/>
                <w:sz w:val="18"/>
                <w:szCs w:val="18"/>
                <w:lang w:val="fr-CA"/>
              </w:rPr>
              <w:t>Group I</w:t>
            </w:r>
          </w:p>
        </w:tc>
        <w:tc>
          <w:tcPr>
            <w:tcW w:w="1568" w:type="dxa"/>
            <w:tcBorders>
              <w:top w:val="single" w:sz="4" w:space="0" w:color="auto"/>
              <w:bottom w:val="single" w:sz="12" w:space="0" w:color="auto"/>
            </w:tcBorders>
          </w:tcPr>
          <w:p w14:paraId="70C3E26E" w14:textId="77777777" w:rsidR="00D54E60" w:rsidRPr="00363CCF" w:rsidRDefault="00D54E60" w:rsidP="00F216DF">
            <w:pPr>
              <w:rPr>
                <w:i/>
                <w:color w:val="000000"/>
                <w:sz w:val="18"/>
                <w:szCs w:val="18"/>
                <w:lang w:val="fr-CA"/>
              </w:rPr>
            </w:pPr>
          </w:p>
        </w:tc>
        <w:tc>
          <w:tcPr>
            <w:tcW w:w="1125" w:type="dxa"/>
            <w:tcBorders>
              <w:top w:val="single" w:sz="4" w:space="0" w:color="auto"/>
              <w:bottom w:val="single" w:sz="12" w:space="0" w:color="auto"/>
            </w:tcBorders>
          </w:tcPr>
          <w:p w14:paraId="25D2780B" w14:textId="77777777" w:rsidR="00D54E60" w:rsidRPr="00363CCF" w:rsidRDefault="00D54E60" w:rsidP="00F216DF">
            <w:pPr>
              <w:jc w:val="right"/>
              <w:rPr>
                <w:i/>
                <w:color w:val="000000"/>
                <w:sz w:val="18"/>
                <w:szCs w:val="18"/>
                <w:lang w:val="fr-CA"/>
              </w:rPr>
            </w:pPr>
          </w:p>
        </w:tc>
        <w:tc>
          <w:tcPr>
            <w:tcW w:w="1527" w:type="dxa"/>
            <w:gridSpan w:val="2"/>
            <w:tcBorders>
              <w:top w:val="single" w:sz="4" w:space="0" w:color="auto"/>
              <w:bottom w:val="single" w:sz="12" w:space="0" w:color="auto"/>
            </w:tcBorders>
          </w:tcPr>
          <w:p w14:paraId="16540EFF" w14:textId="77777777" w:rsidR="00D54E60" w:rsidRPr="00363CCF" w:rsidRDefault="00D54E60" w:rsidP="00F216DF">
            <w:pPr>
              <w:jc w:val="right"/>
              <w:rPr>
                <w:i/>
                <w:color w:val="000000"/>
                <w:sz w:val="18"/>
                <w:szCs w:val="18"/>
                <w:lang w:val="fr-CA"/>
              </w:rPr>
            </w:pPr>
          </w:p>
        </w:tc>
        <w:tc>
          <w:tcPr>
            <w:tcW w:w="1128" w:type="dxa"/>
            <w:tcBorders>
              <w:top w:val="single" w:sz="4" w:space="0" w:color="auto"/>
              <w:bottom w:val="single" w:sz="12" w:space="0" w:color="auto"/>
            </w:tcBorders>
            <w:vAlign w:val="center"/>
          </w:tcPr>
          <w:p w14:paraId="31D00DAD" w14:textId="77777777" w:rsidR="00D54E60" w:rsidRPr="00363CCF" w:rsidRDefault="00D54E60" w:rsidP="00F216DF">
            <w:pPr>
              <w:jc w:val="right"/>
              <w:rPr>
                <w:color w:val="000000"/>
                <w:sz w:val="18"/>
                <w:szCs w:val="18"/>
                <w:lang w:val="fr-CA"/>
              </w:rPr>
            </w:pPr>
          </w:p>
        </w:tc>
        <w:tc>
          <w:tcPr>
            <w:tcW w:w="1406" w:type="dxa"/>
            <w:tcBorders>
              <w:top w:val="single" w:sz="4" w:space="0" w:color="auto"/>
              <w:bottom w:val="single" w:sz="12" w:space="0" w:color="auto"/>
            </w:tcBorders>
            <w:vAlign w:val="center"/>
          </w:tcPr>
          <w:p w14:paraId="15A972CD" w14:textId="77777777" w:rsidR="00D54E60" w:rsidRPr="00363CCF" w:rsidRDefault="00D54E60" w:rsidP="00F216DF">
            <w:pPr>
              <w:jc w:val="right"/>
              <w:rPr>
                <w:color w:val="000000"/>
                <w:sz w:val="18"/>
                <w:szCs w:val="18"/>
                <w:lang w:val="fr-CA"/>
              </w:rPr>
            </w:pPr>
          </w:p>
        </w:tc>
      </w:tr>
      <w:tr w:rsidR="00134F8F" w:rsidRPr="00363CCF" w14:paraId="6A727D16" w14:textId="77777777" w:rsidTr="00134F8F">
        <w:tc>
          <w:tcPr>
            <w:tcW w:w="1762" w:type="dxa"/>
            <w:tcBorders>
              <w:top w:val="single" w:sz="12" w:space="0" w:color="auto"/>
            </w:tcBorders>
          </w:tcPr>
          <w:p w14:paraId="182F98DF"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CHFCl</w:t>
            </w:r>
            <w:r w:rsidRPr="00363CCF">
              <w:rPr>
                <w:color w:val="000000"/>
                <w:sz w:val="18"/>
                <w:szCs w:val="18"/>
                <w:vertAlign w:val="subscript"/>
                <w:lang w:val="fr-CA"/>
              </w:rPr>
              <w:t>2</w:t>
            </w:r>
          </w:p>
        </w:tc>
        <w:tc>
          <w:tcPr>
            <w:tcW w:w="1568" w:type="dxa"/>
            <w:tcBorders>
              <w:top w:val="single" w:sz="12" w:space="0" w:color="auto"/>
            </w:tcBorders>
          </w:tcPr>
          <w:p w14:paraId="75085729"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21)**</w:t>
            </w:r>
          </w:p>
        </w:tc>
        <w:tc>
          <w:tcPr>
            <w:tcW w:w="1125" w:type="dxa"/>
            <w:tcBorders>
              <w:top w:val="single" w:sz="12" w:space="0" w:color="auto"/>
            </w:tcBorders>
          </w:tcPr>
          <w:p w14:paraId="5C04A9EB"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1</w:t>
            </w:r>
          </w:p>
        </w:tc>
        <w:tc>
          <w:tcPr>
            <w:tcW w:w="1527" w:type="dxa"/>
            <w:gridSpan w:val="2"/>
            <w:tcBorders>
              <w:top w:val="single" w:sz="12" w:space="0" w:color="auto"/>
            </w:tcBorders>
          </w:tcPr>
          <w:p w14:paraId="39F7771C"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0,04</w:t>
            </w:r>
          </w:p>
        </w:tc>
        <w:tc>
          <w:tcPr>
            <w:tcW w:w="1128" w:type="dxa"/>
            <w:tcBorders>
              <w:top w:val="single" w:sz="12" w:space="0" w:color="auto"/>
            </w:tcBorders>
            <w:vAlign w:val="center"/>
          </w:tcPr>
          <w:p w14:paraId="65A145BC"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r w:rsidRPr="00363CCF">
              <w:rPr>
                <w:b/>
                <w:color w:val="FF0000"/>
                <w:sz w:val="18"/>
                <w:szCs w:val="18"/>
                <w:lang w:val="fr-CA"/>
              </w:rPr>
              <w:t>[151]</w:t>
            </w:r>
          </w:p>
        </w:tc>
        <w:tc>
          <w:tcPr>
            <w:tcW w:w="1406" w:type="dxa"/>
            <w:tcBorders>
              <w:top w:val="single" w:sz="12" w:space="0" w:color="auto"/>
            </w:tcBorders>
            <w:vAlign w:val="center"/>
          </w:tcPr>
          <w:p w14:paraId="76FD31F5"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r w:rsidRPr="00363CCF">
              <w:rPr>
                <w:b/>
                <w:color w:val="FF0000"/>
                <w:sz w:val="18"/>
                <w:szCs w:val="18"/>
                <w:lang w:val="fr-CA"/>
              </w:rPr>
              <w:t>[148]</w:t>
            </w:r>
          </w:p>
        </w:tc>
      </w:tr>
      <w:tr w:rsidR="00134F8F" w:rsidRPr="00363CCF" w14:paraId="28D03536" w14:textId="77777777" w:rsidTr="00134F8F">
        <w:tc>
          <w:tcPr>
            <w:tcW w:w="1762" w:type="dxa"/>
          </w:tcPr>
          <w:p w14:paraId="4535A336"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CHF</w:t>
            </w:r>
            <w:r w:rsidRPr="00363CCF">
              <w:rPr>
                <w:color w:val="000000"/>
                <w:sz w:val="18"/>
                <w:szCs w:val="18"/>
                <w:vertAlign w:val="subscript"/>
                <w:lang w:val="fr-CA"/>
              </w:rPr>
              <w:t>2</w:t>
            </w:r>
            <w:r w:rsidRPr="00363CCF">
              <w:rPr>
                <w:color w:val="000000"/>
                <w:sz w:val="18"/>
                <w:szCs w:val="18"/>
                <w:lang w:val="fr-CA"/>
              </w:rPr>
              <w:t>Cl</w:t>
            </w:r>
          </w:p>
        </w:tc>
        <w:tc>
          <w:tcPr>
            <w:tcW w:w="1568" w:type="dxa"/>
          </w:tcPr>
          <w:p w14:paraId="35C32FE0"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22)**</w:t>
            </w:r>
          </w:p>
        </w:tc>
        <w:tc>
          <w:tcPr>
            <w:tcW w:w="1125" w:type="dxa"/>
          </w:tcPr>
          <w:p w14:paraId="1C107560"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1</w:t>
            </w:r>
          </w:p>
        </w:tc>
        <w:tc>
          <w:tcPr>
            <w:tcW w:w="1527" w:type="dxa"/>
            <w:gridSpan w:val="2"/>
          </w:tcPr>
          <w:p w14:paraId="3E73A4EA"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0,055</w:t>
            </w:r>
          </w:p>
        </w:tc>
        <w:tc>
          <w:tcPr>
            <w:tcW w:w="1128" w:type="dxa"/>
            <w:vAlign w:val="center"/>
          </w:tcPr>
          <w:p w14:paraId="758A71F5"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r w:rsidRPr="00363CCF">
              <w:rPr>
                <w:b/>
                <w:color w:val="FF0000"/>
                <w:sz w:val="18"/>
                <w:szCs w:val="18"/>
                <w:lang w:val="fr-CA"/>
              </w:rPr>
              <w:t>[1810]</w:t>
            </w:r>
          </w:p>
        </w:tc>
        <w:tc>
          <w:tcPr>
            <w:tcW w:w="1406" w:type="dxa"/>
            <w:vAlign w:val="center"/>
          </w:tcPr>
          <w:p w14:paraId="5B42B2BF"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r w:rsidRPr="00363CCF">
              <w:rPr>
                <w:b/>
                <w:color w:val="FF0000"/>
                <w:sz w:val="18"/>
                <w:szCs w:val="18"/>
                <w:lang w:val="fr-CA"/>
              </w:rPr>
              <w:t>[1,760]</w:t>
            </w:r>
          </w:p>
        </w:tc>
      </w:tr>
      <w:tr w:rsidR="00134F8F" w:rsidRPr="00363CCF" w14:paraId="339414B6" w14:textId="77777777" w:rsidTr="00134F8F">
        <w:tc>
          <w:tcPr>
            <w:tcW w:w="1762" w:type="dxa"/>
          </w:tcPr>
          <w:p w14:paraId="56961AB4"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CH</w:t>
            </w:r>
            <w:r w:rsidRPr="00363CCF">
              <w:rPr>
                <w:color w:val="000000"/>
                <w:sz w:val="18"/>
                <w:szCs w:val="18"/>
                <w:vertAlign w:val="subscript"/>
                <w:lang w:val="fr-CA"/>
              </w:rPr>
              <w:t>2</w:t>
            </w:r>
            <w:r w:rsidRPr="00363CCF">
              <w:rPr>
                <w:color w:val="000000"/>
                <w:sz w:val="18"/>
                <w:szCs w:val="18"/>
                <w:lang w:val="fr-CA"/>
              </w:rPr>
              <w:t>FCl</w:t>
            </w:r>
          </w:p>
        </w:tc>
        <w:tc>
          <w:tcPr>
            <w:tcW w:w="1568" w:type="dxa"/>
          </w:tcPr>
          <w:p w14:paraId="578B4D2C"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31)</w:t>
            </w:r>
          </w:p>
        </w:tc>
        <w:tc>
          <w:tcPr>
            <w:tcW w:w="1125" w:type="dxa"/>
          </w:tcPr>
          <w:p w14:paraId="161C6C66"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1</w:t>
            </w:r>
          </w:p>
        </w:tc>
        <w:tc>
          <w:tcPr>
            <w:tcW w:w="1527" w:type="dxa"/>
            <w:gridSpan w:val="2"/>
          </w:tcPr>
          <w:p w14:paraId="5B774F9B"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0,02</w:t>
            </w:r>
          </w:p>
        </w:tc>
        <w:tc>
          <w:tcPr>
            <w:tcW w:w="1128" w:type="dxa"/>
            <w:vAlign w:val="center"/>
          </w:tcPr>
          <w:p w14:paraId="0B35E340"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c>
          <w:tcPr>
            <w:tcW w:w="1406" w:type="dxa"/>
            <w:vAlign w:val="center"/>
          </w:tcPr>
          <w:p w14:paraId="2D5BBDFB"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r>
      <w:tr w:rsidR="00134F8F" w:rsidRPr="00363CCF" w14:paraId="7DB9B671" w14:textId="77777777" w:rsidTr="00134F8F">
        <w:tc>
          <w:tcPr>
            <w:tcW w:w="1762" w:type="dxa"/>
          </w:tcPr>
          <w:p w14:paraId="52EB4B61"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2</w:t>
            </w:r>
            <w:r w:rsidRPr="00363CCF">
              <w:rPr>
                <w:color w:val="000000"/>
                <w:sz w:val="18"/>
                <w:szCs w:val="18"/>
                <w:lang w:val="fr-CA"/>
              </w:rPr>
              <w:t>HFCl</w:t>
            </w:r>
            <w:r w:rsidRPr="00363CCF">
              <w:rPr>
                <w:color w:val="000000"/>
                <w:sz w:val="18"/>
                <w:szCs w:val="18"/>
                <w:vertAlign w:val="subscript"/>
                <w:lang w:val="fr-CA"/>
              </w:rPr>
              <w:t>4</w:t>
            </w:r>
          </w:p>
        </w:tc>
        <w:tc>
          <w:tcPr>
            <w:tcW w:w="1568" w:type="dxa"/>
          </w:tcPr>
          <w:p w14:paraId="27B7AA19"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121)</w:t>
            </w:r>
          </w:p>
        </w:tc>
        <w:tc>
          <w:tcPr>
            <w:tcW w:w="1125" w:type="dxa"/>
          </w:tcPr>
          <w:p w14:paraId="4C053D19"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2</w:t>
            </w:r>
          </w:p>
        </w:tc>
        <w:tc>
          <w:tcPr>
            <w:tcW w:w="1527" w:type="dxa"/>
            <w:gridSpan w:val="2"/>
          </w:tcPr>
          <w:p w14:paraId="0005D4E2"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0,01–0,04</w:t>
            </w:r>
          </w:p>
        </w:tc>
        <w:tc>
          <w:tcPr>
            <w:tcW w:w="1128" w:type="dxa"/>
            <w:vAlign w:val="center"/>
          </w:tcPr>
          <w:p w14:paraId="7AC48BAF"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c>
          <w:tcPr>
            <w:tcW w:w="1406" w:type="dxa"/>
            <w:vAlign w:val="center"/>
          </w:tcPr>
          <w:p w14:paraId="612FB182"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r>
      <w:tr w:rsidR="00134F8F" w:rsidRPr="00363CCF" w14:paraId="0621F8B4" w14:textId="77777777" w:rsidTr="00134F8F">
        <w:tc>
          <w:tcPr>
            <w:tcW w:w="1762" w:type="dxa"/>
          </w:tcPr>
          <w:p w14:paraId="589914AB"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2</w:t>
            </w:r>
            <w:r w:rsidRPr="00363CCF">
              <w:rPr>
                <w:color w:val="000000"/>
                <w:sz w:val="18"/>
                <w:szCs w:val="18"/>
                <w:lang w:val="fr-CA"/>
              </w:rPr>
              <w:t>HF</w:t>
            </w:r>
            <w:r w:rsidRPr="00363CCF">
              <w:rPr>
                <w:color w:val="000000"/>
                <w:sz w:val="18"/>
                <w:szCs w:val="18"/>
                <w:vertAlign w:val="subscript"/>
                <w:lang w:val="fr-CA"/>
              </w:rPr>
              <w:t>2</w:t>
            </w:r>
            <w:r w:rsidRPr="00363CCF">
              <w:rPr>
                <w:color w:val="000000"/>
                <w:sz w:val="18"/>
                <w:szCs w:val="18"/>
                <w:lang w:val="fr-CA"/>
              </w:rPr>
              <w:t>Cl</w:t>
            </w:r>
            <w:r w:rsidRPr="00363CCF">
              <w:rPr>
                <w:color w:val="000000"/>
                <w:sz w:val="18"/>
                <w:szCs w:val="18"/>
                <w:vertAlign w:val="subscript"/>
                <w:lang w:val="fr-CA"/>
              </w:rPr>
              <w:t>3</w:t>
            </w:r>
          </w:p>
        </w:tc>
        <w:tc>
          <w:tcPr>
            <w:tcW w:w="1568" w:type="dxa"/>
          </w:tcPr>
          <w:p w14:paraId="03BADBA3"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122)</w:t>
            </w:r>
          </w:p>
        </w:tc>
        <w:tc>
          <w:tcPr>
            <w:tcW w:w="1125" w:type="dxa"/>
          </w:tcPr>
          <w:p w14:paraId="3288A4D4"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3</w:t>
            </w:r>
          </w:p>
        </w:tc>
        <w:tc>
          <w:tcPr>
            <w:tcW w:w="1527" w:type="dxa"/>
            <w:gridSpan w:val="2"/>
          </w:tcPr>
          <w:p w14:paraId="3F281DBA"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0,02–0,08</w:t>
            </w:r>
          </w:p>
        </w:tc>
        <w:tc>
          <w:tcPr>
            <w:tcW w:w="1128" w:type="dxa"/>
            <w:vAlign w:val="center"/>
          </w:tcPr>
          <w:p w14:paraId="010931B4"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c>
          <w:tcPr>
            <w:tcW w:w="1406" w:type="dxa"/>
            <w:vAlign w:val="center"/>
          </w:tcPr>
          <w:p w14:paraId="58C484A8"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r>
      <w:tr w:rsidR="00134F8F" w:rsidRPr="00363CCF" w14:paraId="0C44D390" w14:textId="77777777" w:rsidTr="00134F8F">
        <w:tc>
          <w:tcPr>
            <w:tcW w:w="1762" w:type="dxa"/>
          </w:tcPr>
          <w:p w14:paraId="604EBDE5"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2</w:t>
            </w:r>
            <w:r w:rsidRPr="00363CCF">
              <w:rPr>
                <w:color w:val="000000"/>
                <w:sz w:val="18"/>
                <w:szCs w:val="18"/>
                <w:lang w:val="fr-CA"/>
              </w:rPr>
              <w:t>HF</w:t>
            </w:r>
            <w:r w:rsidRPr="00363CCF">
              <w:rPr>
                <w:color w:val="000000"/>
                <w:sz w:val="18"/>
                <w:szCs w:val="18"/>
                <w:vertAlign w:val="subscript"/>
                <w:lang w:val="fr-CA"/>
              </w:rPr>
              <w:t>3</w:t>
            </w:r>
            <w:r w:rsidRPr="00363CCF">
              <w:rPr>
                <w:color w:val="000000"/>
                <w:sz w:val="18"/>
                <w:szCs w:val="18"/>
                <w:lang w:val="fr-CA"/>
              </w:rPr>
              <w:t>Cl</w:t>
            </w:r>
            <w:r w:rsidRPr="00363CCF">
              <w:rPr>
                <w:color w:val="000000"/>
                <w:sz w:val="18"/>
                <w:szCs w:val="18"/>
                <w:vertAlign w:val="subscript"/>
                <w:lang w:val="fr-CA"/>
              </w:rPr>
              <w:t>2</w:t>
            </w:r>
          </w:p>
        </w:tc>
        <w:tc>
          <w:tcPr>
            <w:tcW w:w="1568" w:type="dxa"/>
          </w:tcPr>
          <w:p w14:paraId="47D7F659"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123)</w:t>
            </w:r>
          </w:p>
        </w:tc>
        <w:tc>
          <w:tcPr>
            <w:tcW w:w="1125" w:type="dxa"/>
          </w:tcPr>
          <w:p w14:paraId="43128D59"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3</w:t>
            </w:r>
          </w:p>
        </w:tc>
        <w:tc>
          <w:tcPr>
            <w:tcW w:w="1527" w:type="dxa"/>
            <w:gridSpan w:val="2"/>
          </w:tcPr>
          <w:p w14:paraId="39C56114"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0,02–0,06</w:t>
            </w:r>
          </w:p>
        </w:tc>
        <w:tc>
          <w:tcPr>
            <w:tcW w:w="1128" w:type="dxa"/>
            <w:vAlign w:val="center"/>
          </w:tcPr>
          <w:p w14:paraId="642A1C9F"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r w:rsidRPr="00363CCF">
              <w:rPr>
                <w:b/>
                <w:color w:val="FF0000"/>
                <w:sz w:val="18"/>
                <w:szCs w:val="18"/>
                <w:lang w:val="fr-CA"/>
              </w:rPr>
              <w:t>[77]</w:t>
            </w:r>
          </w:p>
        </w:tc>
        <w:tc>
          <w:tcPr>
            <w:tcW w:w="1406" w:type="dxa"/>
            <w:vAlign w:val="center"/>
          </w:tcPr>
          <w:p w14:paraId="3E98F03B"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r w:rsidRPr="00363CCF">
              <w:rPr>
                <w:b/>
                <w:color w:val="FF0000"/>
                <w:sz w:val="18"/>
                <w:szCs w:val="18"/>
                <w:lang w:val="fr-CA"/>
              </w:rPr>
              <w:t>[79]</w:t>
            </w:r>
          </w:p>
        </w:tc>
      </w:tr>
      <w:tr w:rsidR="00134F8F" w:rsidRPr="00363CCF" w14:paraId="3F7C3F42" w14:textId="77777777" w:rsidTr="00134F8F">
        <w:tc>
          <w:tcPr>
            <w:tcW w:w="1762" w:type="dxa"/>
          </w:tcPr>
          <w:p w14:paraId="477503C5"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CHCl</w:t>
            </w:r>
            <w:r w:rsidRPr="00363CCF">
              <w:rPr>
                <w:color w:val="000000"/>
                <w:sz w:val="18"/>
                <w:szCs w:val="18"/>
                <w:vertAlign w:val="subscript"/>
                <w:lang w:val="fr-CA"/>
              </w:rPr>
              <w:t>2</w:t>
            </w:r>
            <w:r w:rsidRPr="00363CCF">
              <w:rPr>
                <w:color w:val="000000"/>
                <w:sz w:val="18"/>
                <w:szCs w:val="18"/>
                <w:lang w:val="fr-CA"/>
              </w:rPr>
              <w:t>CF</w:t>
            </w:r>
            <w:r w:rsidRPr="00363CCF">
              <w:rPr>
                <w:color w:val="000000"/>
                <w:sz w:val="18"/>
                <w:szCs w:val="18"/>
                <w:vertAlign w:val="subscript"/>
                <w:lang w:val="fr-CA"/>
              </w:rPr>
              <w:t>3</w:t>
            </w:r>
          </w:p>
        </w:tc>
        <w:tc>
          <w:tcPr>
            <w:tcW w:w="1568" w:type="dxa"/>
          </w:tcPr>
          <w:p w14:paraId="6F1E68D7"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123)**</w:t>
            </w:r>
          </w:p>
        </w:tc>
        <w:tc>
          <w:tcPr>
            <w:tcW w:w="1125" w:type="dxa"/>
          </w:tcPr>
          <w:p w14:paraId="7CA8FCDC"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w:t>
            </w:r>
          </w:p>
        </w:tc>
        <w:tc>
          <w:tcPr>
            <w:tcW w:w="1527" w:type="dxa"/>
            <w:gridSpan w:val="2"/>
          </w:tcPr>
          <w:p w14:paraId="79F96E64"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0,02</w:t>
            </w:r>
          </w:p>
        </w:tc>
        <w:tc>
          <w:tcPr>
            <w:tcW w:w="1128" w:type="dxa"/>
            <w:vAlign w:val="center"/>
          </w:tcPr>
          <w:p w14:paraId="710CF6E0"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c>
          <w:tcPr>
            <w:tcW w:w="1406" w:type="dxa"/>
            <w:vAlign w:val="center"/>
          </w:tcPr>
          <w:p w14:paraId="1967D5A8"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r>
      <w:tr w:rsidR="00134F8F" w:rsidRPr="00363CCF" w14:paraId="2E826774" w14:textId="77777777" w:rsidTr="00134F8F">
        <w:tc>
          <w:tcPr>
            <w:tcW w:w="1762" w:type="dxa"/>
          </w:tcPr>
          <w:p w14:paraId="1C93ADC8"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2</w:t>
            </w:r>
            <w:r w:rsidRPr="00363CCF">
              <w:rPr>
                <w:color w:val="000000"/>
                <w:sz w:val="18"/>
                <w:szCs w:val="18"/>
                <w:lang w:val="fr-CA"/>
              </w:rPr>
              <w:t>HF</w:t>
            </w:r>
            <w:r w:rsidRPr="00363CCF">
              <w:rPr>
                <w:color w:val="000000"/>
                <w:sz w:val="18"/>
                <w:szCs w:val="18"/>
                <w:vertAlign w:val="subscript"/>
                <w:lang w:val="fr-CA"/>
              </w:rPr>
              <w:t>4</w:t>
            </w:r>
            <w:r w:rsidRPr="00363CCF">
              <w:rPr>
                <w:color w:val="000000"/>
                <w:sz w:val="18"/>
                <w:szCs w:val="18"/>
                <w:lang w:val="fr-CA"/>
              </w:rPr>
              <w:t>Cl</w:t>
            </w:r>
          </w:p>
        </w:tc>
        <w:tc>
          <w:tcPr>
            <w:tcW w:w="1568" w:type="dxa"/>
          </w:tcPr>
          <w:p w14:paraId="687E8D39"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124)</w:t>
            </w:r>
          </w:p>
        </w:tc>
        <w:tc>
          <w:tcPr>
            <w:tcW w:w="1125" w:type="dxa"/>
          </w:tcPr>
          <w:p w14:paraId="59FCAD0E"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2</w:t>
            </w:r>
          </w:p>
        </w:tc>
        <w:tc>
          <w:tcPr>
            <w:tcW w:w="1527" w:type="dxa"/>
            <w:gridSpan w:val="2"/>
          </w:tcPr>
          <w:p w14:paraId="4D87DAC3"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0,02–0,04</w:t>
            </w:r>
          </w:p>
        </w:tc>
        <w:tc>
          <w:tcPr>
            <w:tcW w:w="1128" w:type="dxa"/>
            <w:vAlign w:val="center"/>
          </w:tcPr>
          <w:p w14:paraId="6FE03B29"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r w:rsidRPr="00363CCF">
              <w:rPr>
                <w:b/>
                <w:color w:val="FF0000"/>
                <w:sz w:val="18"/>
                <w:szCs w:val="18"/>
                <w:lang w:val="fr-CA"/>
              </w:rPr>
              <w:t>[609]</w:t>
            </w:r>
          </w:p>
        </w:tc>
        <w:tc>
          <w:tcPr>
            <w:tcW w:w="1406" w:type="dxa"/>
            <w:vAlign w:val="center"/>
          </w:tcPr>
          <w:p w14:paraId="084A8950"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r w:rsidRPr="00363CCF">
              <w:rPr>
                <w:b/>
                <w:color w:val="FF0000"/>
                <w:sz w:val="18"/>
                <w:szCs w:val="18"/>
                <w:lang w:val="fr-CA"/>
              </w:rPr>
              <w:t>[527]</w:t>
            </w:r>
          </w:p>
        </w:tc>
      </w:tr>
      <w:tr w:rsidR="00134F8F" w:rsidRPr="00363CCF" w14:paraId="2C666A42" w14:textId="77777777" w:rsidTr="00134F8F">
        <w:tc>
          <w:tcPr>
            <w:tcW w:w="1762" w:type="dxa"/>
          </w:tcPr>
          <w:p w14:paraId="5BC7991E"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CHFClCF</w:t>
            </w:r>
            <w:r w:rsidRPr="00363CCF">
              <w:rPr>
                <w:color w:val="000000"/>
                <w:sz w:val="18"/>
                <w:szCs w:val="18"/>
                <w:vertAlign w:val="subscript"/>
                <w:lang w:val="fr-CA"/>
              </w:rPr>
              <w:t>3</w:t>
            </w:r>
          </w:p>
        </w:tc>
        <w:tc>
          <w:tcPr>
            <w:tcW w:w="1568" w:type="dxa"/>
          </w:tcPr>
          <w:p w14:paraId="1349F4C9"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124)**</w:t>
            </w:r>
          </w:p>
        </w:tc>
        <w:tc>
          <w:tcPr>
            <w:tcW w:w="1125" w:type="dxa"/>
          </w:tcPr>
          <w:p w14:paraId="1740712E"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w:t>
            </w:r>
          </w:p>
        </w:tc>
        <w:tc>
          <w:tcPr>
            <w:tcW w:w="1527" w:type="dxa"/>
            <w:gridSpan w:val="2"/>
          </w:tcPr>
          <w:p w14:paraId="1E42A0FE"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0,022</w:t>
            </w:r>
          </w:p>
        </w:tc>
        <w:tc>
          <w:tcPr>
            <w:tcW w:w="1128" w:type="dxa"/>
            <w:vAlign w:val="center"/>
          </w:tcPr>
          <w:p w14:paraId="7D26FB59"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c>
          <w:tcPr>
            <w:tcW w:w="1406" w:type="dxa"/>
            <w:vAlign w:val="center"/>
          </w:tcPr>
          <w:p w14:paraId="5B8585AF"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r>
      <w:tr w:rsidR="00134F8F" w:rsidRPr="00363CCF" w14:paraId="08477B42" w14:textId="77777777" w:rsidTr="00134F8F">
        <w:tc>
          <w:tcPr>
            <w:tcW w:w="1762" w:type="dxa"/>
          </w:tcPr>
          <w:p w14:paraId="70073E17"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2</w:t>
            </w:r>
            <w:r w:rsidRPr="00363CCF">
              <w:rPr>
                <w:color w:val="000000"/>
                <w:sz w:val="18"/>
                <w:szCs w:val="18"/>
                <w:lang w:val="fr-CA"/>
              </w:rPr>
              <w:t>H</w:t>
            </w:r>
            <w:r w:rsidRPr="00363CCF">
              <w:rPr>
                <w:color w:val="000000"/>
                <w:sz w:val="18"/>
                <w:szCs w:val="18"/>
                <w:vertAlign w:val="subscript"/>
                <w:lang w:val="fr-CA"/>
              </w:rPr>
              <w:t>2</w:t>
            </w:r>
            <w:r w:rsidRPr="00363CCF">
              <w:rPr>
                <w:color w:val="000000"/>
                <w:sz w:val="18"/>
                <w:szCs w:val="18"/>
                <w:lang w:val="fr-CA"/>
              </w:rPr>
              <w:t>FCl</w:t>
            </w:r>
            <w:r w:rsidRPr="00363CCF">
              <w:rPr>
                <w:color w:val="000000"/>
                <w:sz w:val="18"/>
                <w:szCs w:val="18"/>
                <w:vertAlign w:val="subscript"/>
                <w:lang w:val="fr-CA"/>
              </w:rPr>
              <w:t>3</w:t>
            </w:r>
          </w:p>
        </w:tc>
        <w:tc>
          <w:tcPr>
            <w:tcW w:w="1568" w:type="dxa"/>
          </w:tcPr>
          <w:p w14:paraId="60E5E992"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131)</w:t>
            </w:r>
          </w:p>
        </w:tc>
        <w:tc>
          <w:tcPr>
            <w:tcW w:w="1125" w:type="dxa"/>
          </w:tcPr>
          <w:p w14:paraId="6F3E718F"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3</w:t>
            </w:r>
          </w:p>
        </w:tc>
        <w:tc>
          <w:tcPr>
            <w:tcW w:w="1527" w:type="dxa"/>
            <w:gridSpan w:val="2"/>
          </w:tcPr>
          <w:p w14:paraId="49976DE4"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0,007–0,05</w:t>
            </w:r>
          </w:p>
        </w:tc>
        <w:tc>
          <w:tcPr>
            <w:tcW w:w="1128" w:type="dxa"/>
            <w:vAlign w:val="center"/>
          </w:tcPr>
          <w:p w14:paraId="515F8FE1"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c>
          <w:tcPr>
            <w:tcW w:w="1406" w:type="dxa"/>
            <w:vAlign w:val="center"/>
          </w:tcPr>
          <w:p w14:paraId="5A1F9296"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r>
      <w:tr w:rsidR="00134F8F" w:rsidRPr="00363CCF" w14:paraId="71504B96" w14:textId="77777777" w:rsidTr="00134F8F">
        <w:tc>
          <w:tcPr>
            <w:tcW w:w="1762" w:type="dxa"/>
          </w:tcPr>
          <w:p w14:paraId="395042A2"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2</w:t>
            </w:r>
            <w:r w:rsidRPr="00363CCF">
              <w:rPr>
                <w:color w:val="000000"/>
                <w:sz w:val="18"/>
                <w:szCs w:val="18"/>
                <w:lang w:val="fr-CA"/>
              </w:rPr>
              <w:t>H</w:t>
            </w:r>
            <w:r w:rsidRPr="00363CCF">
              <w:rPr>
                <w:color w:val="000000"/>
                <w:sz w:val="18"/>
                <w:szCs w:val="18"/>
                <w:vertAlign w:val="subscript"/>
                <w:lang w:val="fr-CA"/>
              </w:rPr>
              <w:t>2</w:t>
            </w:r>
            <w:r w:rsidRPr="00363CCF">
              <w:rPr>
                <w:color w:val="000000"/>
                <w:sz w:val="18"/>
                <w:szCs w:val="18"/>
                <w:lang w:val="fr-CA"/>
              </w:rPr>
              <w:t>F</w:t>
            </w:r>
            <w:r w:rsidRPr="00363CCF">
              <w:rPr>
                <w:color w:val="000000"/>
                <w:sz w:val="18"/>
                <w:szCs w:val="18"/>
                <w:vertAlign w:val="subscript"/>
                <w:lang w:val="fr-CA"/>
              </w:rPr>
              <w:t>2</w:t>
            </w:r>
            <w:r w:rsidRPr="00363CCF">
              <w:rPr>
                <w:color w:val="000000"/>
                <w:sz w:val="18"/>
                <w:szCs w:val="18"/>
                <w:lang w:val="fr-CA"/>
              </w:rPr>
              <w:t>Cl</w:t>
            </w:r>
            <w:r w:rsidRPr="00363CCF">
              <w:rPr>
                <w:color w:val="000000"/>
                <w:sz w:val="18"/>
                <w:szCs w:val="18"/>
                <w:vertAlign w:val="subscript"/>
                <w:lang w:val="fr-CA"/>
              </w:rPr>
              <w:t>2</w:t>
            </w:r>
          </w:p>
        </w:tc>
        <w:tc>
          <w:tcPr>
            <w:tcW w:w="1568" w:type="dxa"/>
          </w:tcPr>
          <w:p w14:paraId="57190868"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132)</w:t>
            </w:r>
          </w:p>
        </w:tc>
        <w:tc>
          <w:tcPr>
            <w:tcW w:w="1125" w:type="dxa"/>
          </w:tcPr>
          <w:p w14:paraId="76646986"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4</w:t>
            </w:r>
          </w:p>
        </w:tc>
        <w:tc>
          <w:tcPr>
            <w:tcW w:w="1527" w:type="dxa"/>
            <w:gridSpan w:val="2"/>
          </w:tcPr>
          <w:p w14:paraId="05314187"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0,008–0,05</w:t>
            </w:r>
          </w:p>
        </w:tc>
        <w:tc>
          <w:tcPr>
            <w:tcW w:w="1128" w:type="dxa"/>
            <w:vAlign w:val="center"/>
          </w:tcPr>
          <w:p w14:paraId="4DAB97A8"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c>
          <w:tcPr>
            <w:tcW w:w="1406" w:type="dxa"/>
            <w:vAlign w:val="center"/>
          </w:tcPr>
          <w:p w14:paraId="4AE5EA0A"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r>
      <w:tr w:rsidR="00134F8F" w:rsidRPr="00363CCF" w14:paraId="7DABF7D9" w14:textId="77777777" w:rsidTr="00134F8F">
        <w:tc>
          <w:tcPr>
            <w:tcW w:w="1762" w:type="dxa"/>
          </w:tcPr>
          <w:p w14:paraId="30709E0C"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2</w:t>
            </w:r>
            <w:r w:rsidRPr="00363CCF">
              <w:rPr>
                <w:color w:val="000000"/>
                <w:sz w:val="18"/>
                <w:szCs w:val="18"/>
                <w:lang w:val="fr-CA"/>
              </w:rPr>
              <w:t>H</w:t>
            </w:r>
            <w:r w:rsidRPr="00363CCF">
              <w:rPr>
                <w:color w:val="000000"/>
                <w:sz w:val="18"/>
                <w:szCs w:val="18"/>
                <w:vertAlign w:val="subscript"/>
                <w:lang w:val="fr-CA"/>
              </w:rPr>
              <w:t>2</w:t>
            </w:r>
            <w:r w:rsidRPr="00363CCF">
              <w:rPr>
                <w:color w:val="000000"/>
                <w:sz w:val="18"/>
                <w:szCs w:val="18"/>
                <w:lang w:val="fr-CA"/>
              </w:rPr>
              <w:t>F</w:t>
            </w:r>
            <w:r w:rsidRPr="00363CCF">
              <w:rPr>
                <w:color w:val="000000"/>
                <w:sz w:val="18"/>
                <w:szCs w:val="18"/>
                <w:vertAlign w:val="subscript"/>
                <w:lang w:val="fr-CA"/>
              </w:rPr>
              <w:t>3</w:t>
            </w:r>
            <w:r w:rsidRPr="00363CCF">
              <w:rPr>
                <w:color w:val="000000"/>
                <w:sz w:val="18"/>
                <w:szCs w:val="18"/>
                <w:lang w:val="fr-CA"/>
              </w:rPr>
              <w:t>Cl</w:t>
            </w:r>
          </w:p>
        </w:tc>
        <w:tc>
          <w:tcPr>
            <w:tcW w:w="1568" w:type="dxa"/>
          </w:tcPr>
          <w:p w14:paraId="6B6C0334"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133)</w:t>
            </w:r>
          </w:p>
        </w:tc>
        <w:tc>
          <w:tcPr>
            <w:tcW w:w="1125" w:type="dxa"/>
          </w:tcPr>
          <w:p w14:paraId="29C3E1B8"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3</w:t>
            </w:r>
          </w:p>
        </w:tc>
        <w:tc>
          <w:tcPr>
            <w:tcW w:w="1527" w:type="dxa"/>
            <w:gridSpan w:val="2"/>
          </w:tcPr>
          <w:p w14:paraId="5AB72530"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0,02–0,06</w:t>
            </w:r>
          </w:p>
        </w:tc>
        <w:tc>
          <w:tcPr>
            <w:tcW w:w="1128" w:type="dxa"/>
            <w:vAlign w:val="center"/>
          </w:tcPr>
          <w:p w14:paraId="3F1A7802"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c>
          <w:tcPr>
            <w:tcW w:w="1406" w:type="dxa"/>
            <w:vAlign w:val="center"/>
          </w:tcPr>
          <w:p w14:paraId="757AA8D5"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r>
      <w:tr w:rsidR="00134F8F" w:rsidRPr="00363CCF" w14:paraId="5F99E727" w14:textId="77777777" w:rsidTr="00134F8F">
        <w:tc>
          <w:tcPr>
            <w:tcW w:w="1762" w:type="dxa"/>
          </w:tcPr>
          <w:p w14:paraId="4950456E"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2</w:t>
            </w:r>
            <w:r w:rsidRPr="00363CCF">
              <w:rPr>
                <w:color w:val="000000"/>
                <w:sz w:val="18"/>
                <w:szCs w:val="18"/>
                <w:lang w:val="fr-CA"/>
              </w:rPr>
              <w:t>H</w:t>
            </w:r>
            <w:r w:rsidRPr="00363CCF">
              <w:rPr>
                <w:color w:val="000000"/>
                <w:sz w:val="18"/>
                <w:szCs w:val="18"/>
                <w:vertAlign w:val="subscript"/>
                <w:lang w:val="fr-CA"/>
              </w:rPr>
              <w:t>3</w:t>
            </w:r>
            <w:r w:rsidRPr="00363CCF">
              <w:rPr>
                <w:color w:val="000000"/>
                <w:sz w:val="18"/>
                <w:szCs w:val="18"/>
                <w:lang w:val="fr-CA"/>
              </w:rPr>
              <w:t>FCl</w:t>
            </w:r>
            <w:r w:rsidRPr="00363CCF">
              <w:rPr>
                <w:color w:val="000000"/>
                <w:sz w:val="18"/>
                <w:szCs w:val="18"/>
                <w:vertAlign w:val="subscript"/>
                <w:lang w:val="fr-CA"/>
              </w:rPr>
              <w:t>2</w:t>
            </w:r>
          </w:p>
        </w:tc>
        <w:tc>
          <w:tcPr>
            <w:tcW w:w="1568" w:type="dxa"/>
          </w:tcPr>
          <w:p w14:paraId="278461B5"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141)</w:t>
            </w:r>
          </w:p>
        </w:tc>
        <w:tc>
          <w:tcPr>
            <w:tcW w:w="1125" w:type="dxa"/>
          </w:tcPr>
          <w:p w14:paraId="1CA520F1"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3</w:t>
            </w:r>
          </w:p>
        </w:tc>
        <w:tc>
          <w:tcPr>
            <w:tcW w:w="1527" w:type="dxa"/>
            <w:gridSpan w:val="2"/>
          </w:tcPr>
          <w:p w14:paraId="05ED7C45"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0,005–0,07</w:t>
            </w:r>
          </w:p>
        </w:tc>
        <w:tc>
          <w:tcPr>
            <w:tcW w:w="1128" w:type="dxa"/>
            <w:vAlign w:val="center"/>
          </w:tcPr>
          <w:p w14:paraId="02C517D2"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c>
          <w:tcPr>
            <w:tcW w:w="1406" w:type="dxa"/>
            <w:vAlign w:val="center"/>
          </w:tcPr>
          <w:p w14:paraId="5E2F81F8"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r>
      <w:tr w:rsidR="00134F8F" w:rsidRPr="00363CCF" w14:paraId="5C70E20C" w14:textId="77777777" w:rsidTr="00134F8F">
        <w:tc>
          <w:tcPr>
            <w:tcW w:w="1762" w:type="dxa"/>
          </w:tcPr>
          <w:p w14:paraId="2E45AEC4"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CH</w:t>
            </w:r>
            <w:r w:rsidRPr="00363CCF">
              <w:rPr>
                <w:color w:val="000000"/>
                <w:sz w:val="18"/>
                <w:szCs w:val="18"/>
                <w:vertAlign w:val="subscript"/>
                <w:lang w:val="fr-CA"/>
              </w:rPr>
              <w:t>3</w:t>
            </w:r>
            <w:r w:rsidRPr="00363CCF">
              <w:rPr>
                <w:color w:val="000000"/>
                <w:sz w:val="18"/>
                <w:szCs w:val="18"/>
                <w:lang w:val="fr-CA"/>
              </w:rPr>
              <w:t>CFCl</w:t>
            </w:r>
            <w:r w:rsidRPr="00363CCF">
              <w:rPr>
                <w:color w:val="000000"/>
                <w:sz w:val="18"/>
                <w:szCs w:val="18"/>
                <w:vertAlign w:val="subscript"/>
                <w:lang w:val="fr-CA"/>
              </w:rPr>
              <w:t>2</w:t>
            </w:r>
          </w:p>
        </w:tc>
        <w:tc>
          <w:tcPr>
            <w:tcW w:w="1568" w:type="dxa"/>
          </w:tcPr>
          <w:p w14:paraId="424E68C0"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141b)**</w:t>
            </w:r>
          </w:p>
        </w:tc>
        <w:tc>
          <w:tcPr>
            <w:tcW w:w="1125" w:type="dxa"/>
          </w:tcPr>
          <w:p w14:paraId="55155588"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w:t>
            </w:r>
          </w:p>
        </w:tc>
        <w:tc>
          <w:tcPr>
            <w:tcW w:w="1527" w:type="dxa"/>
            <w:gridSpan w:val="2"/>
          </w:tcPr>
          <w:p w14:paraId="2E7F1CB2"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0,11</w:t>
            </w:r>
          </w:p>
        </w:tc>
        <w:tc>
          <w:tcPr>
            <w:tcW w:w="1128" w:type="dxa"/>
            <w:vAlign w:val="center"/>
          </w:tcPr>
          <w:p w14:paraId="5D7CADC8"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r w:rsidRPr="00363CCF">
              <w:rPr>
                <w:b/>
                <w:color w:val="FF0000"/>
                <w:sz w:val="18"/>
                <w:szCs w:val="18"/>
                <w:lang w:val="fr-CA"/>
              </w:rPr>
              <w:t>[725]</w:t>
            </w:r>
          </w:p>
        </w:tc>
        <w:tc>
          <w:tcPr>
            <w:tcW w:w="1406" w:type="dxa"/>
            <w:vAlign w:val="center"/>
          </w:tcPr>
          <w:p w14:paraId="1323B8B0"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r w:rsidRPr="00363CCF">
              <w:rPr>
                <w:b/>
                <w:color w:val="FF0000"/>
                <w:sz w:val="18"/>
                <w:szCs w:val="18"/>
                <w:lang w:val="fr-CA"/>
              </w:rPr>
              <w:t>[782]</w:t>
            </w:r>
          </w:p>
        </w:tc>
      </w:tr>
      <w:tr w:rsidR="00134F8F" w:rsidRPr="00363CCF" w14:paraId="5031C3B6" w14:textId="77777777" w:rsidTr="00134F8F">
        <w:tc>
          <w:tcPr>
            <w:tcW w:w="1762" w:type="dxa"/>
          </w:tcPr>
          <w:p w14:paraId="719CC358"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2</w:t>
            </w:r>
            <w:r w:rsidRPr="00363CCF">
              <w:rPr>
                <w:color w:val="000000"/>
                <w:sz w:val="18"/>
                <w:szCs w:val="18"/>
                <w:lang w:val="fr-CA"/>
              </w:rPr>
              <w:t>H</w:t>
            </w:r>
            <w:r w:rsidRPr="00363CCF">
              <w:rPr>
                <w:color w:val="000000"/>
                <w:sz w:val="18"/>
                <w:szCs w:val="18"/>
                <w:vertAlign w:val="subscript"/>
                <w:lang w:val="fr-CA"/>
              </w:rPr>
              <w:t>3</w:t>
            </w:r>
            <w:r w:rsidRPr="00363CCF">
              <w:rPr>
                <w:color w:val="000000"/>
                <w:sz w:val="18"/>
                <w:szCs w:val="18"/>
                <w:lang w:val="fr-CA"/>
              </w:rPr>
              <w:t>F</w:t>
            </w:r>
            <w:r w:rsidRPr="00363CCF">
              <w:rPr>
                <w:color w:val="000000"/>
                <w:sz w:val="18"/>
                <w:szCs w:val="18"/>
                <w:vertAlign w:val="subscript"/>
                <w:lang w:val="fr-CA"/>
              </w:rPr>
              <w:t>2</w:t>
            </w:r>
            <w:r w:rsidRPr="00363CCF">
              <w:rPr>
                <w:color w:val="000000"/>
                <w:sz w:val="18"/>
                <w:szCs w:val="18"/>
                <w:lang w:val="fr-CA"/>
              </w:rPr>
              <w:t>Cl</w:t>
            </w:r>
          </w:p>
        </w:tc>
        <w:tc>
          <w:tcPr>
            <w:tcW w:w="1568" w:type="dxa"/>
          </w:tcPr>
          <w:p w14:paraId="25FEF0C5"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142)</w:t>
            </w:r>
          </w:p>
        </w:tc>
        <w:tc>
          <w:tcPr>
            <w:tcW w:w="1125" w:type="dxa"/>
          </w:tcPr>
          <w:p w14:paraId="40677B53"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3</w:t>
            </w:r>
          </w:p>
        </w:tc>
        <w:tc>
          <w:tcPr>
            <w:tcW w:w="1527" w:type="dxa"/>
            <w:gridSpan w:val="2"/>
          </w:tcPr>
          <w:p w14:paraId="5CF2FD1C"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0,008–0,07</w:t>
            </w:r>
          </w:p>
        </w:tc>
        <w:tc>
          <w:tcPr>
            <w:tcW w:w="1128" w:type="dxa"/>
            <w:vAlign w:val="center"/>
          </w:tcPr>
          <w:p w14:paraId="70E512D4"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c>
          <w:tcPr>
            <w:tcW w:w="1406" w:type="dxa"/>
            <w:vAlign w:val="center"/>
          </w:tcPr>
          <w:p w14:paraId="1F10524B"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r>
      <w:tr w:rsidR="00134F8F" w:rsidRPr="00363CCF" w14:paraId="737CA46D" w14:textId="77777777" w:rsidTr="00134F8F">
        <w:tc>
          <w:tcPr>
            <w:tcW w:w="1762" w:type="dxa"/>
          </w:tcPr>
          <w:p w14:paraId="202E0D5D"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CH</w:t>
            </w:r>
            <w:r w:rsidRPr="00363CCF">
              <w:rPr>
                <w:color w:val="000000"/>
                <w:sz w:val="18"/>
                <w:szCs w:val="18"/>
                <w:vertAlign w:val="subscript"/>
                <w:lang w:val="fr-CA"/>
              </w:rPr>
              <w:t>3</w:t>
            </w:r>
            <w:r w:rsidRPr="00363CCF">
              <w:rPr>
                <w:color w:val="000000"/>
                <w:sz w:val="18"/>
                <w:szCs w:val="18"/>
                <w:lang w:val="fr-CA"/>
              </w:rPr>
              <w:t>CF</w:t>
            </w:r>
            <w:r w:rsidRPr="00363CCF">
              <w:rPr>
                <w:color w:val="000000"/>
                <w:sz w:val="18"/>
                <w:szCs w:val="18"/>
                <w:vertAlign w:val="subscript"/>
                <w:lang w:val="fr-CA"/>
              </w:rPr>
              <w:t>2</w:t>
            </w:r>
            <w:r w:rsidRPr="00363CCF">
              <w:rPr>
                <w:color w:val="000000"/>
                <w:sz w:val="18"/>
                <w:szCs w:val="18"/>
                <w:lang w:val="fr-CA"/>
              </w:rPr>
              <w:t>Cl</w:t>
            </w:r>
          </w:p>
        </w:tc>
        <w:tc>
          <w:tcPr>
            <w:tcW w:w="1568" w:type="dxa"/>
          </w:tcPr>
          <w:p w14:paraId="21C36002"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142b)**</w:t>
            </w:r>
          </w:p>
        </w:tc>
        <w:tc>
          <w:tcPr>
            <w:tcW w:w="1125" w:type="dxa"/>
          </w:tcPr>
          <w:p w14:paraId="5F47018B"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w:t>
            </w:r>
          </w:p>
        </w:tc>
        <w:tc>
          <w:tcPr>
            <w:tcW w:w="1527" w:type="dxa"/>
            <w:gridSpan w:val="2"/>
          </w:tcPr>
          <w:p w14:paraId="42132303"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0,065</w:t>
            </w:r>
          </w:p>
        </w:tc>
        <w:tc>
          <w:tcPr>
            <w:tcW w:w="1128" w:type="dxa"/>
            <w:vAlign w:val="center"/>
          </w:tcPr>
          <w:p w14:paraId="73330B0B"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r w:rsidRPr="00363CCF">
              <w:rPr>
                <w:b/>
                <w:color w:val="FF0000"/>
                <w:sz w:val="18"/>
                <w:szCs w:val="18"/>
                <w:lang w:val="fr-CA"/>
              </w:rPr>
              <w:t>[2310]</w:t>
            </w:r>
          </w:p>
        </w:tc>
        <w:tc>
          <w:tcPr>
            <w:tcW w:w="1406" w:type="dxa"/>
            <w:vAlign w:val="center"/>
          </w:tcPr>
          <w:p w14:paraId="083BA6DA"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r w:rsidRPr="00363CCF">
              <w:rPr>
                <w:b/>
                <w:color w:val="FF0000"/>
                <w:sz w:val="18"/>
                <w:szCs w:val="18"/>
                <w:lang w:val="fr-CA"/>
              </w:rPr>
              <w:t>[1,980]</w:t>
            </w:r>
          </w:p>
        </w:tc>
      </w:tr>
      <w:tr w:rsidR="00134F8F" w:rsidRPr="00363CCF" w14:paraId="5BFD87DD" w14:textId="77777777" w:rsidTr="00134F8F">
        <w:tc>
          <w:tcPr>
            <w:tcW w:w="1762" w:type="dxa"/>
          </w:tcPr>
          <w:p w14:paraId="0FBCE263"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2</w:t>
            </w:r>
            <w:r w:rsidRPr="00363CCF">
              <w:rPr>
                <w:color w:val="000000"/>
                <w:sz w:val="18"/>
                <w:szCs w:val="18"/>
                <w:lang w:val="fr-CA"/>
              </w:rPr>
              <w:t>H</w:t>
            </w:r>
            <w:r w:rsidRPr="00363CCF">
              <w:rPr>
                <w:color w:val="000000"/>
                <w:sz w:val="18"/>
                <w:szCs w:val="18"/>
                <w:vertAlign w:val="subscript"/>
                <w:lang w:val="fr-CA"/>
              </w:rPr>
              <w:t>4</w:t>
            </w:r>
            <w:r w:rsidRPr="00363CCF">
              <w:rPr>
                <w:color w:val="000000"/>
                <w:sz w:val="18"/>
                <w:szCs w:val="18"/>
                <w:lang w:val="fr-CA"/>
              </w:rPr>
              <w:t>FCl</w:t>
            </w:r>
          </w:p>
        </w:tc>
        <w:tc>
          <w:tcPr>
            <w:tcW w:w="1568" w:type="dxa"/>
          </w:tcPr>
          <w:p w14:paraId="5C459BF2"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151)</w:t>
            </w:r>
          </w:p>
        </w:tc>
        <w:tc>
          <w:tcPr>
            <w:tcW w:w="1125" w:type="dxa"/>
          </w:tcPr>
          <w:p w14:paraId="757C84A7"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2</w:t>
            </w:r>
          </w:p>
        </w:tc>
        <w:tc>
          <w:tcPr>
            <w:tcW w:w="1527" w:type="dxa"/>
            <w:gridSpan w:val="2"/>
          </w:tcPr>
          <w:p w14:paraId="44F9F088"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0,003–0,005</w:t>
            </w:r>
          </w:p>
        </w:tc>
        <w:tc>
          <w:tcPr>
            <w:tcW w:w="1128" w:type="dxa"/>
            <w:vAlign w:val="center"/>
          </w:tcPr>
          <w:p w14:paraId="438D609B"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c>
          <w:tcPr>
            <w:tcW w:w="1406" w:type="dxa"/>
            <w:vAlign w:val="center"/>
          </w:tcPr>
          <w:p w14:paraId="21BFF3ED"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r>
      <w:tr w:rsidR="00134F8F" w:rsidRPr="00363CCF" w14:paraId="3E2918D2" w14:textId="77777777" w:rsidTr="00134F8F">
        <w:tc>
          <w:tcPr>
            <w:tcW w:w="1762" w:type="dxa"/>
          </w:tcPr>
          <w:p w14:paraId="28520F0A"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HFCl</w:t>
            </w:r>
            <w:r w:rsidRPr="00363CCF">
              <w:rPr>
                <w:color w:val="000000"/>
                <w:sz w:val="18"/>
                <w:szCs w:val="18"/>
                <w:vertAlign w:val="subscript"/>
                <w:lang w:val="fr-CA"/>
              </w:rPr>
              <w:t>6</w:t>
            </w:r>
          </w:p>
        </w:tc>
        <w:tc>
          <w:tcPr>
            <w:tcW w:w="1568" w:type="dxa"/>
          </w:tcPr>
          <w:p w14:paraId="6F17BFBB"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221)</w:t>
            </w:r>
          </w:p>
        </w:tc>
        <w:tc>
          <w:tcPr>
            <w:tcW w:w="1125" w:type="dxa"/>
          </w:tcPr>
          <w:p w14:paraId="7D23659C"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5</w:t>
            </w:r>
          </w:p>
        </w:tc>
        <w:tc>
          <w:tcPr>
            <w:tcW w:w="1527" w:type="dxa"/>
            <w:gridSpan w:val="2"/>
          </w:tcPr>
          <w:p w14:paraId="51FE1B77"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0,015–0,07</w:t>
            </w:r>
          </w:p>
        </w:tc>
        <w:tc>
          <w:tcPr>
            <w:tcW w:w="1128" w:type="dxa"/>
            <w:vAlign w:val="center"/>
          </w:tcPr>
          <w:p w14:paraId="1C707F92"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c>
          <w:tcPr>
            <w:tcW w:w="1406" w:type="dxa"/>
            <w:vAlign w:val="center"/>
          </w:tcPr>
          <w:p w14:paraId="22DAC7A0"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r>
      <w:tr w:rsidR="00134F8F" w:rsidRPr="00363CCF" w14:paraId="23588CFA" w14:textId="77777777" w:rsidTr="00134F8F">
        <w:tc>
          <w:tcPr>
            <w:tcW w:w="1762" w:type="dxa"/>
          </w:tcPr>
          <w:p w14:paraId="49AA0602"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HF</w:t>
            </w:r>
            <w:r w:rsidRPr="00363CCF">
              <w:rPr>
                <w:color w:val="000000"/>
                <w:sz w:val="18"/>
                <w:szCs w:val="18"/>
                <w:vertAlign w:val="subscript"/>
                <w:lang w:val="fr-CA"/>
              </w:rPr>
              <w:t>2</w:t>
            </w:r>
            <w:r w:rsidRPr="00363CCF">
              <w:rPr>
                <w:color w:val="000000"/>
                <w:sz w:val="18"/>
                <w:szCs w:val="18"/>
                <w:lang w:val="fr-CA"/>
              </w:rPr>
              <w:t>Cl</w:t>
            </w:r>
            <w:r w:rsidRPr="00363CCF">
              <w:rPr>
                <w:color w:val="000000"/>
                <w:sz w:val="18"/>
                <w:szCs w:val="18"/>
                <w:vertAlign w:val="subscript"/>
                <w:lang w:val="fr-CA"/>
              </w:rPr>
              <w:t>5</w:t>
            </w:r>
          </w:p>
        </w:tc>
        <w:tc>
          <w:tcPr>
            <w:tcW w:w="1568" w:type="dxa"/>
          </w:tcPr>
          <w:p w14:paraId="1AB54CC7"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222)</w:t>
            </w:r>
          </w:p>
        </w:tc>
        <w:tc>
          <w:tcPr>
            <w:tcW w:w="1125" w:type="dxa"/>
          </w:tcPr>
          <w:p w14:paraId="384F1DCC"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9</w:t>
            </w:r>
          </w:p>
        </w:tc>
        <w:tc>
          <w:tcPr>
            <w:tcW w:w="1527" w:type="dxa"/>
            <w:gridSpan w:val="2"/>
          </w:tcPr>
          <w:p w14:paraId="4E36FB18"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0,01–0,09</w:t>
            </w:r>
          </w:p>
        </w:tc>
        <w:tc>
          <w:tcPr>
            <w:tcW w:w="1128" w:type="dxa"/>
            <w:vAlign w:val="center"/>
          </w:tcPr>
          <w:p w14:paraId="2E4B9559"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c>
          <w:tcPr>
            <w:tcW w:w="1406" w:type="dxa"/>
            <w:vAlign w:val="center"/>
          </w:tcPr>
          <w:p w14:paraId="24AD31B4"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r>
      <w:tr w:rsidR="00134F8F" w:rsidRPr="00363CCF" w14:paraId="0DDBEA72" w14:textId="77777777" w:rsidTr="00134F8F">
        <w:tc>
          <w:tcPr>
            <w:tcW w:w="1762" w:type="dxa"/>
          </w:tcPr>
          <w:p w14:paraId="17250A58"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HF</w:t>
            </w:r>
            <w:r w:rsidRPr="00363CCF">
              <w:rPr>
                <w:color w:val="000000"/>
                <w:sz w:val="18"/>
                <w:szCs w:val="18"/>
                <w:vertAlign w:val="subscript"/>
                <w:lang w:val="fr-CA"/>
              </w:rPr>
              <w:t>3</w:t>
            </w:r>
            <w:r w:rsidRPr="00363CCF">
              <w:rPr>
                <w:color w:val="000000"/>
                <w:sz w:val="18"/>
                <w:szCs w:val="18"/>
                <w:lang w:val="fr-CA"/>
              </w:rPr>
              <w:t>Cl</w:t>
            </w:r>
            <w:r w:rsidRPr="00363CCF">
              <w:rPr>
                <w:color w:val="000000"/>
                <w:sz w:val="18"/>
                <w:szCs w:val="18"/>
                <w:vertAlign w:val="subscript"/>
                <w:lang w:val="fr-CA"/>
              </w:rPr>
              <w:t>4</w:t>
            </w:r>
          </w:p>
        </w:tc>
        <w:tc>
          <w:tcPr>
            <w:tcW w:w="1568" w:type="dxa"/>
          </w:tcPr>
          <w:p w14:paraId="030A9C4D"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223)</w:t>
            </w:r>
          </w:p>
        </w:tc>
        <w:tc>
          <w:tcPr>
            <w:tcW w:w="1125" w:type="dxa"/>
          </w:tcPr>
          <w:p w14:paraId="491AF0A4"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12</w:t>
            </w:r>
          </w:p>
        </w:tc>
        <w:tc>
          <w:tcPr>
            <w:tcW w:w="1527" w:type="dxa"/>
            <w:gridSpan w:val="2"/>
          </w:tcPr>
          <w:p w14:paraId="298EA60A"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0,01–0,08</w:t>
            </w:r>
          </w:p>
        </w:tc>
        <w:tc>
          <w:tcPr>
            <w:tcW w:w="1128" w:type="dxa"/>
            <w:vAlign w:val="center"/>
          </w:tcPr>
          <w:p w14:paraId="60848BAC"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c>
          <w:tcPr>
            <w:tcW w:w="1406" w:type="dxa"/>
            <w:vAlign w:val="center"/>
          </w:tcPr>
          <w:p w14:paraId="57EF2E9C"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r>
      <w:tr w:rsidR="00134F8F" w:rsidRPr="00363CCF" w14:paraId="58C07E40" w14:textId="77777777" w:rsidTr="00134F8F">
        <w:tc>
          <w:tcPr>
            <w:tcW w:w="1762" w:type="dxa"/>
          </w:tcPr>
          <w:p w14:paraId="48BDCDBD"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HF</w:t>
            </w:r>
            <w:r w:rsidRPr="00363CCF">
              <w:rPr>
                <w:color w:val="000000"/>
                <w:sz w:val="18"/>
                <w:szCs w:val="18"/>
                <w:vertAlign w:val="subscript"/>
                <w:lang w:val="fr-CA"/>
              </w:rPr>
              <w:t>4</w:t>
            </w:r>
            <w:r w:rsidRPr="00363CCF">
              <w:rPr>
                <w:color w:val="000000"/>
                <w:sz w:val="18"/>
                <w:szCs w:val="18"/>
                <w:lang w:val="fr-CA"/>
              </w:rPr>
              <w:t>Cl</w:t>
            </w:r>
            <w:r w:rsidRPr="00363CCF">
              <w:rPr>
                <w:color w:val="000000"/>
                <w:sz w:val="18"/>
                <w:szCs w:val="18"/>
                <w:vertAlign w:val="subscript"/>
                <w:lang w:val="fr-CA"/>
              </w:rPr>
              <w:t>3</w:t>
            </w:r>
          </w:p>
        </w:tc>
        <w:tc>
          <w:tcPr>
            <w:tcW w:w="1568" w:type="dxa"/>
          </w:tcPr>
          <w:p w14:paraId="348A9996"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224)</w:t>
            </w:r>
          </w:p>
        </w:tc>
        <w:tc>
          <w:tcPr>
            <w:tcW w:w="1125" w:type="dxa"/>
          </w:tcPr>
          <w:p w14:paraId="4432E5BC"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12</w:t>
            </w:r>
          </w:p>
        </w:tc>
        <w:tc>
          <w:tcPr>
            <w:tcW w:w="1527" w:type="dxa"/>
            <w:gridSpan w:val="2"/>
          </w:tcPr>
          <w:p w14:paraId="6FA439C1"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0,01–0,09</w:t>
            </w:r>
          </w:p>
        </w:tc>
        <w:tc>
          <w:tcPr>
            <w:tcW w:w="1128" w:type="dxa"/>
            <w:vAlign w:val="center"/>
          </w:tcPr>
          <w:p w14:paraId="0A48A6DD"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c>
          <w:tcPr>
            <w:tcW w:w="1406" w:type="dxa"/>
            <w:vAlign w:val="center"/>
          </w:tcPr>
          <w:p w14:paraId="2036289B"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r>
      <w:tr w:rsidR="00134F8F" w:rsidRPr="00363CCF" w14:paraId="4ABFE0F1" w14:textId="77777777" w:rsidTr="00134F8F">
        <w:tc>
          <w:tcPr>
            <w:tcW w:w="1762" w:type="dxa"/>
          </w:tcPr>
          <w:p w14:paraId="6BB84313"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HF</w:t>
            </w:r>
            <w:r w:rsidRPr="00363CCF">
              <w:rPr>
                <w:color w:val="000000"/>
                <w:sz w:val="18"/>
                <w:szCs w:val="18"/>
                <w:vertAlign w:val="subscript"/>
                <w:lang w:val="fr-CA"/>
              </w:rPr>
              <w:t>5</w:t>
            </w:r>
            <w:r w:rsidRPr="00363CCF">
              <w:rPr>
                <w:color w:val="000000"/>
                <w:sz w:val="18"/>
                <w:szCs w:val="18"/>
                <w:lang w:val="fr-CA"/>
              </w:rPr>
              <w:t>Cl</w:t>
            </w:r>
            <w:r w:rsidRPr="00363CCF">
              <w:rPr>
                <w:color w:val="000000"/>
                <w:sz w:val="18"/>
                <w:szCs w:val="18"/>
                <w:vertAlign w:val="subscript"/>
                <w:lang w:val="fr-CA"/>
              </w:rPr>
              <w:t>2</w:t>
            </w:r>
          </w:p>
        </w:tc>
        <w:tc>
          <w:tcPr>
            <w:tcW w:w="1568" w:type="dxa"/>
          </w:tcPr>
          <w:p w14:paraId="16F22A57"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225)</w:t>
            </w:r>
          </w:p>
        </w:tc>
        <w:tc>
          <w:tcPr>
            <w:tcW w:w="1125" w:type="dxa"/>
          </w:tcPr>
          <w:p w14:paraId="634EF796"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9</w:t>
            </w:r>
          </w:p>
        </w:tc>
        <w:tc>
          <w:tcPr>
            <w:tcW w:w="1527" w:type="dxa"/>
            <w:gridSpan w:val="2"/>
          </w:tcPr>
          <w:p w14:paraId="677D273B"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0,02–0,07</w:t>
            </w:r>
          </w:p>
        </w:tc>
        <w:tc>
          <w:tcPr>
            <w:tcW w:w="1128" w:type="dxa"/>
            <w:vAlign w:val="center"/>
          </w:tcPr>
          <w:p w14:paraId="4756F84C"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c>
          <w:tcPr>
            <w:tcW w:w="1406" w:type="dxa"/>
            <w:vAlign w:val="center"/>
          </w:tcPr>
          <w:p w14:paraId="6E804ABB"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p>
        </w:tc>
      </w:tr>
      <w:tr w:rsidR="00134F8F" w:rsidRPr="00363CCF" w14:paraId="3604ECD0" w14:textId="77777777" w:rsidTr="00134F8F">
        <w:tc>
          <w:tcPr>
            <w:tcW w:w="1762" w:type="dxa"/>
          </w:tcPr>
          <w:p w14:paraId="3E2564E1"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CF</w:t>
            </w:r>
            <w:r w:rsidRPr="00363CCF">
              <w:rPr>
                <w:color w:val="000000"/>
                <w:sz w:val="18"/>
                <w:szCs w:val="18"/>
                <w:vertAlign w:val="subscript"/>
                <w:lang w:val="fr-CA"/>
              </w:rPr>
              <w:t>3</w:t>
            </w:r>
            <w:r w:rsidRPr="00363CCF">
              <w:rPr>
                <w:color w:val="000000"/>
                <w:sz w:val="18"/>
                <w:szCs w:val="18"/>
                <w:lang w:val="fr-CA"/>
              </w:rPr>
              <w:t>CF</w:t>
            </w:r>
            <w:r w:rsidRPr="00363CCF">
              <w:rPr>
                <w:color w:val="000000"/>
                <w:sz w:val="18"/>
                <w:szCs w:val="18"/>
                <w:vertAlign w:val="subscript"/>
                <w:lang w:val="fr-CA"/>
              </w:rPr>
              <w:t>2</w:t>
            </w:r>
            <w:r w:rsidRPr="00363CCF">
              <w:rPr>
                <w:color w:val="000000"/>
                <w:sz w:val="18"/>
                <w:szCs w:val="18"/>
                <w:lang w:val="fr-CA"/>
              </w:rPr>
              <w:t>CHCl</w:t>
            </w:r>
            <w:r w:rsidRPr="00363CCF">
              <w:rPr>
                <w:color w:val="000000"/>
                <w:sz w:val="18"/>
                <w:szCs w:val="18"/>
                <w:vertAlign w:val="subscript"/>
                <w:lang w:val="fr-CA"/>
              </w:rPr>
              <w:t>2</w:t>
            </w:r>
          </w:p>
        </w:tc>
        <w:tc>
          <w:tcPr>
            <w:tcW w:w="1568" w:type="dxa"/>
          </w:tcPr>
          <w:p w14:paraId="3B9BD1B9"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225ca)**</w:t>
            </w:r>
          </w:p>
        </w:tc>
        <w:tc>
          <w:tcPr>
            <w:tcW w:w="1125" w:type="dxa"/>
          </w:tcPr>
          <w:p w14:paraId="63C972B5"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w:t>
            </w:r>
          </w:p>
        </w:tc>
        <w:tc>
          <w:tcPr>
            <w:tcW w:w="1527" w:type="dxa"/>
            <w:gridSpan w:val="2"/>
          </w:tcPr>
          <w:p w14:paraId="4242750D"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0,025</w:t>
            </w:r>
          </w:p>
        </w:tc>
        <w:tc>
          <w:tcPr>
            <w:tcW w:w="1128" w:type="dxa"/>
            <w:vAlign w:val="center"/>
          </w:tcPr>
          <w:p w14:paraId="0A9151C3"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r w:rsidRPr="00363CCF">
              <w:rPr>
                <w:b/>
                <w:color w:val="FF0000"/>
                <w:sz w:val="18"/>
                <w:szCs w:val="18"/>
                <w:lang w:val="fr-CA"/>
              </w:rPr>
              <w:t>[122]</w:t>
            </w:r>
          </w:p>
        </w:tc>
        <w:tc>
          <w:tcPr>
            <w:tcW w:w="1406" w:type="dxa"/>
            <w:vAlign w:val="center"/>
          </w:tcPr>
          <w:p w14:paraId="03FA57BF"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r w:rsidRPr="00363CCF">
              <w:rPr>
                <w:b/>
                <w:color w:val="FF0000"/>
                <w:sz w:val="18"/>
                <w:szCs w:val="18"/>
                <w:lang w:val="fr-CA"/>
              </w:rPr>
              <w:t>[127]</w:t>
            </w:r>
          </w:p>
        </w:tc>
      </w:tr>
      <w:tr w:rsidR="00134F8F" w:rsidRPr="00363CCF" w14:paraId="699119C2" w14:textId="77777777" w:rsidTr="00134F8F">
        <w:tc>
          <w:tcPr>
            <w:tcW w:w="1762" w:type="dxa"/>
          </w:tcPr>
          <w:p w14:paraId="75FDCAC4"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CF</w:t>
            </w:r>
            <w:r w:rsidRPr="00363CCF">
              <w:rPr>
                <w:color w:val="000000"/>
                <w:sz w:val="18"/>
                <w:szCs w:val="18"/>
                <w:vertAlign w:val="subscript"/>
                <w:lang w:val="fr-CA"/>
              </w:rPr>
              <w:t>2</w:t>
            </w:r>
            <w:r w:rsidRPr="00363CCF">
              <w:rPr>
                <w:color w:val="000000"/>
                <w:sz w:val="18"/>
                <w:szCs w:val="18"/>
                <w:lang w:val="fr-CA"/>
              </w:rPr>
              <w:t>ClCF</w:t>
            </w:r>
            <w:r w:rsidRPr="00363CCF">
              <w:rPr>
                <w:color w:val="000000"/>
                <w:sz w:val="18"/>
                <w:szCs w:val="18"/>
                <w:vertAlign w:val="subscript"/>
                <w:lang w:val="fr-CA"/>
              </w:rPr>
              <w:t>2</w:t>
            </w:r>
            <w:r w:rsidRPr="00363CCF">
              <w:rPr>
                <w:color w:val="000000"/>
                <w:sz w:val="18"/>
                <w:szCs w:val="18"/>
                <w:lang w:val="fr-CA"/>
              </w:rPr>
              <w:t>CHClF</w:t>
            </w:r>
          </w:p>
        </w:tc>
        <w:tc>
          <w:tcPr>
            <w:tcW w:w="1568" w:type="dxa"/>
          </w:tcPr>
          <w:p w14:paraId="2458ADED" w14:textId="77777777" w:rsidR="00134F8F" w:rsidRPr="00363CCF" w:rsidRDefault="00134F8F"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225cb)**</w:t>
            </w:r>
          </w:p>
        </w:tc>
        <w:tc>
          <w:tcPr>
            <w:tcW w:w="1125" w:type="dxa"/>
          </w:tcPr>
          <w:p w14:paraId="79152626"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w:t>
            </w:r>
          </w:p>
        </w:tc>
        <w:tc>
          <w:tcPr>
            <w:tcW w:w="1527" w:type="dxa"/>
            <w:gridSpan w:val="2"/>
          </w:tcPr>
          <w:p w14:paraId="3B6583D4" w14:textId="77777777" w:rsidR="00134F8F" w:rsidRPr="00363CCF" w:rsidRDefault="00134F8F"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0,033</w:t>
            </w:r>
          </w:p>
        </w:tc>
        <w:tc>
          <w:tcPr>
            <w:tcW w:w="1128" w:type="dxa"/>
            <w:vAlign w:val="center"/>
          </w:tcPr>
          <w:p w14:paraId="407F37F4"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r w:rsidRPr="00363CCF">
              <w:rPr>
                <w:b/>
                <w:color w:val="FF0000"/>
                <w:sz w:val="18"/>
                <w:szCs w:val="18"/>
                <w:lang w:val="fr-CA"/>
              </w:rPr>
              <w:t>[595]</w:t>
            </w:r>
          </w:p>
        </w:tc>
        <w:tc>
          <w:tcPr>
            <w:tcW w:w="1406" w:type="dxa"/>
            <w:vAlign w:val="center"/>
          </w:tcPr>
          <w:p w14:paraId="6B92609B" w14:textId="77777777" w:rsidR="00134F8F" w:rsidRPr="00363CCF" w:rsidRDefault="00134F8F" w:rsidP="00134F8F">
            <w:pPr>
              <w:tabs>
                <w:tab w:val="left" w:pos="3402"/>
                <w:tab w:val="right" w:pos="5812"/>
                <w:tab w:val="right" w:pos="7938"/>
              </w:tabs>
              <w:spacing w:line="240" w:lineRule="exact"/>
              <w:jc w:val="right"/>
              <w:rPr>
                <w:b/>
                <w:color w:val="FF0000"/>
                <w:sz w:val="18"/>
                <w:szCs w:val="18"/>
                <w:lang w:val="fr-CA"/>
              </w:rPr>
            </w:pPr>
            <w:r w:rsidRPr="00363CCF">
              <w:rPr>
                <w:b/>
                <w:color w:val="FF0000"/>
                <w:sz w:val="18"/>
                <w:szCs w:val="18"/>
                <w:lang w:val="fr-CA"/>
              </w:rPr>
              <w:t>[525]</w:t>
            </w:r>
          </w:p>
        </w:tc>
      </w:tr>
      <w:tr w:rsidR="00D54E60" w:rsidRPr="00363CCF" w14:paraId="12FDC614" w14:textId="77777777" w:rsidTr="00134F8F">
        <w:tc>
          <w:tcPr>
            <w:tcW w:w="1762" w:type="dxa"/>
          </w:tcPr>
          <w:p w14:paraId="7E9626A0"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HF</w:t>
            </w:r>
            <w:r w:rsidRPr="00363CCF">
              <w:rPr>
                <w:color w:val="000000"/>
                <w:sz w:val="18"/>
                <w:szCs w:val="18"/>
                <w:vertAlign w:val="subscript"/>
                <w:lang w:val="fr-CA"/>
              </w:rPr>
              <w:t>6</w:t>
            </w:r>
            <w:r w:rsidRPr="00363CCF">
              <w:rPr>
                <w:color w:val="000000"/>
                <w:sz w:val="18"/>
                <w:szCs w:val="18"/>
                <w:lang w:val="fr-CA"/>
              </w:rPr>
              <w:t>Cl</w:t>
            </w:r>
          </w:p>
        </w:tc>
        <w:tc>
          <w:tcPr>
            <w:tcW w:w="1568" w:type="dxa"/>
          </w:tcPr>
          <w:p w14:paraId="6154D1B1"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226)</w:t>
            </w:r>
          </w:p>
        </w:tc>
        <w:tc>
          <w:tcPr>
            <w:tcW w:w="1125" w:type="dxa"/>
          </w:tcPr>
          <w:p w14:paraId="0DFD6006"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5</w:t>
            </w:r>
          </w:p>
        </w:tc>
        <w:tc>
          <w:tcPr>
            <w:tcW w:w="1527" w:type="dxa"/>
            <w:gridSpan w:val="2"/>
          </w:tcPr>
          <w:p w14:paraId="4C598F29"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0,02–0,10</w:t>
            </w:r>
          </w:p>
        </w:tc>
        <w:tc>
          <w:tcPr>
            <w:tcW w:w="1128" w:type="dxa"/>
          </w:tcPr>
          <w:p w14:paraId="22D5EE97" w14:textId="77777777" w:rsidR="00D54E60" w:rsidRPr="00363CCF" w:rsidRDefault="00D54E60" w:rsidP="00F216DF">
            <w:pPr>
              <w:tabs>
                <w:tab w:val="left" w:pos="3402"/>
                <w:tab w:val="right" w:pos="5812"/>
                <w:tab w:val="right" w:pos="7938"/>
              </w:tabs>
              <w:jc w:val="right"/>
              <w:rPr>
                <w:color w:val="0099FF"/>
                <w:sz w:val="18"/>
                <w:szCs w:val="18"/>
                <w:lang w:val="fr-CA"/>
              </w:rPr>
            </w:pPr>
          </w:p>
        </w:tc>
        <w:tc>
          <w:tcPr>
            <w:tcW w:w="1406" w:type="dxa"/>
          </w:tcPr>
          <w:p w14:paraId="042ED068" w14:textId="77777777" w:rsidR="00D54E60" w:rsidRPr="00363CCF" w:rsidRDefault="00D54E60" w:rsidP="00F216DF">
            <w:pPr>
              <w:tabs>
                <w:tab w:val="left" w:pos="3402"/>
                <w:tab w:val="right" w:pos="5812"/>
                <w:tab w:val="right" w:pos="7938"/>
              </w:tabs>
              <w:jc w:val="right"/>
              <w:rPr>
                <w:color w:val="0099FF"/>
                <w:sz w:val="18"/>
                <w:szCs w:val="18"/>
                <w:lang w:val="fr-CA"/>
              </w:rPr>
            </w:pPr>
          </w:p>
        </w:tc>
      </w:tr>
      <w:tr w:rsidR="00D54E60" w:rsidRPr="00363CCF" w14:paraId="62217181" w14:textId="77777777" w:rsidTr="00134F8F">
        <w:tc>
          <w:tcPr>
            <w:tcW w:w="1762" w:type="dxa"/>
          </w:tcPr>
          <w:p w14:paraId="2CA4ABC2"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w:t>
            </w:r>
            <w:r w:rsidRPr="00363CCF">
              <w:rPr>
                <w:color w:val="000000"/>
                <w:sz w:val="18"/>
                <w:szCs w:val="18"/>
                <w:vertAlign w:val="subscript"/>
                <w:lang w:val="fr-CA"/>
              </w:rPr>
              <w:t>2</w:t>
            </w:r>
            <w:r w:rsidRPr="00363CCF">
              <w:rPr>
                <w:color w:val="000000"/>
                <w:sz w:val="18"/>
                <w:szCs w:val="18"/>
                <w:lang w:val="fr-CA"/>
              </w:rPr>
              <w:t>FCl</w:t>
            </w:r>
            <w:r w:rsidRPr="00363CCF">
              <w:rPr>
                <w:color w:val="000000"/>
                <w:sz w:val="18"/>
                <w:szCs w:val="18"/>
                <w:vertAlign w:val="subscript"/>
                <w:lang w:val="fr-CA"/>
              </w:rPr>
              <w:t>5</w:t>
            </w:r>
          </w:p>
        </w:tc>
        <w:tc>
          <w:tcPr>
            <w:tcW w:w="1568" w:type="dxa"/>
          </w:tcPr>
          <w:p w14:paraId="445DF7AF"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231)</w:t>
            </w:r>
          </w:p>
        </w:tc>
        <w:tc>
          <w:tcPr>
            <w:tcW w:w="1125" w:type="dxa"/>
          </w:tcPr>
          <w:p w14:paraId="63F3D5FB"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9</w:t>
            </w:r>
          </w:p>
        </w:tc>
        <w:tc>
          <w:tcPr>
            <w:tcW w:w="1527" w:type="dxa"/>
            <w:gridSpan w:val="2"/>
          </w:tcPr>
          <w:p w14:paraId="1C64DD1F"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0,05–0,09</w:t>
            </w:r>
          </w:p>
        </w:tc>
        <w:tc>
          <w:tcPr>
            <w:tcW w:w="1128" w:type="dxa"/>
          </w:tcPr>
          <w:p w14:paraId="6483A70E" w14:textId="77777777" w:rsidR="00D54E60" w:rsidRPr="00363CCF" w:rsidRDefault="00D54E60" w:rsidP="00F216DF">
            <w:pPr>
              <w:tabs>
                <w:tab w:val="left" w:pos="3402"/>
                <w:tab w:val="right" w:pos="5812"/>
                <w:tab w:val="right" w:pos="7938"/>
              </w:tabs>
              <w:jc w:val="right"/>
              <w:rPr>
                <w:color w:val="000000"/>
                <w:sz w:val="18"/>
                <w:szCs w:val="18"/>
                <w:lang w:val="fr-CA"/>
              </w:rPr>
            </w:pPr>
          </w:p>
        </w:tc>
        <w:tc>
          <w:tcPr>
            <w:tcW w:w="1406" w:type="dxa"/>
          </w:tcPr>
          <w:p w14:paraId="29ACB827" w14:textId="77777777" w:rsidR="00D54E60" w:rsidRPr="00363CCF" w:rsidRDefault="00D54E60" w:rsidP="00F216DF">
            <w:pPr>
              <w:tabs>
                <w:tab w:val="left" w:pos="3402"/>
                <w:tab w:val="right" w:pos="5812"/>
                <w:tab w:val="right" w:pos="7938"/>
              </w:tabs>
              <w:jc w:val="right"/>
              <w:rPr>
                <w:color w:val="000000"/>
                <w:sz w:val="18"/>
                <w:szCs w:val="18"/>
                <w:lang w:val="fr-CA"/>
              </w:rPr>
            </w:pPr>
          </w:p>
        </w:tc>
      </w:tr>
      <w:tr w:rsidR="00D54E60" w:rsidRPr="00363CCF" w14:paraId="32413BB7" w14:textId="77777777" w:rsidTr="00134F8F">
        <w:tc>
          <w:tcPr>
            <w:tcW w:w="1762" w:type="dxa"/>
          </w:tcPr>
          <w:p w14:paraId="380C4AB0"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w:t>
            </w:r>
            <w:r w:rsidRPr="00363CCF">
              <w:rPr>
                <w:color w:val="000000"/>
                <w:sz w:val="18"/>
                <w:szCs w:val="18"/>
                <w:vertAlign w:val="subscript"/>
                <w:lang w:val="fr-CA"/>
              </w:rPr>
              <w:t>2</w:t>
            </w:r>
            <w:r w:rsidRPr="00363CCF">
              <w:rPr>
                <w:color w:val="000000"/>
                <w:sz w:val="18"/>
                <w:szCs w:val="18"/>
                <w:lang w:val="fr-CA"/>
              </w:rPr>
              <w:t>F</w:t>
            </w:r>
            <w:r w:rsidRPr="00363CCF">
              <w:rPr>
                <w:color w:val="000000"/>
                <w:sz w:val="18"/>
                <w:szCs w:val="18"/>
                <w:vertAlign w:val="subscript"/>
                <w:lang w:val="fr-CA"/>
              </w:rPr>
              <w:t>2</w:t>
            </w:r>
            <w:r w:rsidRPr="00363CCF">
              <w:rPr>
                <w:color w:val="000000"/>
                <w:sz w:val="18"/>
                <w:szCs w:val="18"/>
                <w:lang w:val="fr-CA"/>
              </w:rPr>
              <w:t>Cl</w:t>
            </w:r>
            <w:r w:rsidRPr="00363CCF">
              <w:rPr>
                <w:color w:val="000000"/>
                <w:sz w:val="18"/>
                <w:szCs w:val="18"/>
                <w:vertAlign w:val="subscript"/>
                <w:lang w:val="fr-CA"/>
              </w:rPr>
              <w:t>4</w:t>
            </w:r>
          </w:p>
        </w:tc>
        <w:tc>
          <w:tcPr>
            <w:tcW w:w="1568" w:type="dxa"/>
          </w:tcPr>
          <w:p w14:paraId="4A9A2032"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232)</w:t>
            </w:r>
          </w:p>
        </w:tc>
        <w:tc>
          <w:tcPr>
            <w:tcW w:w="1125" w:type="dxa"/>
          </w:tcPr>
          <w:p w14:paraId="15D20B56"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16</w:t>
            </w:r>
          </w:p>
        </w:tc>
        <w:tc>
          <w:tcPr>
            <w:tcW w:w="1527" w:type="dxa"/>
            <w:gridSpan w:val="2"/>
          </w:tcPr>
          <w:p w14:paraId="3609AEAC"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0,008–0,10</w:t>
            </w:r>
          </w:p>
        </w:tc>
        <w:tc>
          <w:tcPr>
            <w:tcW w:w="1128" w:type="dxa"/>
          </w:tcPr>
          <w:p w14:paraId="2C7EBA74" w14:textId="77777777" w:rsidR="00D54E60" w:rsidRPr="00363CCF" w:rsidRDefault="00D54E60" w:rsidP="00F216DF">
            <w:pPr>
              <w:tabs>
                <w:tab w:val="left" w:pos="3402"/>
                <w:tab w:val="right" w:pos="5812"/>
                <w:tab w:val="right" w:pos="7938"/>
              </w:tabs>
              <w:jc w:val="right"/>
              <w:rPr>
                <w:color w:val="000000"/>
                <w:sz w:val="18"/>
                <w:szCs w:val="18"/>
                <w:lang w:val="fr-CA"/>
              </w:rPr>
            </w:pPr>
          </w:p>
        </w:tc>
        <w:tc>
          <w:tcPr>
            <w:tcW w:w="1406" w:type="dxa"/>
          </w:tcPr>
          <w:p w14:paraId="14C3AFF0" w14:textId="77777777" w:rsidR="00D54E60" w:rsidRPr="00363CCF" w:rsidRDefault="00D54E60" w:rsidP="00F216DF">
            <w:pPr>
              <w:tabs>
                <w:tab w:val="left" w:pos="3402"/>
                <w:tab w:val="right" w:pos="5812"/>
                <w:tab w:val="right" w:pos="7938"/>
              </w:tabs>
              <w:jc w:val="right"/>
              <w:rPr>
                <w:color w:val="000000"/>
                <w:sz w:val="18"/>
                <w:szCs w:val="18"/>
                <w:lang w:val="fr-CA"/>
              </w:rPr>
            </w:pPr>
          </w:p>
        </w:tc>
      </w:tr>
      <w:tr w:rsidR="00D54E60" w:rsidRPr="00363CCF" w14:paraId="0ABA225B" w14:textId="77777777" w:rsidTr="00134F8F">
        <w:tc>
          <w:tcPr>
            <w:tcW w:w="1762" w:type="dxa"/>
          </w:tcPr>
          <w:p w14:paraId="0B9CB7CC"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w:t>
            </w:r>
            <w:r w:rsidRPr="00363CCF">
              <w:rPr>
                <w:color w:val="000000"/>
                <w:sz w:val="18"/>
                <w:szCs w:val="18"/>
                <w:vertAlign w:val="subscript"/>
                <w:lang w:val="fr-CA"/>
              </w:rPr>
              <w:t>2</w:t>
            </w:r>
            <w:r w:rsidRPr="00363CCF">
              <w:rPr>
                <w:color w:val="000000"/>
                <w:sz w:val="18"/>
                <w:szCs w:val="18"/>
                <w:lang w:val="fr-CA"/>
              </w:rPr>
              <w:t>F</w:t>
            </w:r>
            <w:r w:rsidRPr="00363CCF">
              <w:rPr>
                <w:color w:val="000000"/>
                <w:sz w:val="18"/>
                <w:szCs w:val="18"/>
                <w:vertAlign w:val="subscript"/>
                <w:lang w:val="fr-CA"/>
              </w:rPr>
              <w:t>3</w:t>
            </w:r>
            <w:r w:rsidRPr="00363CCF">
              <w:rPr>
                <w:color w:val="000000"/>
                <w:sz w:val="18"/>
                <w:szCs w:val="18"/>
                <w:lang w:val="fr-CA"/>
              </w:rPr>
              <w:t>Cl</w:t>
            </w:r>
            <w:r w:rsidRPr="00363CCF">
              <w:rPr>
                <w:color w:val="000000"/>
                <w:sz w:val="18"/>
                <w:szCs w:val="18"/>
                <w:vertAlign w:val="subscript"/>
                <w:lang w:val="fr-CA"/>
              </w:rPr>
              <w:t>3</w:t>
            </w:r>
          </w:p>
        </w:tc>
        <w:tc>
          <w:tcPr>
            <w:tcW w:w="1568" w:type="dxa"/>
          </w:tcPr>
          <w:p w14:paraId="1643B832"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233)</w:t>
            </w:r>
          </w:p>
        </w:tc>
        <w:tc>
          <w:tcPr>
            <w:tcW w:w="1125" w:type="dxa"/>
          </w:tcPr>
          <w:p w14:paraId="3EFE1AA6"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18</w:t>
            </w:r>
          </w:p>
        </w:tc>
        <w:tc>
          <w:tcPr>
            <w:tcW w:w="1527" w:type="dxa"/>
            <w:gridSpan w:val="2"/>
          </w:tcPr>
          <w:p w14:paraId="35512CE5"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0,007–0,23</w:t>
            </w:r>
          </w:p>
        </w:tc>
        <w:tc>
          <w:tcPr>
            <w:tcW w:w="1128" w:type="dxa"/>
          </w:tcPr>
          <w:p w14:paraId="063417D3" w14:textId="77777777" w:rsidR="00D54E60" w:rsidRPr="00363CCF" w:rsidRDefault="00D54E60" w:rsidP="00F216DF">
            <w:pPr>
              <w:tabs>
                <w:tab w:val="left" w:pos="3402"/>
                <w:tab w:val="right" w:pos="5812"/>
                <w:tab w:val="right" w:pos="7938"/>
              </w:tabs>
              <w:jc w:val="right"/>
              <w:rPr>
                <w:color w:val="000000"/>
                <w:sz w:val="18"/>
                <w:szCs w:val="18"/>
                <w:lang w:val="fr-CA"/>
              </w:rPr>
            </w:pPr>
          </w:p>
        </w:tc>
        <w:tc>
          <w:tcPr>
            <w:tcW w:w="1406" w:type="dxa"/>
          </w:tcPr>
          <w:p w14:paraId="1782A9D6" w14:textId="77777777" w:rsidR="00D54E60" w:rsidRPr="00363CCF" w:rsidRDefault="00D54E60" w:rsidP="00F216DF">
            <w:pPr>
              <w:tabs>
                <w:tab w:val="left" w:pos="3402"/>
                <w:tab w:val="right" w:pos="5812"/>
                <w:tab w:val="right" w:pos="7938"/>
              </w:tabs>
              <w:jc w:val="right"/>
              <w:rPr>
                <w:color w:val="000000"/>
                <w:sz w:val="18"/>
                <w:szCs w:val="18"/>
                <w:lang w:val="fr-CA"/>
              </w:rPr>
            </w:pPr>
          </w:p>
        </w:tc>
      </w:tr>
      <w:tr w:rsidR="00D54E60" w:rsidRPr="00363CCF" w14:paraId="78CEFF12" w14:textId="77777777" w:rsidTr="00134F8F">
        <w:tc>
          <w:tcPr>
            <w:tcW w:w="1762" w:type="dxa"/>
          </w:tcPr>
          <w:p w14:paraId="21C4A599"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w:t>
            </w:r>
            <w:r w:rsidRPr="00363CCF">
              <w:rPr>
                <w:color w:val="000000"/>
                <w:sz w:val="18"/>
                <w:szCs w:val="18"/>
                <w:vertAlign w:val="subscript"/>
                <w:lang w:val="fr-CA"/>
              </w:rPr>
              <w:t>2</w:t>
            </w:r>
            <w:r w:rsidRPr="00363CCF">
              <w:rPr>
                <w:color w:val="000000"/>
                <w:sz w:val="18"/>
                <w:szCs w:val="18"/>
                <w:lang w:val="fr-CA"/>
              </w:rPr>
              <w:t>F</w:t>
            </w:r>
            <w:r w:rsidRPr="00363CCF">
              <w:rPr>
                <w:color w:val="000000"/>
                <w:sz w:val="18"/>
                <w:szCs w:val="18"/>
                <w:vertAlign w:val="subscript"/>
                <w:lang w:val="fr-CA"/>
              </w:rPr>
              <w:t>4</w:t>
            </w:r>
            <w:r w:rsidRPr="00363CCF">
              <w:rPr>
                <w:color w:val="000000"/>
                <w:sz w:val="18"/>
                <w:szCs w:val="18"/>
                <w:lang w:val="fr-CA"/>
              </w:rPr>
              <w:t>Cl</w:t>
            </w:r>
            <w:r w:rsidRPr="00363CCF">
              <w:rPr>
                <w:color w:val="000000"/>
                <w:sz w:val="18"/>
                <w:szCs w:val="18"/>
                <w:vertAlign w:val="subscript"/>
                <w:lang w:val="fr-CA"/>
              </w:rPr>
              <w:t>2</w:t>
            </w:r>
          </w:p>
        </w:tc>
        <w:tc>
          <w:tcPr>
            <w:tcW w:w="1568" w:type="dxa"/>
          </w:tcPr>
          <w:p w14:paraId="10119C54"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234)</w:t>
            </w:r>
          </w:p>
        </w:tc>
        <w:tc>
          <w:tcPr>
            <w:tcW w:w="1125" w:type="dxa"/>
          </w:tcPr>
          <w:p w14:paraId="0EA6E968"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16</w:t>
            </w:r>
          </w:p>
        </w:tc>
        <w:tc>
          <w:tcPr>
            <w:tcW w:w="1527" w:type="dxa"/>
            <w:gridSpan w:val="2"/>
          </w:tcPr>
          <w:p w14:paraId="3454F8AC"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0,01–0,28</w:t>
            </w:r>
          </w:p>
        </w:tc>
        <w:tc>
          <w:tcPr>
            <w:tcW w:w="1128" w:type="dxa"/>
          </w:tcPr>
          <w:p w14:paraId="3AD4B9AC" w14:textId="77777777" w:rsidR="00D54E60" w:rsidRPr="00363CCF" w:rsidRDefault="00D54E60" w:rsidP="00F216DF">
            <w:pPr>
              <w:tabs>
                <w:tab w:val="left" w:pos="3402"/>
                <w:tab w:val="right" w:pos="5812"/>
                <w:tab w:val="right" w:pos="7938"/>
              </w:tabs>
              <w:jc w:val="right"/>
              <w:rPr>
                <w:color w:val="000000"/>
                <w:sz w:val="18"/>
                <w:szCs w:val="18"/>
                <w:lang w:val="fr-CA"/>
              </w:rPr>
            </w:pPr>
          </w:p>
        </w:tc>
        <w:tc>
          <w:tcPr>
            <w:tcW w:w="1406" w:type="dxa"/>
          </w:tcPr>
          <w:p w14:paraId="0DE3D780" w14:textId="77777777" w:rsidR="00D54E60" w:rsidRPr="00363CCF" w:rsidRDefault="00D54E60" w:rsidP="00F216DF">
            <w:pPr>
              <w:tabs>
                <w:tab w:val="left" w:pos="3402"/>
                <w:tab w:val="right" w:pos="5812"/>
                <w:tab w:val="right" w:pos="7938"/>
              </w:tabs>
              <w:jc w:val="right"/>
              <w:rPr>
                <w:color w:val="000000"/>
                <w:sz w:val="18"/>
                <w:szCs w:val="18"/>
                <w:lang w:val="fr-CA"/>
              </w:rPr>
            </w:pPr>
          </w:p>
        </w:tc>
      </w:tr>
      <w:tr w:rsidR="00D54E60" w:rsidRPr="00363CCF" w14:paraId="5EC5ED76" w14:textId="77777777" w:rsidTr="00134F8F">
        <w:tc>
          <w:tcPr>
            <w:tcW w:w="1762" w:type="dxa"/>
          </w:tcPr>
          <w:p w14:paraId="381C50DF"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w:t>
            </w:r>
            <w:r w:rsidRPr="00363CCF">
              <w:rPr>
                <w:color w:val="000000"/>
                <w:sz w:val="18"/>
                <w:szCs w:val="18"/>
                <w:vertAlign w:val="subscript"/>
                <w:lang w:val="fr-CA"/>
              </w:rPr>
              <w:t>2</w:t>
            </w:r>
            <w:r w:rsidRPr="00363CCF">
              <w:rPr>
                <w:color w:val="000000"/>
                <w:sz w:val="18"/>
                <w:szCs w:val="18"/>
                <w:lang w:val="fr-CA"/>
              </w:rPr>
              <w:t>F</w:t>
            </w:r>
            <w:r w:rsidRPr="00363CCF">
              <w:rPr>
                <w:color w:val="000000"/>
                <w:sz w:val="18"/>
                <w:szCs w:val="18"/>
                <w:vertAlign w:val="subscript"/>
                <w:lang w:val="fr-CA"/>
              </w:rPr>
              <w:t>5</w:t>
            </w:r>
            <w:r w:rsidRPr="00363CCF">
              <w:rPr>
                <w:color w:val="000000"/>
                <w:sz w:val="18"/>
                <w:szCs w:val="18"/>
                <w:lang w:val="fr-CA"/>
              </w:rPr>
              <w:t>Cl</w:t>
            </w:r>
          </w:p>
        </w:tc>
        <w:tc>
          <w:tcPr>
            <w:tcW w:w="1568" w:type="dxa"/>
          </w:tcPr>
          <w:p w14:paraId="31575441"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235)</w:t>
            </w:r>
          </w:p>
        </w:tc>
        <w:tc>
          <w:tcPr>
            <w:tcW w:w="1125" w:type="dxa"/>
          </w:tcPr>
          <w:p w14:paraId="7E4801E6"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9</w:t>
            </w:r>
          </w:p>
        </w:tc>
        <w:tc>
          <w:tcPr>
            <w:tcW w:w="1527" w:type="dxa"/>
            <w:gridSpan w:val="2"/>
          </w:tcPr>
          <w:p w14:paraId="2B7DCEEA"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0,03–0,52</w:t>
            </w:r>
          </w:p>
        </w:tc>
        <w:tc>
          <w:tcPr>
            <w:tcW w:w="1128" w:type="dxa"/>
          </w:tcPr>
          <w:p w14:paraId="1477B250" w14:textId="77777777" w:rsidR="00D54E60" w:rsidRPr="00363CCF" w:rsidRDefault="00D54E60" w:rsidP="00F216DF">
            <w:pPr>
              <w:tabs>
                <w:tab w:val="left" w:pos="3402"/>
                <w:tab w:val="right" w:pos="5812"/>
                <w:tab w:val="right" w:pos="7938"/>
              </w:tabs>
              <w:jc w:val="right"/>
              <w:rPr>
                <w:color w:val="000000"/>
                <w:sz w:val="18"/>
                <w:szCs w:val="18"/>
                <w:lang w:val="fr-CA"/>
              </w:rPr>
            </w:pPr>
          </w:p>
        </w:tc>
        <w:tc>
          <w:tcPr>
            <w:tcW w:w="1406" w:type="dxa"/>
          </w:tcPr>
          <w:p w14:paraId="4F006F98" w14:textId="77777777" w:rsidR="00D54E60" w:rsidRPr="00363CCF" w:rsidRDefault="00D54E60" w:rsidP="00F216DF">
            <w:pPr>
              <w:tabs>
                <w:tab w:val="left" w:pos="3402"/>
                <w:tab w:val="right" w:pos="5812"/>
                <w:tab w:val="right" w:pos="7938"/>
              </w:tabs>
              <w:jc w:val="right"/>
              <w:rPr>
                <w:color w:val="000000"/>
                <w:sz w:val="18"/>
                <w:szCs w:val="18"/>
                <w:lang w:val="fr-CA"/>
              </w:rPr>
            </w:pPr>
          </w:p>
        </w:tc>
      </w:tr>
      <w:tr w:rsidR="00D54E60" w:rsidRPr="00363CCF" w14:paraId="579A6267" w14:textId="77777777" w:rsidTr="00134F8F">
        <w:tc>
          <w:tcPr>
            <w:tcW w:w="1762" w:type="dxa"/>
          </w:tcPr>
          <w:p w14:paraId="6A33C080"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w:t>
            </w:r>
            <w:r w:rsidRPr="00363CCF">
              <w:rPr>
                <w:color w:val="000000"/>
                <w:sz w:val="18"/>
                <w:szCs w:val="18"/>
                <w:vertAlign w:val="subscript"/>
                <w:lang w:val="fr-CA"/>
              </w:rPr>
              <w:t>3</w:t>
            </w:r>
            <w:r w:rsidRPr="00363CCF">
              <w:rPr>
                <w:color w:val="000000"/>
                <w:sz w:val="18"/>
                <w:szCs w:val="18"/>
                <w:lang w:val="fr-CA"/>
              </w:rPr>
              <w:t>FCl</w:t>
            </w:r>
            <w:r w:rsidRPr="00363CCF">
              <w:rPr>
                <w:color w:val="000000"/>
                <w:sz w:val="18"/>
                <w:szCs w:val="18"/>
                <w:vertAlign w:val="subscript"/>
                <w:lang w:val="fr-CA"/>
              </w:rPr>
              <w:t>4</w:t>
            </w:r>
          </w:p>
        </w:tc>
        <w:tc>
          <w:tcPr>
            <w:tcW w:w="1568" w:type="dxa"/>
          </w:tcPr>
          <w:p w14:paraId="5E6CD945"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241)</w:t>
            </w:r>
          </w:p>
        </w:tc>
        <w:tc>
          <w:tcPr>
            <w:tcW w:w="1125" w:type="dxa"/>
          </w:tcPr>
          <w:p w14:paraId="10D8260E"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12</w:t>
            </w:r>
          </w:p>
        </w:tc>
        <w:tc>
          <w:tcPr>
            <w:tcW w:w="1527" w:type="dxa"/>
            <w:gridSpan w:val="2"/>
          </w:tcPr>
          <w:p w14:paraId="4F388F79"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0,004–0,09</w:t>
            </w:r>
          </w:p>
        </w:tc>
        <w:tc>
          <w:tcPr>
            <w:tcW w:w="1128" w:type="dxa"/>
          </w:tcPr>
          <w:p w14:paraId="47E4EB20" w14:textId="77777777" w:rsidR="00D54E60" w:rsidRPr="00363CCF" w:rsidRDefault="00D54E60" w:rsidP="00F216DF">
            <w:pPr>
              <w:tabs>
                <w:tab w:val="left" w:pos="3402"/>
                <w:tab w:val="right" w:pos="5812"/>
                <w:tab w:val="right" w:pos="7938"/>
              </w:tabs>
              <w:jc w:val="right"/>
              <w:rPr>
                <w:color w:val="000000"/>
                <w:sz w:val="18"/>
                <w:szCs w:val="18"/>
                <w:lang w:val="fr-CA"/>
              </w:rPr>
            </w:pPr>
          </w:p>
        </w:tc>
        <w:tc>
          <w:tcPr>
            <w:tcW w:w="1406" w:type="dxa"/>
          </w:tcPr>
          <w:p w14:paraId="341D001F" w14:textId="77777777" w:rsidR="00D54E60" w:rsidRPr="00363CCF" w:rsidRDefault="00D54E60" w:rsidP="00F216DF">
            <w:pPr>
              <w:tabs>
                <w:tab w:val="left" w:pos="3402"/>
                <w:tab w:val="right" w:pos="5812"/>
                <w:tab w:val="right" w:pos="7938"/>
              </w:tabs>
              <w:jc w:val="right"/>
              <w:rPr>
                <w:color w:val="000000"/>
                <w:sz w:val="18"/>
                <w:szCs w:val="18"/>
                <w:lang w:val="fr-CA"/>
              </w:rPr>
            </w:pPr>
          </w:p>
        </w:tc>
      </w:tr>
      <w:tr w:rsidR="00D54E60" w:rsidRPr="00363CCF" w14:paraId="2161EAFE" w14:textId="77777777" w:rsidTr="00134F8F">
        <w:tc>
          <w:tcPr>
            <w:tcW w:w="1762" w:type="dxa"/>
          </w:tcPr>
          <w:p w14:paraId="58BDEBA6"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w:t>
            </w:r>
            <w:r w:rsidRPr="00363CCF">
              <w:rPr>
                <w:color w:val="000000"/>
                <w:sz w:val="18"/>
                <w:szCs w:val="18"/>
                <w:vertAlign w:val="subscript"/>
                <w:lang w:val="fr-CA"/>
              </w:rPr>
              <w:t>3</w:t>
            </w:r>
            <w:r w:rsidRPr="00363CCF">
              <w:rPr>
                <w:color w:val="000000"/>
                <w:sz w:val="18"/>
                <w:szCs w:val="18"/>
                <w:lang w:val="fr-CA"/>
              </w:rPr>
              <w:t>F</w:t>
            </w:r>
            <w:r w:rsidRPr="00363CCF">
              <w:rPr>
                <w:color w:val="000000"/>
                <w:sz w:val="18"/>
                <w:szCs w:val="18"/>
                <w:vertAlign w:val="subscript"/>
                <w:lang w:val="fr-CA"/>
              </w:rPr>
              <w:t>2</w:t>
            </w:r>
            <w:r w:rsidRPr="00363CCF">
              <w:rPr>
                <w:color w:val="000000"/>
                <w:sz w:val="18"/>
                <w:szCs w:val="18"/>
                <w:lang w:val="fr-CA"/>
              </w:rPr>
              <w:t>Cl</w:t>
            </w:r>
            <w:r w:rsidRPr="00363CCF">
              <w:rPr>
                <w:color w:val="000000"/>
                <w:sz w:val="18"/>
                <w:szCs w:val="18"/>
                <w:vertAlign w:val="subscript"/>
                <w:lang w:val="fr-CA"/>
              </w:rPr>
              <w:t>3</w:t>
            </w:r>
          </w:p>
        </w:tc>
        <w:tc>
          <w:tcPr>
            <w:tcW w:w="1568" w:type="dxa"/>
          </w:tcPr>
          <w:p w14:paraId="09061E2B"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242)</w:t>
            </w:r>
          </w:p>
        </w:tc>
        <w:tc>
          <w:tcPr>
            <w:tcW w:w="1125" w:type="dxa"/>
          </w:tcPr>
          <w:p w14:paraId="4AC00973"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18</w:t>
            </w:r>
          </w:p>
        </w:tc>
        <w:tc>
          <w:tcPr>
            <w:tcW w:w="1527" w:type="dxa"/>
            <w:gridSpan w:val="2"/>
          </w:tcPr>
          <w:p w14:paraId="44375299"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0,005–0,13</w:t>
            </w:r>
          </w:p>
        </w:tc>
        <w:tc>
          <w:tcPr>
            <w:tcW w:w="1128" w:type="dxa"/>
          </w:tcPr>
          <w:p w14:paraId="19689EE9" w14:textId="77777777" w:rsidR="00D54E60" w:rsidRPr="00363CCF" w:rsidRDefault="00D54E60" w:rsidP="00F216DF">
            <w:pPr>
              <w:tabs>
                <w:tab w:val="left" w:pos="3402"/>
                <w:tab w:val="right" w:pos="5812"/>
                <w:tab w:val="right" w:pos="7938"/>
              </w:tabs>
              <w:jc w:val="right"/>
              <w:rPr>
                <w:color w:val="000000"/>
                <w:sz w:val="18"/>
                <w:szCs w:val="18"/>
                <w:lang w:val="fr-CA"/>
              </w:rPr>
            </w:pPr>
          </w:p>
        </w:tc>
        <w:tc>
          <w:tcPr>
            <w:tcW w:w="1406" w:type="dxa"/>
          </w:tcPr>
          <w:p w14:paraId="5DA516A0" w14:textId="77777777" w:rsidR="00D54E60" w:rsidRPr="00363CCF" w:rsidRDefault="00D54E60" w:rsidP="00F216DF">
            <w:pPr>
              <w:tabs>
                <w:tab w:val="left" w:pos="3402"/>
                <w:tab w:val="right" w:pos="5812"/>
                <w:tab w:val="right" w:pos="7938"/>
              </w:tabs>
              <w:jc w:val="right"/>
              <w:rPr>
                <w:color w:val="000000"/>
                <w:sz w:val="18"/>
                <w:szCs w:val="18"/>
                <w:lang w:val="fr-CA"/>
              </w:rPr>
            </w:pPr>
          </w:p>
        </w:tc>
      </w:tr>
      <w:tr w:rsidR="00D54E60" w:rsidRPr="00363CCF" w14:paraId="3FB53C0F" w14:textId="77777777" w:rsidTr="00134F8F">
        <w:tc>
          <w:tcPr>
            <w:tcW w:w="1762" w:type="dxa"/>
          </w:tcPr>
          <w:p w14:paraId="4480D735"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w:t>
            </w:r>
            <w:r w:rsidRPr="00363CCF">
              <w:rPr>
                <w:color w:val="000000"/>
                <w:sz w:val="18"/>
                <w:szCs w:val="18"/>
                <w:vertAlign w:val="subscript"/>
                <w:lang w:val="fr-CA"/>
              </w:rPr>
              <w:t>3</w:t>
            </w:r>
            <w:r w:rsidRPr="00363CCF">
              <w:rPr>
                <w:color w:val="000000"/>
                <w:sz w:val="18"/>
                <w:szCs w:val="18"/>
                <w:lang w:val="fr-CA"/>
              </w:rPr>
              <w:t>F</w:t>
            </w:r>
            <w:r w:rsidRPr="00363CCF">
              <w:rPr>
                <w:color w:val="000000"/>
                <w:sz w:val="18"/>
                <w:szCs w:val="18"/>
                <w:vertAlign w:val="subscript"/>
                <w:lang w:val="fr-CA"/>
              </w:rPr>
              <w:t>3</w:t>
            </w:r>
            <w:r w:rsidRPr="00363CCF">
              <w:rPr>
                <w:color w:val="000000"/>
                <w:sz w:val="18"/>
                <w:szCs w:val="18"/>
                <w:lang w:val="fr-CA"/>
              </w:rPr>
              <w:t>Cl</w:t>
            </w:r>
            <w:r w:rsidRPr="00363CCF">
              <w:rPr>
                <w:color w:val="000000"/>
                <w:sz w:val="18"/>
                <w:szCs w:val="18"/>
                <w:vertAlign w:val="subscript"/>
                <w:lang w:val="fr-CA"/>
              </w:rPr>
              <w:t>2</w:t>
            </w:r>
          </w:p>
        </w:tc>
        <w:tc>
          <w:tcPr>
            <w:tcW w:w="1568" w:type="dxa"/>
          </w:tcPr>
          <w:p w14:paraId="1DCCEA4B"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243)</w:t>
            </w:r>
          </w:p>
        </w:tc>
        <w:tc>
          <w:tcPr>
            <w:tcW w:w="1125" w:type="dxa"/>
          </w:tcPr>
          <w:p w14:paraId="5944F126"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18</w:t>
            </w:r>
          </w:p>
        </w:tc>
        <w:tc>
          <w:tcPr>
            <w:tcW w:w="1527" w:type="dxa"/>
            <w:gridSpan w:val="2"/>
          </w:tcPr>
          <w:p w14:paraId="44E41798"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0,007–0,12</w:t>
            </w:r>
          </w:p>
        </w:tc>
        <w:tc>
          <w:tcPr>
            <w:tcW w:w="1128" w:type="dxa"/>
          </w:tcPr>
          <w:p w14:paraId="7D6A056C" w14:textId="77777777" w:rsidR="00D54E60" w:rsidRPr="00363CCF" w:rsidRDefault="00D54E60" w:rsidP="00F216DF">
            <w:pPr>
              <w:tabs>
                <w:tab w:val="left" w:pos="3402"/>
                <w:tab w:val="right" w:pos="5812"/>
                <w:tab w:val="right" w:pos="7938"/>
              </w:tabs>
              <w:jc w:val="right"/>
              <w:rPr>
                <w:color w:val="000000"/>
                <w:sz w:val="18"/>
                <w:szCs w:val="18"/>
                <w:lang w:val="fr-CA"/>
              </w:rPr>
            </w:pPr>
          </w:p>
        </w:tc>
        <w:tc>
          <w:tcPr>
            <w:tcW w:w="1406" w:type="dxa"/>
          </w:tcPr>
          <w:p w14:paraId="675EECF4" w14:textId="77777777" w:rsidR="00D54E60" w:rsidRPr="00363CCF" w:rsidRDefault="00D54E60" w:rsidP="00F216DF">
            <w:pPr>
              <w:tabs>
                <w:tab w:val="left" w:pos="3402"/>
                <w:tab w:val="right" w:pos="5812"/>
                <w:tab w:val="right" w:pos="7938"/>
              </w:tabs>
              <w:jc w:val="right"/>
              <w:rPr>
                <w:color w:val="000000"/>
                <w:sz w:val="18"/>
                <w:szCs w:val="18"/>
                <w:lang w:val="fr-CA"/>
              </w:rPr>
            </w:pPr>
          </w:p>
        </w:tc>
      </w:tr>
      <w:tr w:rsidR="00D54E60" w:rsidRPr="00363CCF" w14:paraId="5CCED459" w14:textId="77777777" w:rsidTr="00134F8F">
        <w:tc>
          <w:tcPr>
            <w:tcW w:w="1762" w:type="dxa"/>
          </w:tcPr>
          <w:p w14:paraId="26CDE91D"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w:t>
            </w:r>
            <w:r w:rsidRPr="00363CCF">
              <w:rPr>
                <w:color w:val="000000"/>
                <w:sz w:val="18"/>
                <w:szCs w:val="18"/>
                <w:vertAlign w:val="subscript"/>
                <w:lang w:val="fr-CA"/>
              </w:rPr>
              <w:t>3</w:t>
            </w:r>
            <w:r w:rsidRPr="00363CCF">
              <w:rPr>
                <w:color w:val="000000"/>
                <w:sz w:val="18"/>
                <w:szCs w:val="18"/>
                <w:lang w:val="fr-CA"/>
              </w:rPr>
              <w:t>F</w:t>
            </w:r>
            <w:r w:rsidRPr="00363CCF">
              <w:rPr>
                <w:color w:val="000000"/>
                <w:sz w:val="18"/>
                <w:szCs w:val="18"/>
                <w:vertAlign w:val="subscript"/>
                <w:lang w:val="fr-CA"/>
              </w:rPr>
              <w:t>4</w:t>
            </w:r>
            <w:r w:rsidRPr="00363CCF">
              <w:rPr>
                <w:color w:val="000000"/>
                <w:sz w:val="18"/>
                <w:szCs w:val="18"/>
                <w:lang w:val="fr-CA"/>
              </w:rPr>
              <w:t>Cl</w:t>
            </w:r>
          </w:p>
        </w:tc>
        <w:tc>
          <w:tcPr>
            <w:tcW w:w="1568" w:type="dxa"/>
          </w:tcPr>
          <w:p w14:paraId="4474B2F6"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244)</w:t>
            </w:r>
          </w:p>
        </w:tc>
        <w:tc>
          <w:tcPr>
            <w:tcW w:w="1125" w:type="dxa"/>
          </w:tcPr>
          <w:p w14:paraId="4C024E66"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12</w:t>
            </w:r>
          </w:p>
        </w:tc>
        <w:tc>
          <w:tcPr>
            <w:tcW w:w="1527" w:type="dxa"/>
            <w:gridSpan w:val="2"/>
          </w:tcPr>
          <w:p w14:paraId="0F868064"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0,009–0,14</w:t>
            </w:r>
          </w:p>
        </w:tc>
        <w:tc>
          <w:tcPr>
            <w:tcW w:w="1128" w:type="dxa"/>
          </w:tcPr>
          <w:p w14:paraId="35F82DEE" w14:textId="77777777" w:rsidR="00D54E60" w:rsidRPr="00363CCF" w:rsidRDefault="00D54E60" w:rsidP="00F216DF">
            <w:pPr>
              <w:tabs>
                <w:tab w:val="left" w:pos="3402"/>
                <w:tab w:val="right" w:pos="5812"/>
                <w:tab w:val="right" w:pos="7938"/>
              </w:tabs>
              <w:jc w:val="right"/>
              <w:rPr>
                <w:color w:val="000000"/>
                <w:sz w:val="18"/>
                <w:szCs w:val="18"/>
                <w:lang w:val="fr-CA"/>
              </w:rPr>
            </w:pPr>
          </w:p>
        </w:tc>
        <w:tc>
          <w:tcPr>
            <w:tcW w:w="1406" w:type="dxa"/>
          </w:tcPr>
          <w:p w14:paraId="0D06E6BF" w14:textId="77777777" w:rsidR="00D54E60" w:rsidRPr="00363CCF" w:rsidRDefault="00D54E60" w:rsidP="00F216DF">
            <w:pPr>
              <w:tabs>
                <w:tab w:val="left" w:pos="3402"/>
                <w:tab w:val="right" w:pos="5812"/>
                <w:tab w:val="right" w:pos="7938"/>
              </w:tabs>
              <w:jc w:val="right"/>
              <w:rPr>
                <w:color w:val="000000"/>
                <w:sz w:val="18"/>
                <w:szCs w:val="18"/>
                <w:lang w:val="fr-CA"/>
              </w:rPr>
            </w:pPr>
          </w:p>
        </w:tc>
      </w:tr>
      <w:tr w:rsidR="00D54E60" w:rsidRPr="00363CCF" w14:paraId="2A930487" w14:textId="77777777" w:rsidTr="00134F8F">
        <w:tc>
          <w:tcPr>
            <w:tcW w:w="1762" w:type="dxa"/>
          </w:tcPr>
          <w:p w14:paraId="05B5458F"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w:t>
            </w:r>
            <w:r w:rsidRPr="00363CCF">
              <w:rPr>
                <w:color w:val="000000"/>
                <w:sz w:val="18"/>
                <w:szCs w:val="18"/>
                <w:vertAlign w:val="subscript"/>
                <w:lang w:val="fr-CA"/>
              </w:rPr>
              <w:t>4</w:t>
            </w:r>
            <w:r w:rsidRPr="00363CCF">
              <w:rPr>
                <w:color w:val="000000"/>
                <w:sz w:val="18"/>
                <w:szCs w:val="18"/>
                <w:lang w:val="fr-CA"/>
              </w:rPr>
              <w:t>FCl</w:t>
            </w:r>
            <w:r w:rsidRPr="00363CCF">
              <w:rPr>
                <w:color w:val="000000"/>
                <w:sz w:val="18"/>
                <w:szCs w:val="18"/>
                <w:vertAlign w:val="subscript"/>
                <w:lang w:val="fr-CA"/>
              </w:rPr>
              <w:t>3</w:t>
            </w:r>
          </w:p>
        </w:tc>
        <w:tc>
          <w:tcPr>
            <w:tcW w:w="1568" w:type="dxa"/>
          </w:tcPr>
          <w:p w14:paraId="163A2FA8"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251)</w:t>
            </w:r>
          </w:p>
        </w:tc>
        <w:tc>
          <w:tcPr>
            <w:tcW w:w="1125" w:type="dxa"/>
          </w:tcPr>
          <w:p w14:paraId="5142F60E"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12</w:t>
            </w:r>
          </w:p>
        </w:tc>
        <w:tc>
          <w:tcPr>
            <w:tcW w:w="1527" w:type="dxa"/>
            <w:gridSpan w:val="2"/>
          </w:tcPr>
          <w:p w14:paraId="10E64F81"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0,001–0,01</w:t>
            </w:r>
          </w:p>
        </w:tc>
        <w:tc>
          <w:tcPr>
            <w:tcW w:w="1128" w:type="dxa"/>
          </w:tcPr>
          <w:p w14:paraId="6E84C839" w14:textId="77777777" w:rsidR="00D54E60" w:rsidRPr="00363CCF" w:rsidRDefault="00D54E60" w:rsidP="00F216DF">
            <w:pPr>
              <w:tabs>
                <w:tab w:val="left" w:pos="3402"/>
                <w:tab w:val="right" w:pos="5812"/>
                <w:tab w:val="right" w:pos="7938"/>
              </w:tabs>
              <w:jc w:val="right"/>
              <w:rPr>
                <w:color w:val="000000"/>
                <w:sz w:val="18"/>
                <w:szCs w:val="18"/>
                <w:lang w:val="fr-CA"/>
              </w:rPr>
            </w:pPr>
          </w:p>
        </w:tc>
        <w:tc>
          <w:tcPr>
            <w:tcW w:w="1406" w:type="dxa"/>
          </w:tcPr>
          <w:p w14:paraId="77023408" w14:textId="77777777" w:rsidR="00D54E60" w:rsidRPr="00363CCF" w:rsidRDefault="00D54E60" w:rsidP="00F216DF">
            <w:pPr>
              <w:tabs>
                <w:tab w:val="left" w:pos="3402"/>
                <w:tab w:val="right" w:pos="5812"/>
                <w:tab w:val="right" w:pos="7938"/>
              </w:tabs>
              <w:jc w:val="right"/>
              <w:rPr>
                <w:color w:val="000000"/>
                <w:sz w:val="18"/>
                <w:szCs w:val="18"/>
                <w:lang w:val="fr-CA"/>
              </w:rPr>
            </w:pPr>
          </w:p>
        </w:tc>
      </w:tr>
      <w:tr w:rsidR="00D54E60" w:rsidRPr="00363CCF" w14:paraId="0A07F1EF" w14:textId="77777777" w:rsidTr="00134F8F">
        <w:tc>
          <w:tcPr>
            <w:tcW w:w="1762" w:type="dxa"/>
          </w:tcPr>
          <w:p w14:paraId="65217EFD"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w:t>
            </w:r>
            <w:r w:rsidRPr="00363CCF">
              <w:rPr>
                <w:color w:val="000000"/>
                <w:sz w:val="18"/>
                <w:szCs w:val="18"/>
                <w:vertAlign w:val="subscript"/>
                <w:lang w:val="fr-CA"/>
              </w:rPr>
              <w:t>4</w:t>
            </w:r>
            <w:r w:rsidRPr="00363CCF">
              <w:rPr>
                <w:color w:val="000000"/>
                <w:sz w:val="18"/>
                <w:szCs w:val="18"/>
                <w:lang w:val="fr-CA"/>
              </w:rPr>
              <w:t>F</w:t>
            </w:r>
            <w:r w:rsidRPr="00363CCF">
              <w:rPr>
                <w:color w:val="000000"/>
                <w:sz w:val="18"/>
                <w:szCs w:val="18"/>
                <w:vertAlign w:val="subscript"/>
                <w:lang w:val="fr-CA"/>
              </w:rPr>
              <w:t>2</w:t>
            </w:r>
            <w:r w:rsidRPr="00363CCF">
              <w:rPr>
                <w:color w:val="000000"/>
                <w:sz w:val="18"/>
                <w:szCs w:val="18"/>
                <w:lang w:val="fr-CA"/>
              </w:rPr>
              <w:t>Cl</w:t>
            </w:r>
            <w:r w:rsidRPr="00363CCF">
              <w:rPr>
                <w:color w:val="000000"/>
                <w:sz w:val="18"/>
                <w:szCs w:val="18"/>
                <w:vertAlign w:val="subscript"/>
                <w:lang w:val="fr-CA"/>
              </w:rPr>
              <w:t>2</w:t>
            </w:r>
          </w:p>
        </w:tc>
        <w:tc>
          <w:tcPr>
            <w:tcW w:w="1568" w:type="dxa"/>
          </w:tcPr>
          <w:p w14:paraId="5111A8D8"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252)</w:t>
            </w:r>
          </w:p>
        </w:tc>
        <w:tc>
          <w:tcPr>
            <w:tcW w:w="1125" w:type="dxa"/>
          </w:tcPr>
          <w:p w14:paraId="2D8746C1"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16</w:t>
            </w:r>
          </w:p>
        </w:tc>
        <w:tc>
          <w:tcPr>
            <w:tcW w:w="1527" w:type="dxa"/>
            <w:gridSpan w:val="2"/>
          </w:tcPr>
          <w:p w14:paraId="39B21D40"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0,005–0,04</w:t>
            </w:r>
          </w:p>
        </w:tc>
        <w:tc>
          <w:tcPr>
            <w:tcW w:w="1128" w:type="dxa"/>
          </w:tcPr>
          <w:p w14:paraId="0118F081" w14:textId="77777777" w:rsidR="00D54E60" w:rsidRPr="00363CCF" w:rsidRDefault="00D54E60" w:rsidP="00F216DF">
            <w:pPr>
              <w:tabs>
                <w:tab w:val="left" w:pos="3402"/>
                <w:tab w:val="right" w:pos="5812"/>
                <w:tab w:val="right" w:pos="7938"/>
              </w:tabs>
              <w:jc w:val="right"/>
              <w:rPr>
                <w:color w:val="000000"/>
                <w:sz w:val="18"/>
                <w:szCs w:val="18"/>
                <w:lang w:val="fr-CA"/>
              </w:rPr>
            </w:pPr>
          </w:p>
        </w:tc>
        <w:tc>
          <w:tcPr>
            <w:tcW w:w="1406" w:type="dxa"/>
          </w:tcPr>
          <w:p w14:paraId="34CF2695" w14:textId="77777777" w:rsidR="00D54E60" w:rsidRPr="00363CCF" w:rsidRDefault="00D54E60" w:rsidP="00F216DF">
            <w:pPr>
              <w:tabs>
                <w:tab w:val="left" w:pos="3402"/>
                <w:tab w:val="right" w:pos="5812"/>
                <w:tab w:val="right" w:pos="7938"/>
              </w:tabs>
              <w:jc w:val="right"/>
              <w:rPr>
                <w:color w:val="000000"/>
                <w:sz w:val="18"/>
                <w:szCs w:val="18"/>
                <w:lang w:val="fr-CA"/>
              </w:rPr>
            </w:pPr>
          </w:p>
        </w:tc>
      </w:tr>
      <w:tr w:rsidR="00D54E60" w:rsidRPr="00363CCF" w14:paraId="640757F7" w14:textId="77777777" w:rsidTr="00134F8F">
        <w:tc>
          <w:tcPr>
            <w:tcW w:w="1762" w:type="dxa"/>
          </w:tcPr>
          <w:p w14:paraId="6DD90798"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w:t>
            </w:r>
            <w:r w:rsidRPr="00363CCF">
              <w:rPr>
                <w:color w:val="000000"/>
                <w:sz w:val="18"/>
                <w:szCs w:val="18"/>
                <w:vertAlign w:val="subscript"/>
                <w:lang w:val="fr-CA"/>
              </w:rPr>
              <w:t>4</w:t>
            </w:r>
            <w:r w:rsidRPr="00363CCF">
              <w:rPr>
                <w:color w:val="000000"/>
                <w:sz w:val="18"/>
                <w:szCs w:val="18"/>
                <w:lang w:val="fr-CA"/>
              </w:rPr>
              <w:t>F</w:t>
            </w:r>
            <w:r w:rsidRPr="00363CCF">
              <w:rPr>
                <w:color w:val="000000"/>
                <w:sz w:val="18"/>
                <w:szCs w:val="18"/>
                <w:vertAlign w:val="subscript"/>
                <w:lang w:val="fr-CA"/>
              </w:rPr>
              <w:t>3</w:t>
            </w:r>
            <w:r w:rsidRPr="00363CCF">
              <w:rPr>
                <w:color w:val="000000"/>
                <w:sz w:val="18"/>
                <w:szCs w:val="18"/>
                <w:lang w:val="fr-CA"/>
              </w:rPr>
              <w:t>Cl</w:t>
            </w:r>
          </w:p>
        </w:tc>
        <w:tc>
          <w:tcPr>
            <w:tcW w:w="1568" w:type="dxa"/>
          </w:tcPr>
          <w:p w14:paraId="3A054965"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253)</w:t>
            </w:r>
          </w:p>
        </w:tc>
        <w:tc>
          <w:tcPr>
            <w:tcW w:w="1125" w:type="dxa"/>
          </w:tcPr>
          <w:p w14:paraId="77DD6A99"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12</w:t>
            </w:r>
          </w:p>
        </w:tc>
        <w:tc>
          <w:tcPr>
            <w:tcW w:w="1527" w:type="dxa"/>
            <w:gridSpan w:val="2"/>
          </w:tcPr>
          <w:p w14:paraId="044F77A8"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0,003–0,03</w:t>
            </w:r>
          </w:p>
        </w:tc>
        <w:tc>
          <w:tcPr>
            <w:tcW w:w="1128" w:type="dxa"/>
          </w:tcPr>
          <w:p w14:paraId="77AE161C" w14:textId="77777777" w:rsidR="00D54E60" w:rsidRPr="00363CCF" w:rsidRDefault="00D54E60" w:rsidP="00F216DF">
            <w:pPr>
              <w:tabs>
                <w:tab w:val="left" w:pos="3402"/>
                <w:tab w:val="right" w:pos="5812"/>
                <w:tab w:val="right" w:pos="7938"/>
              </w:tabs>
              <w:jc w:val="right"/>
              <w:rPr>
                <w:color w:val="000000"/>
                <w:sz w:val="18"/>
                <w:szCs w:val="18"/>
                <w:lang w:val="fr-CA"/>
              </w:rPr>
            </w:pPr>
          </w:p>
        </w:tc>
        <w:tc>
          <w:tcPr>
            <w:tcW w:w="1406" w:type="dxa"/>
          </w:tcPr>
          <w:p w14:paraId="6C932535" w14:textId="77777777" w:rsidR="00D54E60" w:rsidRPr="00363CCF" w:rsidRDefault="00D54E60" w:rsidP="00F216DF">
            <w:pPr>
              <w:tabs>
                <w:tab w:val="left" w:pos="3402"/>
                <w:tab w:val="right" w:pos="5812"/>
                <w:tab w:val="right" w:pos="7938"/>
              </w:tabs>
              <w:jc w:val="right"/>
              <w:rPr>
                <w:color w:val="000000"/>
                <w:sz w:val="18"/>
                <w:szCs w:val="18"/>
                <w:lang w:val="fr-CA"/>
              </w:rPr>
            </w:pPr>
          </w:p>
        </w:tc>
      </w:tr>
      <w:tr w:rsidR="00D54E60" w:rsidRPr="00363CCF" w14:paraId="3BEF8B13" w14:textId="77777777" w:rsidTr="00134F8F">
        <w:tc>
          <w:tcPr>
            <w:tcW w:w="1762" w:type="dxa"/>
          </w:tcPr>
          <w:p w14:paraId="08C6865C"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w:t>
            </w:r>
            <w:r w:rsidRPr="00363CCF">
              <w:rPr>
                <w:color w:val="000000"/>
                <w:sz w:val="18"/>
                <w:szCs w:val="18"/>
                <w:vertAlign w:val="subscript"/>
                <w:lang w:val="fr-CA"/>
              </w:rPr>
              <w:t>5</w:t>
            </w:r>
            <w:r w:rsidRPr="00363CCF">
              <w:rPr>
                <w:color w:val="000000"/>
                <w:sz w:val="18"/>
                <w:szCs w:val="18"/>
                <w:lang w:val="fr-CA"/>
              </w:rPr>
              <w:t>FCl</w:t>
            </w:r>
            <w:r w:rsidRPr="00363CCF">
              <w:rPr>
                <w:color w:val="000000"/>
                <w:sz w:val="18"/>
                <w:szCs w:val="18"/>
                <w:vertAlign w:val="subscript"/>
                <w:lang w:val="fr-CA"/>
              </w:rPr>
              <w:t>2</w:t>
            </w:r>
          </w:p>
        </w:tc>
        <w:tc>
          <w:tcPr>
            <w:tcW w:w="1568" w:type="dxa"/>
          </w:tcPr>
          <w:p w14:paraId="431D32EA"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261)</w:t>
            </w:r>
          </w:p>
        </w:tc>
        <w:tc>
          <w:tcPr>
            <w:tcW w:w="1125" w:type="dxa"/>
          </w:tcPr>
          <w:p w14:paraId="52371D63"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9</w:t>
            </w:r>
          </w:p>
        </w:tc>
        <w:tc>
          <w:tcPr>
            <w:tcW w:w="1527" w:type="dxa"/>
            <w:gridSpan w:val="2"/>
          </w:tcPr>
          <w:p w14:paraId="276F4BC3"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0,002–0,02</w:t>
            </w:r>
          </w:p>
        </w:tc>
        <w:tc>
          <w:tcPr>
            <w:tcW w:w="1128" w:type="dxa"/>
          </w:tcPr>
          <w:p w14:paraId="73BA47C9" w14:textId="77777777" w:rsidR="00D54E60" w:rsidRPr="00363CCF" w:rsidRDefault="00D54E60" w:rsidP="00F216DF">
            <w:pPr>
              <w:tabs>
                <w:tab w:val="left" w:pos="3402"/>
                <w:tab w:val="right" w:pos="5812"/>
                <w:tab w:val="right" w:pos="7938"/>
              </w:tabs>
              <w:jc w:val="right"/>
              <w:rPr>
                <w:color w:val="000000"/>
                <w:sz w:val="18"/>
                <w:szCs w:val="18"/>
                <w:lang w:val="fr-CA"/>
              </w:rPr>
            </w:pPr>
          </w:p>
        </w:tc>
        <w:tc>
          <w:tcPr>
            <w:tcW w:w="1406" w:type="dxa"/>
          </w:tcPr>
          <w:p w14:paraId="4C60E2F4" w14:textId="77777777" w:rsidR="00D54E60" w:rsidRPr="00363CCF" w:rsidRDefault="00D54E60" w:rsidP="00F216DF">
            <w:pPr>
              <w:tabs>
                <w:tab w:val="left" w:pos="3402"/>
                <w:tab w:val="right" w:pos="5812"/>
                <w:tab w:val="right" w:pos="7938"/>
              </w:tabs>
              <w:jc w:val="right"/>
              <w:rPr>
                <w:color w:val="000000"/>
                <w:sz w:val="18"/>
                <w:szCs w:val="18"/>
                <w:lang w:val="fr-CA"/>
              </w:rPr>
            </w:pPr>
          </w:p>
        </w:tc>
      </w:tr>
      <w:tr w:rsidR="00D54E60" w:rsidRPr="00363CCF" w14:paraId="72FC4918" w14:textId="77777777" w:rsidTr="00134F8F">
        <w:tc>
          <w:tcPr>
            <w:tcW w:w="1762" w:type="dxa"/>
          </w:tcPr>
          <w:p w14:paraId="6FB728F9"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w:t>
            </w:r>
            <w:r w:rsidRPr="00363CCF">
              <w:rPr>
                <w:color w:val="000000"/>
                <w:sz w:val="18"/>
                <w:szCs w:val="18"/>
                <w:vertAlign w:val="subscript"/>
                <w:lang w:val="fr-CA"/>
              </w:rPr>
              <w:t>5</w:t>
            </w:r>
            <w:r w:rsidRPr="00363CCF">
              <w:rPr>
                <w:color w:val="000000"/>
                <w:sz w:val="18"/>
                <w:szCs w:val="18"/>
                <w:lang w:val="fr-CA"/>
              </w:rPr>
              <w:t>F</w:t>
            </w:r>
            <w:r w:rsidRPr="00363CCF">
              <w:rPr>
                <w:color w:val="000000"/>
                <w:sz w:val="18"/>
                <w:szCs w:val="18"/>
                <w:vertAlign w:val="subscript"/>
                <w:lang w:val="fr-CA"/>
              </w:rPr>
              <w:t>2</w:t>
            </w:r>
            <w:r w:rsidRPr="00363CCF">
              <w:rPr>
                <w:color w:val="000000"/>
                <w:sz w:val="18"/>
                <w:szCs w:val="18"/>
                <w:lang w:val="fr-CA"/>
              </w:rPr>
              <w:t>Cl</w:t>
            </w:r>
          </w:p>
        </w:tc>
        <w:tc>
          <w:tcPr>
            <w:tcW w:w="1568" w:type="dxa"/>
          </w:tcPr>
          <w:p w14:paraId="60ABC6D3"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262)</w:t>
            </w:r>
          </w:p>
        </w:tc>
        <w:tc>
          <w:tcPr>
            <w:tcW w:w="1125" w:type="dxa"/>
          </w:tcPr>
          <w:p w14:paraId="38F77BEC"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9</w:t>
            </w:r>
          </w:p>
        </w:tc>
        <w:tc>
          <w:tcPr>
            <w:tcW w:w="1527" w:type="dxa"/>
            <w:gridSpan w:val="2"/>
          </w:tcPr>
          <w:p w14:paraId="0959DC76"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0,002–0,02</w:t>
            </w:r>
          </w:p>
        </w:tc>
        <w:tc>
          <w:tcPr>
            <w:tcW w:w="1128" w:type="dxa"/>
          </w:tcPr>
          <w:p w14:paraId="576B5888" w14:textId="77777777" w:rsidR="00D54E60" w:rsidRPr="00363CCF" w:rsidRDefault="00D54E60" w:rsidP="00F216DF">
            <w:pPr>
              <w:tabs>
                <w:tab w:val="left" w:pos="3402"/>
                <w:tab w:val="right" w:pos="5812"/>
                <w:tab w:val="right" w:pos="7938"/>
              </w:tabs>
              <w:jc w:val="right"/>
              <w:rPr>
                <w:color w:val="000000"/>
                <w:sz w:val="18"/>
                <w:szCs w:val="18"/>
                <w:lang w:val="fr-CA"/>
              </w:rPr>
            </w:pPr>
          </w:p>
        </w:tc>
        <w:tc>
          <w:tcPr>
            <w:tcW w:w="1406" w:type="dxa"/>
          </w:tcPr>
          <w:p w14:paraId="4C30460D" w14:textId="77777777" w:rsidR="00D54E60" w:rsidRPr="00363CCF" w:rsidRDefault="00D54E60" w:rsidP="00F216DF">
            <w:pPr>
              <w:tabs>
                <w:tab w:val="left" w:pos="3402"/>
                <w:tab w:val="right" w:pos="5812"/>
                <w:tab w:val="right" w:pos="7938"/>
              </w:tabs>
              <w:jc w:val="right"/>
              <w:rPr>
                <w:color w:val="000000"/>
                <w:sz w:val="18"/>
                <w:szCs w:val="18"/>
                <w:lang w:val="fr-CA"/>
              </w:rPr>
            </w:pPr>
          </w:p>
        </w:tc>
      </w:tr>
      <w:tr w:rsidR="00D54E60" w:rsidRPr="00363CCF" w14:paraId="5894764D" w14:textId="77777777" w:rsidTr="00134F8F">
        <w:tc>
          <w:tcPr>
            <w:tcW w:w="1762" w:type="dxa"/>
            <w:tcBorders>
              <w:bottom w:val="single" w:sz="12" w:space="0" w:color="auto"/>
            </w:tcBorders>
          </w:tcPr>
          <w:p w14:paraId="538D1EE5"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C</w:t>
            </w:r>
            <w:r w:rsidRPr="00363CCF">
              <w:rPr>
                <w:color w:val="000000"/>
                <w:sz w:val="18"/>
                <w:szCs w:val="18"/>
                <w:vertAlign w:val="subscript"/>
                <w:lang w:val="fr-CA"/>
              </w:rPr>
              <w:t>3</w:t>
            </w:r>
            <w:r w:rsidRPr="00363CCF">
              <w:rPr>
                <w:color w:val="000000"/>
                <w:sz w:val="18"/>
                <w:szCs w:val="18"/>
                <w:lang w:val="fr-CA"/>
              </w:rPr>
              <w:t>H</w:t>
            </w:r>
            <w:r w:rsidRPr="00363CCF">
              <w:rPr>
                <w:color w:val="000000"/>
                <w:sz w:val="18"/>
                <w:szCs w:val="18"/>
                <w:vertAlign w:val="subscript"/>
                <w:lang w:val="fr-CA"/>
              </w:rPr>
              <w:t>6</w:t>
            </w:r>
            <w:r w:rsidRPr="00363CCF">
              <w:rPr>
                <w:color w:val="000000"/>
                <w:sz w:val="18"/>
                <w:szCs w:val="18"/>
                <w:lang w:val="fr-CA"/>
              </w:rPr>
              <w:t>FCl</w:t>
            </w:r>
          </w:p>
        </w:tc>
        <w:tc>
          <w:tcPr>
            <w:tcW w:w="1568" w:type="dxa"/>
            <w:tcBorders>
              <w:bottom w:val="single" w:sz="12" w:space="0" w:color="auto"/>
            </w:tcBorders>
          </w:tcPr>
          <w:p w14:paraId="67E716B9" w14:textId="77777777" w:rsidR="00D54E60" w:rsidRPr="00363CCF" w:rsidRDefault="00D54E60" w:rsidP="00F216DF">
            <w:pPr>
              <w:tabs>
                <w:tab w:val="left" w:pos="3402"/>
                <w:tab w:val="right" w:pos="5812"/>
                <w:tab w:val="right" w:pos="7938"/>
              </w:tabs>
              <w:rPr>
                <w:color w:val="000000"/>
                <w:sz w:val="18"/>
                <w:szCs w:val="18"/>
                <w:lang w:val="fr-CA"/>
              </w:rPr>
            </w:pPr>
            <w:r w:rsidRPr="00363CCF">
              <w:rPr>
                <w:color w:val="000000"/>
                <w:sz w:val="18"/>
                <w:szCs w:val="18"/>
                <w:lang w:val="fr-CA"/>
              </w:rPr>
              <w:t>(HCFC</w:t>
            </w:r>
            <w:r w:rsidRPr="00363CCF">
              <w:rPr>
                <w:color w:val="000000"/>
                <w:sz w:val="18"/>
                <w:szCs w:val="18"/>
                <w:lang w:val="fr-CA"/>
              </w:rPr>
              <w:noBreakHyphen/>
              <w:t>271)</w:t>
            </w:r>
          </w:p>
        </w:tc>
        <w:tc>
          <w:tcPr>
            <w:tcW w:w="1125" w:type="dxa"/>
            <w:tcBorders>
              <w:bottom w:val="single" w:sz="12" w:space="0" w:color="auto"/>
            </w:tcBorders>
          </w:tcPr>
          <w:p w14:paraId="275FA7C0"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5</w:t>
            </w:r>
          </w:p>
        </w:tc>
        <w:tc>
          <w:tcPr>
            <w:tcW w:w="1527" w:type="dxa"/>
            <w:gridSpan w:val="2"/>
            <w:tcBorders>
              <w:bottom w:val="single" w:sz="12" w:space="0" w:color="auto"/>
            </w:tcBorders>
          </w:tcPr>
          <w:p w14:paraId="1BB343D9" w14:textId="77777777" w:rsidR="00D54E60" w:rsidRPr="00363CCF" w:rsidRDefault="00D54E60" w:rsidP="00F216DF">
            <w:pPr>
              <w:tabs>
                <w:tab w:val="left" w:pos="3402"/>
                <w:tab w:val="right" w:pos="5812"/>
                <w:tab w:val="right" w:pos="7938"/>
              </w:tabs>
              <w:jc w:val="right"/>
              <w:rPr>
                <w:color w:val="000000"/>
                <w:sz w:val="18"/>
                <w:szCs w:val="18"/>
                <w:lang w:val="fr-CA"/>
              </w:rPr>
            </w:pPr>
            <w:r w:rsidRPr="00363CCF">
              <w:rPr>
                <w:color w:val="000000"/>
                <w:sz w:val="18"/>
                <w:szCs w:val="18"/>
                <w:lang w:val="fr-CA"/>
              </w:rPr>
              <w:t>0,001–0,03</w:t>
            </w:r>
          </w:p>
        </w:tc>
        <w:tc>
          <w:tcPr>
            <w:tcW w:w="1128" w:type="dxa"/>
            <w:tcBorders>
              <w:bottom w:val="single" w:sz="12" w:space="0" w:color="auto"/>
            </w:tcBorders>
          </w:tcPr>
          <w:p w14:paraId="473EA02B" w14:textId="77777777" w:rsidR="00D54E60" w:rsidRPr="00363CCF" w:rsidRDefault="00D54E60" w:rsidP="00F216DF">
            <w:pPr>
              <w:tabs>
                <w:tab w:val="left" w:pos="3402"/>
                <w:tab w:val="right" w:pos="5812"/>
                <w:tab w:val="right" w:pos="7938"/>
              </w:tabs>
              <w:jc w:val="right"/>
              <w:rPr>
                <w:color w:val="000000"/>
                <w:sz w:val="18"/>
                <w:szCs w:val="18"/>
                <w:lang w:val="fr-CA"/>
              </w:rPr>
            </w:pPr>
          </w:p>
        </w:tc>
        <w:tc>
          <w:tcPr>
            <w:tcW w:w="1406" w:type="dxa"/>
            <w:tcBorders>
              <w:bottom w:val="single" w:sz="12" w:space="0" w:color="auto"/>
            </w:tcBorders>
          </w:tcPr>
          <w:p w14:paraId="48935E46" w14:textId="77777777" w:rsidR="00D54E60" w:rsidRPr="00363CCF" w:rsidRDefault="00D54E60" w:rsidP="00F216DF">
            <w:pPr>
              <w:tabs>
                <w:tab w:val="left" w:pos="3402"/>
                <w:tab w:val="right" w:pos="5812"/>
                <w:tab w:val="right" w:pos="7938"/>
              </w:tabs>
              <w:jc w:val="right"/>
              <w:rPr>
                <w:color w:val="000000"/>
                <w:sz w:val="18"/>
                <w:szCs w:val="18"/>
                <w:lang w:val="fr-CA"/>
              </w:rPr>
            </w:pPr>
          </w:p>
        </w:tc>
      </w:tr>
    </w:tbl>
    <w:p w14:paraId="528B3DC4" w14:textId="77777777" w:rsidR="00D54E60" w:rsidRPr="00CD2136" w:rsidRDefault="007A0313" w:rsidP="007A0313">
      <w:pPr>
        <w:tabs>
          <w:tab w:val="clear" w:pos="1247"/>
        </w:tabs>
        <w:ind w:left="644"/>
        <w:rPr>
          <w:color w:val="000000"/>
          <w:sz w:val="18"/>
          <w:szCs w:val="18"/>
          <w:lang w:val="fr-CA"/>
        </w:rPr>
      </w:pPr>
      <w:r w:rsidRPr="00CD2136">
        <w:rPr>
          <w:color w:val="000000"/>
          <w:sz w:val="18"/>
          <w:szCs w:val="18"/>
          <w:lang w:val="fr-CA"/>
        </w:rPr>
        <w:t xml:space="preserve">* </w:t>
      </w:r>
      <w:r w:rsidR="00D54E60" w:rsidRPr="00CD2136">
        <w:rPr>
          <w:color w:val="000000"/>
          <w:sz w:val="18"/>
          <w:szCs w:val="18"/>
          <w:lang w:val="fr-CA"/>
        </w:rPr>
        <w:t>Lorsqu’une fourchette est indiquée pour les valeurs du potentiel d’appauvrissement de la couche d’ozone, c’est la valeur la plus élevée de cette fourchette qui sera utilisée aux fins du Protocole. Lorsqu’un seul chiffre est indiqué comme valeur du potentiel de destruction de l’ozone, celle-ci a été déterminée à partir de calculs reposant sur des mesures en laboratoire. Les valeurs indiquées pour la fourchette reposent sur des estimations et sont donc moins certaines. La fourchette se rapporte à un groupe d’isomères. La valeur supérieure correspond à l’estimation du potentiel de l’isomère au potentiel le plus élevé et la valeur inférieure à l’estimation du potentiel de l’isomère au potentiel le plus faible.</w:t>
      </w:r>
    </w:p>
    <w:p w14:paraId="42CD6138" w14:textId="77777777" w:rsidR="00D54E60" w:rsidRPr="00CD2136" w:rsidRDefault="00F216DF" w:rsidP="007A0313">
      <w:pPr>
        <w:tabs>
          <w:tab w:val="clear" w:pos="1247"/>
        </w:tabs>
        <w:ind w:left="644"/>
        <w:rPr>
          <w:color w:val="000000"/>
          <w:sz w:val="18"/>
          <w:szCs w:val="18"/>
          <w:lang w:val="fr-CA"/>
        </w:rPr>
      </w:pPr>
      <w:r w:rsidRPr="00CD2136">
        <w:rPr>
          <w:color w:val="000000"/>
          <w:sz w:val="18"/>
          <w:szCs w:val="18"/>
          <w:lang w:val="fr-CA"/>
        </w:rPr>
        <w:t xml:space="preserve">** </w:t>
      </w:r>
      <w:r w:rsidR="00D54E60" w:rsidRPr="00CD2136">
        <w:rPr>
          <w:color w:val="000000"/>
          <w:sz w:val="18"/>
          <w:szCs w:val="18"/>
          <w:lang w:val="fr-CA"/>
        </w:rPr>
        <w:t>Désigne les substances les plus viables commercialement dont les valeurs indiquées pour le potentiel d’appauvrissement de la couche d’ozone doivent être utilisées aux fins du Protocole.</w:t>
      </w:r>
    </w:p>
    <w:p w14:paraId="5C177317" w14:textId="77777777" w:rsidR="00D54E60" w:rsidRPr="00CD2136" w:rsidRDefault="00D54E60" w:rsidP="00134F8F">
      <w:pPr>
        <w:tabs>
          <w:tab w:val="clear" w:pos="1247"/>
        </w:tabs>
        <w:ind w:left="644"/>
        <w:rPr>
          <w:b/>
          <w:color w:val="FF0000"/>
          <w:sz w:val="18"/>
          <w:szCs w:val="18"/>
          <w:lang w:val="fr-CA"/>
        </w:rPr>
      </w:pPr>
      <w:r w:rsidRPr="00CD2136">
        <w:rPr>
          <w:b/>
          <w:color w:val="FF0000"/>
          <w:sz w:val="18"/>
          <w:szCs w:val="18"/>
          <w:lang w:val="fr-CA"/>
        </w:rPr>
        <w:t>[*** S’agissant des substances pour lesquelles aucun potentiel de réchauffement global n’est indiqué, on applique par défaut la valeur zéro.]</w:t>
      </w:r>
    </w:p>
    <w:p w14:paraId="0AA719B8" w14:textId="77777777" w:rsidR="00D54E60" w:rsidRPr="00580B12" w:rsidRDefault="00D54E60" w:rsidP="00134F8F">
      <w:pPr>
        <w:tabs>
          <w:tab w:val="clear" w:pos="1247"/>
        </w:tabs>
        <w:ind w:left="644"/>
        <w:rPr>
          <w:b/>
          <w:color w:val="FF0000"/>
          <w:sz w:val="18"/>
          <w:szCs w:val="18"/>
          <w:lang w:val="en-US"/>
        </w:rPr>
      </w:pPr>
      <w:r w:rsidRPr="00580B12">
        <w:rPr>
          <w:b/>
          <w:color w:val="FF0000"/>
          <w:sz w:val="18"/>
          <w:szCs w:val="18"/>
          <w:lang w:val="en-US"/>
        </w:rPr>
        <w:t>[* Source: Scientific Assessment of Ozone Depletion: 2014]</w:t>
      </w:r>
    </w:p>
    <w:p w14:paraId="47924B96" w14:textId="77777777" w:rsidR="00134F8F" w:rsidRPr="00580B12" w:rsidRDefault="00134F8F" w:rsidP="00134F8F">
      <w:pPr>
        <w:tabs>
          <w:tab w:val="clear" w:pos="1247"/>
        </w:tabs>
        <w:ind w:left="644"/>
        <w:rPr>
          <w:b/>
          <w:color w:val="FF0000"/>
          <w:sz w:val="18"/>
          <w:szCs w:val="18"/>
          <w:lang w:val="en-US"/>
        </w:rPr>
      </w:pPr>
    </w:p>
    <w:p w14:paraId="526A859E" w14:textId="77777777" w:rsidR="00134F8F" w:rsidRPr="00CD2136" w:rsidRDefault="00134F8F" w:rsidP="00134F8F">
      <w:pPr>
        <w:spacing w:after="240" w:line="240" w:lineRule="exact"/>
        <w:ind w:left="567" w:hanging="567"/>
        <w:rPr>
          <w:b/>
          <w:color w:val="FF0000"/>
          <w:lang w:val="fr-CA"/>
        </w:rPr>
      </w:pPr>
      <w:r w:rsidRPr="00CD2136">
        <w:rPr>
          <w:b/>
          <w:color w:val="FF0000"/>
          <w:lang w:val="fr-CA"/>
        </w:rPr>
        <w:t>[</w:t>
      </w:r>
      <w:r w:rsidR="001D5ECE" w:rsidRPr="001D5ECE">
        <w:rPr>
          <w:b/>
          <w:color w:val="FF0000"/>
          <w:lang w:val="fr-CA"/>
        </w:rPr>
        <w:t xml:space="preserve">Les propositions d’amendement comprennent par ailleurs </w:t>
      </w:r>
      <w:r w:rsidR="001D5ECE">
        <w:rPr>
          <w:b/>
          <w:color w:val="FF0000"/>
          <w:lang w:val="fr-CA"/>
        </w:rPr>
        <w:t>l’ajout d’une Annexe </w:t>
      </w:r>
      <w:r w:rsidRPr="00CD2136">
        <w:rPr>
          <w:b/>
          <w:color w:val="FF0000"/>
          <w:lang w:val="fr-CA"/>
        </w:rPr>
        <w:t xml:space="preserve">F </w:t>
      </w:r>
      <w:r w:rsidR="001D5ECE">
        <w:rPr>
          <w:b/>
          <w:color w:val="FF0000"/>
          <w:lang w:val="fr-CA"/>
        </w:rPr>
        <w:t>et</w:t>
      </w:r>
      <w:r w:rsidRPr="00CD2136">
        <w:rPr>
          <w:b/>
          <w:color w:val="FF0000"/>
          <w:lang w:val="fr-CA"/>
        </w:rPr>
        <w:t xml:space="preserve"> </w:t>
      </w:r>
      <w:r w:rsidR="001D5ECE">
        <w:rPr>
          <w:b/>
          <w:color w:val="FF0000"/>
          <w:lang w:val="fr-CA"/>
        </w:rPr>
        <w:t>d’une Annexe </w:t>
      </w:r>
      <w:r w:rsidRPr="00CD2136">
        <w:rPr>
          <w:b/>
          <w:color w:val="FF0000"/>
          <w:lang w:val="fr-CA"/>
        </w:rPr>
        <w:t>G.]</w:t>
      </w:r>
    </w:p>
    <w:p w14:paraId="5B94ED37" w14:textId="77777777" w:rsidR="00134F8F" w:rsidRPr="00CD2136" w:rsidRDefault="00134F8F" w:rsidP="00134F8F">
      <w:pPr>
        <w:tabs>
          <w:tab w:val="clear" w:pos="1247"/>
        </w:tabs>
        <w:ind w:left="644"/>
        <w:rPr>
          <w:b/>
          <w:color w:val="FF0000"/>
          <w:sz w:val="18"/>
          <w:szCs w:val="18"/>
          <w:lang w:val="fr-CA"/>
        </w:rPr>
      </w:pPr>
    </w:p>
    <w:bookmarkEnd w:id="27"/>
    <w:bookmarkEnd w:id="28"/>
    <w:p w14:paraId="7B5D499E" w14:textId="77777777" w:rsidR="004C4FB4" w:rsidRPr="00CD2136" w:rsidRDefault="00134F8F" w:rsidP="00363CCF">
      <w:pPr>
        <w:keepNext/>
        <w:keepLines/>
        <w:tabs>
          <w:tab w:val="clear" w:pos="1247"/>
          <w:tab w:val="clear" w:pos="1814"/>
          <w:tab w:val="clear" w:pos="2381"/>
          <w:tab w:val="clear" w:pos="2948"/>
          <w:tab w:val="clear" w:pos="3515"/>
        </w:tabs>
        <w:ind w:left="1276" w:right="1123"/>
        <w:rPr>
          <w:rFonts w:ascii="Arial Black" w:hAnsi="Arial Black"/>
          <w:b/>
          <w:sz w:val="22"/>
          <w:szCs w:val="22"/>
          <w:lang w:val="fr-CA"/>
        </w:rPr>
      </w:pPr>
      <w:r w:rsidRPr="00CD2136">
        <w:rPr>
          <w:rFonts w:ascii="Arial Black" w:hAnsi="Arial Black"/>
          <w:b/>
          <w:sz w:val="22"/>
          <w:szCs w:val="22"/>
          <w:lang w:val="fr-CA"/>
        </w:rPr>
        <w:lastRenderedPageBreak/>
        <w:t>Section B</w:t>
      </w:r>
      <w:r w:rsidR="004C4FB4" w:rsidRPr="00CD2136">
        <w:rPr>
          <w:rFonts w:ascii="Arial Black" w:hAnsi="Arial Black"/>
          <w:b/>
          <w:sz w:val="22"/>
          <w:szCs w:val="22"/>
          <w:lang w:val="fr-CA"/>
        </w:rPr>
        <w:t xml:space="preserve"> : Articles II à </w:t>
      </w:r>
      <w:r w:rsidRPr="00CD2136">
        <w:rPr>
          <w:rFonts w:ascii="Arial Black" w:hAnsi="Arial Black"/>
          <w:b/>
          <w:sz w:val="22"/>
          <w:szCs w:val="22"/>
          <w:lang w:val="fr-CA"/>
        </w:rPr>
        <w:t>[I</w:t>
      </w:r>
      <w:r w:rsidR="004C4FB4" w:rsidRPr="00CD2136">
        <w:rPr>
          <w:rFonts w:ascii="Arial Black" w:hAnsi="Arial Black"/>
          <w:b/>
          <w:sz w:val="22"/>
          <w:szCs w:val="22"/>
          <w:lang w:val="fr-CA"/>
        </w:rPr>
        <w:t>V</w:t>
      </w:r>
      <w:r w:rsidRPr="00CD2136">
        <w:rPr>
          <w:rFonts w:ascii="Arial Black" w:hAnsi="Arial Black"/>
          <w:b/>
          <w:sz w:val="22"/>
          <w:szCs w:val="22"/>
          <w:lang w:val="fr-CA"/>
        </w:rPr>
        <w:t>] [V]</w:t>
      </w:r>
      <w:r w:rsidR="004C4FB4" w:rsidRPr="00CD2136">
        <w:rPr>
          <w:rFonts w:ascii="Arial Black" w:hAnsi="Arial Black"/>
          <w:b/>
          <w:sz w:val="22"/>
          <w:szCs w:val="22"/>
          <w:lang w:val="fr-CA"/>
        </w:rPr>
        <w:t xml:space="preserve"> des propositions d’Amendements</w:t>
      </w:r>
    </w:p>
    <w:p w14:paraId="44DE2F27" w14:textId="77777777" w:rsidR="004C4FB4" w:rsidRPr="00CD2136" w:rsidRDefault="004C4FB4" w:rsidP="00134F8F">
      <w:pPr>
        <w:keepNext/>
        <w:keepLines/>
        <w:spacing w:before="120" w:after="120"/>
        <w:ind w:left="1247"/>
        <w:rPr>
          <w:rFonts w:ascii="Arial Black" w:hAnsi="Arial Black"/>
          <w:b/>
          <w:lang w:val="fr-CA"/>
        </w:rPr>
      </w:pPr>
      <w:r w:rsidRPr="00CD2136">
        <w:rPr>
          <w:rFonts w:ascii="Arial Black" w:hAnsi="Arial Black"/>
          <w:b/>
          <w:lang w:val="fr-CA"/>
        </w:rPr>
        <w:t>Article II : Relations avec l’Amendement de 1999</w:t>
      </w:r>
    </w:p>
    <w:p w14:paraId="1AC3D5A5" w14:textId="77777777" w:rsidR="004C4FB4" w:rsidRPr="00CD2136" w:rsidRDefault="004C4FB4" w:rsidP="00134F8F">
      <w:pPr>
        <w:keepNext/>
        <w:keepLines/>
        <w:spacing w:after="120"/>
        <w:ind w:left="1247"/>
        <w:rPr>
          <w:bCs/>
          <w:lang w:val="fr-CA"/>
        </w:rPr>
      </w:pPr>
      <w:r w:rsidRPr="00CD2136">
        <w:rPr>
          <w:bCs/>
          <w:lang w:val="fr-CA"/>
        </w:rPr>
        <w:t>Aucun État ni organisation régionale d’intégration économique ne peut déposer un instrument de ratification, d’acceptation ou d’approbation du présent Amendement ou d’adhésion au présent Amendement, s’il n’a pas précédemment, ou simultanément, déposé un tel instrument à l’Amendement adopté par la onzième Réunion des Parties à Beijing, le 3 décembre 1999.</w:t>
      </w:r>
    </w:p>
    <w:p w14:paraId="65E7D2B0" w14:textId="77777777" w:rsidR="00134F8F" w:rsidRPr="00CD2136" w:rsidRDefault="00134F8F" w:rsidP="00134F8F">
      <w:pPr>
        <w:spacing w:after="120"/>
        <w:ind w:left="1247"/>
        <w:rPr>
          <w:rFonts w:ascii="Arial Black" w:hAnsi="Arial Black"/>
          <w:b/>
          <w:lang w:val="fr-CA"/>
        </w:rPr>
      </w:pPr>
      <w:r w:rsidRPr="00CD2136">
        <w:rPr>
          <w:b/>
          <w:color w:val="FF0000"/>
          <w:lang w:val="fr-CA"/>
        </w:rPr>
        <w:t>[</w:t>
      </w:r>
      <w:r w:rsidR="001D5ECE" w:rsidRPr="001D5ECE">
        <w:rPr>
          <w:b/>
          <w:color w:val="FF0000"/>
          <w:lang w:val="fr-CA"/>
        </w:rPr>
        <w:t xml:space="preserve">Les propositions d’amendement comprennent par ailleurs </w:t>
      </w:r>
      <w:r w:rsidR="00742682">
        <w:rPr>
          <w:b/>
          <w:color w:val="FF0000"/>
          <w:lang w:val="fr-CA"/>
        </w:rPr>
        <w:t>un a</w:t>
      </w:r>
      <w:r w:rsidR="00742682" w:rsidRPr="00742682">
        <w:rPr>
          <w:b/>
          <w:color w:val="FF0000"/>
          <w:lang w:val="fr-CA"/>
        </w:rPr>
        <w:t xml:space="preserve">rticle III </w:t>
      </w:r>
      <w:r w:rsidR="00742682">
        <w:rPr>
          <w:b/>
          <w:color w:val="FF0000"/>
          <w:lang w:val="fr-CA"/>
        </w:rPr>
        <w:t xml:space="preserve">intitulé </w:t>
      </w:r>
      <w:r w:rsidR="00363CCF">
        <w:rPr>
          <w:b/>
          <w:color w:val="FF0000"/>
          <w:lang w:val="fr-CA"/>
        </w:rPr>
        <w:br/>
      </w:r>
      <w:r w:rsidR="00742682">
        <w:rPr>
          <w:b/>
          <w:color w:val="FF0000"/>
          <w:lang w:val="fr-CA"/>
        </w:rPr>
        <w:t>« </w:t>
      </w:r>
      <w:r w:rsidR="00742682" w:rsidRPr="00742682">
        <w:rPr>
          <w:b/>
          <w:color w:val="FF0000"/>
          <w:lang w:val="fr-CA"/>
        </w:rPr>
        <w:t xml:space="preserve"> </w:t>
      </w:r>
      <w:r w:rsidR="00742682">
        <w:rPr>
          <w:b/>
          <w:color w:val="FF0000"/>
          <w:lang w:val="fr-CA"/>
        </w:rPr>
        <w:t>Relations</w:t>
      </w:r>
      <w:r w:rsidR="00742682" w:rsidRPr="00742682">
        <w:rPr>
          <w:b/>
          <w:color w:val="FF0000"/>
          <w:lang w:val="fr-CA"/>
        </w:rPr>
        <w:t xml:space="preserve"> avec la Convention-cadre des Nations sur les changements climatiques et </w:t>
      </w:r>
      <w:r w:rsidR="00363CCF">
        <w:rPr>
          <w:b/>
          <w:color w:val="FF0000"/>
          <w:lang w:val="fr-CA"/>
        </w:rPr>
        <w:br/>
      </w:r>
      <w:r w:rsidR="00742682" w:rsidRPr="00742682">
        <w:rPr>
          <w:b/>
          <w:color w:val="FF0000"/>
          <w:lang w:val="fr-CA"/>
        </w:rPr>
        <w:t>son Protocole de Kyoto</w:t>
      </w:r>
      <w:r w:rsidR="00742682">
        <w:rPr>
          <w:b/>
          <w:color w:val="FF0000"/>
          <w:lang w:val="fr-CA"/>
        </w:rPr>
        <w:t> »</w:t>
      </w:r>
      <w:r w:rsidRPr="00CD2136">
        <w:rPr>
          <w:b/>
          <w:color w:val="FF0000"/>
          <w:lang w:val="fr-CA"/>
        </w:rPr>
        <w:t>.]</w:t>
      </w:r>
    </w:p>
    <w:p w14:paraId="098A892D" w14:textId="77777777" w:rsidR="000B6185" w:rsidRPr="00CD2136" w:rsidRDefault="000B6185" w:rsidP="00134F8F">
      <w:pPr>
        <w:keepNext/>
        <w:keepLines/>
        <w:spacing w:before="120" w:after="120"/>
        <w:ind w:left="1247"/>
        <w:rPr>
          <w:rFonts w:ascii="Arial Black" w:hAnsi="Arial Black"/>
          <w:b/>
          <w:lang w:val="fr-CA"/>
        </w:rPr>
      </w:pPr>
      <w:r w:rsidRPr="00CD2136">
        <w:rPr>
          <w:rFonts w:ascii="Arial Black" w:hAnsi="Arial Black"/>
          <w:b/>
          <w:lang w:val="fr-CA"/>
        </w:rPr>
        <w:t>Article IV : Entrée en vigueur</w:t>
      </w:r>
    </w:p>
    <w:p w14:paraId="22BD31A8" w14:textId="77777777" w:rsidR="000B6185" w:rsidRPr="00CD2136" w:rsidRDefault="000B6185" w:rsidP="00134F8F">
      <w:pPr>
        <w:keepNext/>
        <w:keepLines/>
        <w:spacing w:after="120"/>
        <w:ind w:left="1247"/>
        <w:rPr>
          <w:lang w:val="fr-CA"/>
        </w:rPr>
      </w:pPr>
      <w:r w:rsidRPr="00CD2136">
        <w:rPr>
          <w:lang w:val="fr-CA"/>
        </w:rPr>
        <w:t>1.</w:t>
      </w:r>
      <w:r w:rsidRPr="00CD2136">
        <w:rPr>
          <w:lang w:val="fr-CA"/>
        </w:rPr>
        <w:tab/>
        <w:t>À l’exception de ce qui est indiqué au paragraphe 2 ci-dessous, le présent Amendement entrera en vigueur le 1</w:t>
      </w:r>
      <w:r w:rsidRPr="00CD2136">
        <w:rPr>
          <w:vertAlign w:val="superscript"/>
          <w:lang w:val="fr-CA"/>
        </w:rPr>
        <w:t>er</w:t>
      </w:r>
      <w:r w:rsidRPr="00CD2136">
        <w:rPr>
          <w:lang w:val="fr-CA"/>
        </w:rPr>
        <w:t> janvier </w:t>
      </w:r>
      <w:r w:rsidRPr="00CD2136">
        <w:rPr>
          <w:b/>
          <w:color w:val="00B050"/>
          <w:lang w:val="fr-CA"/>
        </w:rPr>
        <w:t>[</w:t>
      </w:r>
      <w:r w:rsidR="008D28B9" w:rsidRPr="00CD2136">
        <w:rPr>
          <w:b/>
          <w:color w:val="00B050"/>
          <w:lang w:val="fr-CA"/>
        </w:rPr>
        <w:t>ANNÉE</w:t>
      </w:r>
      <w:r w:rsidRPr="00CD2136">
        <w:rPr>
          <w:b/>
          <w:color w:val="00B050"/>
          <w:lang w:val="fr-CA"/>
        </w:rPr>
        <w:t>]</w:t>
      </w:r>
      <w:r w:rsidRPr="00CD2136">
        <w:rPr>
          <w:lang w:val="fr-CA"/>
        </w:rPr>
        <w:t xml:space="preserve">, sous réserve du dépôt, à cette date, d’au moins 20 instruments de ratification, d’acceptation ou d’approbation de l’Amendement par des États ou des </w:t>
      </w:r>
      <w:r w:rsidRPr="00CD2136">
        <w:rPr>
          <w:bCs/>
          <w:lang w:val="fr-CA"/>
        </w:rPr>
        <w:t>organisations</w:t>
      </w:r>
      <w:r w:rsidRPr="00CD2136">
        <w:rPr>
          <w:lang w:val="fr-CA"/>
        </w:rPr>
        <w:t xml:space="preserve"> régionales d’intégration économique qui sont Parties au Protocole de Montréal relatif à des substances qui appauvrissent la couche d’ozone. Si, à cette date, cette condition n’a pas été respectée, le présent Amendement entrera en vigueur le quatre-vingt-dixième jour suivant la date à laquelle cette condition aura été remplie.</w:t>
      </w:r>
    </w:p>
    <w:p w14:paraId="4F26B73F" w14:textId="77777777" w:rsidR="000B6185" w:rsidRPr="00CD2136" w:rsidRDefault="000B6185" w:rsidP="008D28B9">
      <w:pPr>
        <w:tabs>
          <w:tab w:val="clear" w:pos="1247"/>
          <w:tab w:val="clear" w:pos="1814"/>
          <w:tab w:val="clear" w:pos="2381"/>
          <w:tab w:val="clear" w:pos="2948"/>
          <w:tab w:val="clear" w:pos="3515"/>
          <w:tab w:val="left" w:pos="624"/>
        </w:tabs>
        <w:spacing w:after="120"/>
        <w:ind w:left="1247"/>
        <w:rPr>
          <w:rFonts w:eastAsiaTheme="minorHAnsi"/>
          <w:highlight w:val="yellow"/>
          <w:lang w:val="fr-CA"/>
        </w:rPr>
      </w:pPr>
      <w:r w:rsidRPr="00CD2136">
        <w:rPr>
          <w:rFonts w:eastAsiaTheme="minorHAnsi"/>
          <w:highlight w:val="yellow"/>
          <w:lang w:val="fr-CA"/>
        </w:rPr>
        <w:t>2.</w:t>
      </w:r>
      <w:r w:rsidRPr="00CD2136">
        <w:rPr>
          <w:rFonts w:eastAsiaTheme="minorHAnsi"/>
          <w:highlight w:val="yellow"/>
          <w:lang w:val="fr-CA"/>
        </w:rPr>
        <w:tab/>
        <w:t xml:space="preserve">Les changements apportés à l’article 4 </w:t>
      </w:r>
      <w:r w:rsidR="008D28B9" w:rsidRPr="00CD2136">
        <w:rPr>
          <w:rFonts w:eastAsiaTheme="minorHAnsi"/>
          <w:highlight w:val="yellow"/>
          <w:lang w:val="fr-CA"/>
        </w:rPr>
        <w:t xml:space="preserve">du Protocole </w:t>
      </w:r>
      <w:r w:rsidRPr="00CD2136">
        <w:rPr>
          <w:rFonts w:eastAsiaTheme="minorHAnsi"/>
          <w:highlight w:val="yellow"/>
          <w:lang w:val="fr-CA"/>
        </w:rPr>
        <w:t>figurant à l’article I</w:t>
      </w:r>
      <w:r w:rsidR="008D28B9" w:rsidRPr="00CD2136">
        <w:rPr>
          <w:rFonts w:eastAsiaTheme="minorHAnsi"/>
          <w:highlight w:val="yellow"/>
          <w:lang w:val="fr-CA"/>
        </w:rPr>
        <w:t xml:space="preserve"> </w:t>
      </w:r>
      <w:r w:rsidRPr="00CD2136">
        <w:rPr>
          <w:rFonts w:eastAsiaTheme="minorHAnsi"/>
          <w:highlight w:val="yellow"/>
          <w:lang w:val="fr-CA"/>
        </w:rPr>
        <w:t xml:space="preserve">du présent Amendement entrent en vigueur le </w:t>
      </w:r>
      <w:r w:rsidRPr="00CD2136">
        <w:rPr>
          <w:rFonts w:eastAsiaTheme="minorHAnsi"/>
          <w:b/>
          <w:highlight w:val="yellow"/>
          <w:lang w:val="fr-CA"/>
        </w:rPr>
        <w:t>[</w:t>
      </w:r>
      <w:r w:rsidR="008D28B9" w:rsidRPr="00CD2136">
        <w:rPr>
          <w:rFonts w:eastAsiaTheme="minorHAnsi"/>
          <w:b/>
          <w:highlight w:val="yellow"/>
          <w:lang w:val="fr-CA"/>
        </w:rPr>
        <w:t>DATE</w:t>
      </w:r>
      <w:r w:rsidR="005A675D">
        <w:rPr>
          <w:rFonts w:eastAsiaTheme="minorHAnsi"/>
          <w:b/>
          <w:highlight w:val="yellow"/>
          <w:lang w:val="fr-CA"/>
        </w:rPr>
        <w:t> :</w:t>
      </w:r>
      <w:r w:rsidR="008D28B9" w:rsidRPr="00CD2136">
        <w:rPr>
          <w:rFonts w:eastAsiaTheme="minorHAnsi"/>
          <w:b/>
          <w:highlight w:val="yellow"/>
          <w:lang w:val="fr-CA"/>
        </w:rPr>
        <w:t xml:space="preserve"> 5 </w:t>
      </w:r>
      <w:r w:rsidR="005A675D">
        <w:rPr>
          <w:rFonts w:eastAsiaTheme="minorHAnsi"/>
          <w:b/>
          <w:highlight w:val="yellow"/>
          <w:lang w:val="fr-CA"/>
        </w:rPr>
        <w:t>AN</w:t>
      </w:r>
      <w:r w:rsidR="008D28B9" w:rsidRPr="00CD2136">
        <w:rPr>
          <w:rFonts w:eastAsiaTheme="minorHAnsi"/>
          <w:b/>
          <w:highlight w:val="yellow"/>
          <w:lang w:val="fr-CA"/>
        </w:rPr>
        <w:t>S A</w:t>
      </w:r>
      <w:r w:rsidR="005A675D">
        <w:rPr>
          <w:rFonts w:eastAsiaTheme="minorHAnsi"/>
          <w:b/>
          <w:highlight w:val="yellow"/>
          <w:lang w:val="fr-CA"/>
        </w:rPr>
        <w:t>PRÈS LA</w:t>
      </w:r>
      <w:r w:rsidR="008D28B9" w:rsidRPr="00CD2136">
        <w:rPr>
          <w:rFonts w:eastAsiaTheme="minorHAnsi"/>
          <w:b/>
          <w:highlight w:val="yellow"/>
          <w:lang w:val="fr-CA"/>
        </w:rPr>
        <w:t xml:space="preserve"> DATE</w:t>
      </w:r>
      <w:r w:rsidR="005A675D">
        <w:rPr>
          <w:rFonts w:eastAsiaTheme="minorHAnsi"/>
          <w:b/>
          <w:highlight w:val="yellow"/>
          <w:lang w:val="fr-CA"/>
        </w:rPr>
        <w:t xml:space="preserve"> DE GEL POUR LES PARTIES VISÉES À L’ARTICLE 5</w:t>
      </w:r>
      <w:r w:rsidRPr="00CD2136">
        <w:rPr>
          <w:rFonts w:eastAsiaTheme="minorHAnsi"/>
          <w:b/>
          <w:highlight w:val="yellow"/>
          <w:lang w:val="fr-CA"/>
        </w:rPr>
        <w:t>]</w:t>
      </w:r>
      <w:r w:rsidRPr="00CD2136">
        <w:rPr>
          <w:rFonts w:eastAsiaTheme="minorHAnsi"/>
          <w:highlight w:val="yellow"/>
          <w:lang w:val="fr-CA"/>
        </w:rPr>
        <w:t xml:space="preserve">, sous réserve du dépôt, à cette date, d’au moins </w:t>
      </w:r>
      <w:r w:rsidR="008D28B9" w:rsidRPr="00CD2136">
        <w:rPr>
          <w:rFonts w:eastAsiaTheme="minorHAnsi"/>
          <w:b/>
          <w:highlight w:val="yellow"/>
          <w:lang w:val="fr-CA"/>
        </w:rPr>
        <w:t>[</w:t>
      </w:r>
      <w:r w:rsidRPr="00CD2136">
        <w:rPr>
          <w:rFonts w:eastAsiaTheme="minorHAnsi"/>
          <w:b/>
          <w:highlight w:val="yellow"/>
          <w:lang w:val="fr-CA"/>
        </w:rPr>
        <w:t>80]</w:t>
      </w:r>
      <w:r w:rsidR="008D28B9" w:rsidRPr="00CD2136">
        <w:rPr>
          <w:rFonts w:eastAsiaTheme="minorHAnsi"/>
          <w:b/>
          <w:highlight w:val="yellow"/>
          <w:lang w:val="fr-CA"/>
        </w:rPr>
        <w:t xml:space="preserve"> </w:t>
      </w:r>
      <w:r w:rsidRPr="00CD2136">
        <w:rPr>
          <w:rFonts w:eastAsiaTheme="minorHAnsi"/>
          <w:b/>
          <w:highlight w:val="yellow"/>
          <w:lang w:val="fr-CA"/>
        </w:rPr>
        <w:t>[70]</w:t>
      </w:r>
      <w:r w:rsidRPr="00CD2136">
        <w:rPr>
          <w:rFonts w:eastAsiaTheme="minorHAnsi"/>
          <w:highlight w:val="yellow"/>
          <w:lang w:val="fr-CA"/>
        </w:rPr>
        <w:t xml:space="preserve"> instruments de ratification, d’acceptation ou d’approbation de l’Amendement par des États ou des organisations régionales d’intégration économique qui sont Parties au Protocole de Montréal relatif à des substances qui appauvrissent la couche d’ozone. Si, à cette date, cette condition n’a pas été respectée, le présent Amendement entrera en vigueur le quatre-vingt-dixième jour suivant la date à laquelle cette condition aura été remplie.</w:t>
      </w:r>
    </w:p>
    <w:p w14:paraId="1B50D517" w14:textId="77777777" w:rsidR="000B6185" w:rsidRPr="00CD2136" w:rsidRDefault="000B6185" w:rsidP="00134F8F">
      <w:pPr>
        <w:keepNext/>
        <w:keepLines/>
        <w:spacing w:after="120"/>
        <w:ind w:left="1247"/>
        <w:rPr>
          <w:lang w:val="fr-CA"/>
        </w:rPr>
      </w:pPr>
      <w:r w:rsidRPr="00CD2136">
        <w:rPr>
          <w:lang w:val="fr-CA"/>
        </w:rPr>
        <w:t>3.</w:t>
      </w:r>
      <w:r w:rsidRPr="00CD2136">
        <w:rPr>
          <w:lang w:val="fr-CA"/>
        </w:rPr>
        <w:tab/>
      </w:r>
      <w:r w:rsidRPr="00CD2136">
        <w:rPr>
          <w:bCs/>
          <w:lang w:val="fr-CA"/>
        </w:rPr>
        <w:t>Aux</w:t>
      </w:r>
      <w:r w:rsidRPr="00CD2136">
        <w:rPr>
          <w:lang w:val="fr-CA"/>
        </w:rPr>
        <w:t xml:space="preserve"> fins des paragraphes 1 et 2 ci-dessus, aucun des instruments déposés par une organisation régionale d’intégration économique ne doit être considéré comme un instrument venant s’ajouter aux instruments déjà déposés par les États membres de cette organisation.</w:t>
      </w:r>
    </w:p>
    <w:p w14:paraId="070B87BC" w14:textId="77777777" w:rsidR="000B6185" w:rsidRPr="00CD2136" w:rsidRDefault="000B6185" w:rsidP="00134F8F">
      <w:pPr>
        <w:keepNext/>
        <w:keepLines/>
        <w:spacing w:after="120"/>
        <w:ind w:left="1247"/>
        <w:rPr>
          <w:lang w:val="fr-CA"/>
        </w:rPr>
      </w:pPr>
      <w:r w:rsidRPr="00CD2136">
        <w:rPr>
          <w:lang w:val="fr-CA"/>
        </w:rPr>
        <w:t>4.</w:t>
      </w:r>
      <w:r w:rsidRPr="00CD2136">
        <w:rPr>
          <w:lang w:val="fr-CA"/>
        </w:rPr>
        <w:tab/>
        <w:t>Postérieurement à son entrée en vigueur, comme prévu ci-dessus aux paragraphes 1 et 2, le </w:t>
      </w:r>
      <w:r w:rsidRPr="00CD2136">
        <w:rPr>
          <w:bCs/>
          <w:lang w:val="fr-CA"/>
        </w:rPr>
        <w:t>présent</w:t>
      </w:r>
      <w:r w:rsidRPr="00CD2136">
        <w:rPr>
          <w:lang w:val="fr-CA"/>
        </w:rPr>
        <w:t xml:space="preserve"> Amendement entre en vigueur pour toute Partie au Protocole le quatre-vingt-dixième jour suivant la date du dépôt de son instrument de ratification, d’acceptation ou d’approbation.</w:t>
      </w:r>
    </w:p>
    <w:p w14:paraId="6062E97F" w14:textId="77777777" w:rsidR="008D28B9" w:rsidRPr="00CD2136" w:rsidRDefault="008D28B9" w:rsidP="00134F8F">
      <w:pPr>
        <w:keepNext/>
        <w:keepLines/>
        <w:spacing w:after="120"/>
        <w:ind w:left="1247"/>
        <w:rPr>
          <w:b/>
          <w:color w:val="FF0000"/>
          <w:lang w:val="fr-CA"/>
        </w:rPr>
      </w:pPr>
      <w:r w:rsidRPr="00CD2136">
        <w:rPr>
          <w:b/>
          <w:color w:val="FF0000"/>
          <w:lang w:val="fr-CA"/>
        </w:rPr>
        <w:t>[</w:t>
      </w:r>
      <w:r w:rsidR="00742682" w:rsidRPr="001D5ECE">
        <w:rPr>
          <w:b/>
          <w:color w:val="FF0000"/>
          <w:lang w:val="fr-CA"/>
        </w:rPr>
        <w:t xml:space="preserve">Les propositions d’amendement comprennent par ailleurs </w:t>
      </w:r>
      <w:r w:rsidR="00742682">
        <w:rPr>
          <w:b/>
          <w:color w:val="FF0000"/>
          <w:lang w:val="fr-CA"/>
        </w:rPr>
        <w:t>un a</w:t>
      </w:r>
      <w:r w:rsidR="00742682" w:rsidRPr="00742682">
        <w:rPr>
          <w:b/>
          <w:color w:val="FF0000"/>
          <w:lang w:val="fr-CA"/>
        </w:rPr>
        <w:t>rticle</w:t>
      </w:r>
      <w:r w:rsidR="00742682">
        <w:rPr>
          <w:b/>
          <w:color w:val="FF0000"/>
          <w:lang w:val="fr-CA"/>
        </w:rPr>
        <w:t> </w:t>
      </w:r>
      <w:r w:rsidRPr="00CD2136">
        <w:rPr>
          <w:b/>
          <w:color w:val="FF0000"/>
          <w:lang w:val="fr-CA"/>
        </w:rPr>
        <w:t xml:space="preserve">V </w:t>
      </w:r>
      <w:r w:rsidR="00742682">
        <w:rPr>
          <w:b/>
          <w:color w:val="FF0000"/>
          <w:lang w:val="fr-CA"/>
        </w:rPr>
        <w:t>intitulé « </w:t>
      </w:r>
      <w:r w:rsidR="00742682" w:rsidRPr="00742682">
        <w:rPr>
          <w:b/>
          <w:color w:val="FF0000"/>
          <w:lang w:val="fr-CA"/>
        </w:rPr>
        <w:t>Application provisoire</w:t>
      </w:r>
      <w:r w:rsidR="00742682">
        <w:rPr>
          <w:b/>
          <w:color w:val="FF0000"/>
          <w:lang w:val="fr-CA"/>
        </w:rPr>
        <w:t> »</w:t>
      </w:r>
      <w:r w:rsidRPr="00CD2136">
        <w:rPr>
          <w:b/>
          <w:color w:val="FF0000"/>
          <w:lang w:val="fr-CA"/>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14"/>
        <w:gridCol w:w="1914"/>
        <w:gridCol w:w="1914"/>
        <w:gridCol w:w="1914"/>
        <w:gridCol w:w="1915"/>
      </w:tblGrid>
      <w:tr w:rsidR="008D28B9" w:rsidRPr="00CD2136" w14:paraId="08BA1309" w14:textId="77777777" w:rsidTr="00F762FF">
        <w:tc>
          <w:tcPr>
            <w:tcW w:w="1914" w:type="dxa"/>
          </w:tcPr>
          <w:p w14:paraId="4DA4A1CD" w14:textId="77777777" w:rsidR="008D28B9" w:rsidRPr="00CD2136" w:rsidRDefault="008D28B9" w:rsidP="00F762FF">
            <w:pPr>
              <w:spacing w:before="520"/>
              <w:rPr>
                <w:lang w:val="fr-CA"/>
              </w:rPr>
            </w:pPr>
          </w:p>
        </w:tc>
        <w:tc>
          <w:tcPr>
            <w:tcW w:w="1914" w:type="dxa"/>
          </w:tcPr>
          <w:p w14:paraId="3FE00832" w14:textId="77777777" w:rsidR="008D28B9" w:rsidRPr="00CD2136" w:rsidRDefault="008D28B9" w:rsidP="00F762FF">
            <w:pPr>
              <w:spacing w:before="520"/>
              <w:rPr>
                <w:lang w:val="fr-CA"/>
              </w:rPr>
            </w:pPr>
          </w:p>
        </w:tc>
        <w:tc>
          <w:tcPr>
            <w:tcW w:w="1914" w:type="dxa"/>
            <w:tcBorders>
              <w:bottom w:val="single" w:sz="4" w:space="0" w:color="auto"/>
            </w:tcBorders>
          </w:tcPr>
          <w:p w14:paraId="10A72E06" w14:textId="77777777" w:rsidR="008D28B9" w:rsidRPr="00CD2136" w:rsidRDefault="008D28B9" w:rsidP="00F762FF">
            <w:pPr>
              <w:spacing w:before="520"/>
              <w:rPr>
                <w:lang w:val="fr-CA"/>
              </w:rPr>
            </w:pPr>
          </w:p>
        </w:tc>
        <w:tc>
          <w:tcPr>
            <w:tcW w:w="1914" w:type="dxa"/>
          </w:tcPr>
          <w:p w14:paraId="789D5712" w14:textId="77777777" w:rsidR="008D28B9" w:rsidRPr="00CD2136" w:rsidRDefault="008D28B9" w:rsidP="00F762FF">
            <w:pPr>
              <w:spacing w:before="520"/>
              <w:rPr>
                <w:lang w:val="fr-CA"/>
              </w:rPr>
            </w:pPr>
          </w:p>
        </w:tc>
        <w:tc>
          <w:tcPr>
            <w:tcW w:w="1915" w:type="dxa"/>
          </w:tcPr>
          <w:p w14:paraId="472244E6" w14:textId="77777777" w:rsidR="008D28B9" w:rsidRPr="00CD2136" w:rsidRDefault="008D28B9" w:rsidP="00F762FF">
            <w:pPr>
              <w:spacing w:before="520"/>
              <w:rPr>
                <w:lang w:val="fr-CA"/>
              </w:rPr>
            </w:pPr>
          </w:p>
        </w:tc>
      </w:tr>
    </w:tbl>
    <w:p w14:paraId="6578EDD3" w14:textId="77777777" w:rsidR="008D28B9" w:rsidRPr="00CD2136" w:rsidRDefault="008D28B9" w:rsidP="00134F8F">
      <w:pPr>
        <w:keepNext/>
        <w:keepLines/>
        <w:spacing w:after="120"/>
        <w:ind w:left="1247"/>
        <w:rPr>
          <w:lang w:val="fr-CA"/>
        </w:rPr>
      </w:pPr>
    </w:p>
    <w:sectPr w:rsidR="008D28B9" w:rsidRPr="00CD2136" w:rsidSect="00E87D8F">
      <w:headerReference w:type="even" r:id="rId9"/>
      <w:headerReference w:type="default" r:id="rId10"/>
      <w:footerReference w:type="even" r:id="rId11"/>
      <w:footerReference w:type="default" r:id="rId12"/>
      <w:headerReference w:type="first" r:id="rId13"/>
      <w:footerReference w:type="first" r:id="rId14"/>
      <w:type w:val="oddPage"/>
      <w:pgSz w:w="11900" w:h="16840"/>
      <w:pgMar w:top="907" w:right="992" w:bottom="1418" w:left="1418" w:header="851" w:footer="851" w:gutter="0"/>
      <w:cols w:space="720"/>
      <w:noEndnote/>
      <w:titlePg/>
      <w:docGrid w:linePitch="27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260F00" w14:textId="77777777" w:rsidR="004D2358" w:rsidRDefault="004D2358">
      <w:r>
        <w:separator/>
      </w:r>
    </w:p>
  </w:endnote>
  <w:endnote w:type="continuationSeparator" w:id="0">
    <w:p w14:paraId="59FF6EE3" w14:textId="77777777" w:rsidR="004D2358" w:rsidRDefault="004D23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H Futura Heavy">
    <w:altName w:val="Times New Roman"/>
    <w:panose1 w:val="00000000000000000000"/>
    <w:charset w:val="4D"/>
    <w:family w:val="auto"/>
    <w:notTrueType/>
    <w:pitch w:val="variable"/>
    <w:sig w:usb0="00000003" w:usb1="00000000" w:usb2="00000000" w:usb3="00000000" w:csb0="00000001"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Univers">
    <w:altName w:val="Arial"/>
    <w:charset w:val="00"/>
    <w:family w:val="swiss"/>
    <w:pitch w:val="variable"/>
    <w:sig w:usb0="00000003" w:usb1="00000000" w:usb2="00000000" w:usb3="00000000" w:csb0="00000001" w:csb1="00000000"/>
  </w:font>
  <w:font w:name="Arial Black">
    <w:panose1 w:val="020B0A04020102020204"/>
    <w:charset w:val="00"/>
    <w:family w:val="auto"/>
    <w:pitch w:val="variable"/>
    <w:sig w:usb0="00000287" w:usb1="00000000" w:usb2="00000000" w:usb3="00000000" w:csb0="0000009F" w:csb1="00000000"/>
  </w:font>
  <w:font w:name="Arial">
    <w:panose1 w:val="020B0604020202020204"/>
    <w:charset w:val="00"/>
    <w:family w:val="auto"/>
    <w:pitch w:val="variable"/>
    <w:sig w:usb0="E0002AFF" w:usb1="C0007843" w:usb2="00000009" w:usb3="00000000" w:csb0="000001FF" w:csb1="00000000"/>
  </w:font>
  <w:font w:name="JGCGEJ+TimesNewRoman,Bold">
    <w:altName w:val="Times New Roman"/>
    <w:panose1 w:val="00000000000000000000"/>
    <w:charset w:val="4D"/>
    <w:family w:val="roman"/>
    <w:notTrueType/>
    <w:pitch w:val="default"/>
    <w:sig w:usb0="03000000"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Courier">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auhaus 93">
    <w:panose1 w:val="04030905020B02020C02"/>
    <w:charset w:val="00"/>
    <w:family w:val="auto"/>
    <w:pitch w:val="variable"/>
    <w:sig w:usb0="00000003" w:usb1="00000000" w:usb2="00000000" w:usb3="00000000" w:csb0="00000001" w:csb1="00000000"/>
  </w:font>
  <w:font w:name="SimSun">
    <w:altName w:val="宋体"/>
    <w:charset w:val="86"/>
    <w:family w:val="auto"/>
    <w:pitch w:val="variable"/>
    <w:sig w:usb0="00000003" w:usb1="288F0000" w:usb2="00000016" w:usb3="00000000" w:csb0="00040001" w:csb1="00000000"/>
  </w:font>
  <w:font w:name="Arial Narrow">
    <w:panose1 w:val="020B0506020202030204"/>
    <w:charset w:val="00"/>
    <w:family w:val="auto"/>
    <w:pitch w:val="variable"/>
    <w:sig w:usb0="00000287" w:usb1="00000800" w:usb2="00000000" w:usb3="00000000" w:csb0="0000009F" w:csb1="00000000"/>
  </w:font>
  <w:font w:name="Cambria">
    <w:panose1 w:val="02040503050406030204"/>
    <w:charset w:val="00"/>
    <w:family w:val="auto"/>
    <w:pitch w:val="variable"/>
    <w:sig w:usb0="E00002FF" w:usb1="400004FF" w:usb2="00000000" w:usb3="00000000" w:csb0="0000019F" w:csb1="00000000"/>
  </w:font>
  <w:font w:name="MS Mincho">
    <w:altName w:val="ＭＳ 明朝"/>
    <w:panose1 w:val="00000000000000000000"/>
    <w:charset w:val="80"/>
    <w:family w:val="roman"/>
    <w:notTrueType/>
    <w:pitch w:val="fixed"/>
    <w:sig w:usb0="00000001" w:usb1="08070000" w:usb2="00000010" w:usb3="00000000" w:csb0="00020000" w:csb1="00000000"/>
  </w:font>
  <w:font w:name="@MS Mincho">
    <w:charset w:val="80"/>
    <w:family w:val="modern"/>
    <w:pitch w:val="fixed"/>
    <w:sig w:usb0="E00002FF" w:usb1="6AC7FDFB" w:usb2="00000012" w:usb3="00000000" w:csb0="0002009F" w:csb1="00000000"/>
  </w:font>
  <w:font w:name="CG Times">
    <w:altName w:val="Times New Roman"/>
    <w:panose1 w:val="00000000000000000000"/>
    <w:charset w:val="00"/>
    <w:family w:val="roman"/>
    <w:notTrueType/>
    <w:pitch w:val="default"/>
  </w:font>
  <w:font w:name="Bookman">
    <w:panose1 w:val="00000000000000000000"/>
    <w:charset w:val="00"/>
    <w:family w:val="roman"/>
    <w:notTrueType/>
    <w:pitch w:val="variable"/>
    <w:sig w:usb0="00000003" w:usb1="00000000" w:usb2="00000000" w:usb3="00000000" w:csb0="00000001" w:csb1="00000000"/>
  </w:font>
  <w:font w:name="Footlight MT Light">
    <w:panose1 w:val="0204060206030A020304"/>
    <w:charset w:val="00"/>
    <w:family w:val="auto"/>
    <w:pitch w:val="variable"/>
    <w:sig w:usb0="00000003" w:usb1="00000000" w:usb2="00000000" w:usb3="00000000" w:csb0="00000001" w:csb1="00000000"/>
  </w:font>
  <w:font w:name="Arial Rounded MT Bold">
    <w:panose1 w:val="020F0704030504030204"/>
    <w:charset w:val="00"/>
    <w:family w:val="auto"/>
    <w:pitch w:val="variable"/>
    <w:sig w:usb0="00000003" w:usb1="00000000" w:usb2="00000000" w:usb3="00000000" w:csb0="00000001" w:csb1="00000000"/>
  </w:font>
  <w:font w:name="Helv">
    <w:panose1 w:val="00000000000000000000"/>
    <w:charset w:val="4D"/>
    <w:family w:val="swiss"/>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2412811"/>
      <w:docPartObj>
        <w:docPartGallery w:val="Page Numbers (Bottom of Page)"/>
        <w:docPartUnique/>
      </w:docPartObj>
    </w:sdtPr>
    <w:sdtEndPr>
      <w:rPr>
        <w:noProof/>
      </w:rPr>
    </w:sdtEndPr>
    <w:sdtContent>
      <w:p w14:paraId="2625636F" w14:textId="77777777" w:rsidR="00FA4D27" w:rsidRDefault="00FA4D27">
        <w:pPr>
          <w:pStyle w:val="Footer"/>
        </w:pPr>
        <w:r>
          <w:fldChar w:fldCharType="begin"/>
        </w:r>
        <w:r>
          <w:instrText xml:space="preserve"> PAGE   \* MERGEFORMAT </w:instrText>
        </w:r>
        <w:r>
          <w:fldChar w:fldCharType="separate"/>
        </w:r>
        <w:r w:rsidR="005D4E4B">
          <w:rPr>
            <w:noProof/>
          </w:rPr>
          <w:t>2</w:t>
        </w:r>
        <w:r>
          <w:rPr>
            <w:noProof/>
          </w:rPr>
          <w:fldChar w:fldCharType="end"/>
        </w:r>
      </w:p>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2039487"/>
      <w:docPartObj>
        <w:docPartGallery w:val="Page Numbers (Bottom of Page)"/>
        <w:docPartUnique/>
      </w:docPartObj>
    </w:sdtPr>
    <w:sdtEndPr>
      <w:rPr>
        <w:noProof/>
      </w:rPr>
    </w:sdtEndPr>
    <w:sdtContent>
      <w:p w14:paraId="3D0AE1CE" w14:textId="77777777" w:rsidR="00FA4D27" w:rsidRDefault="00FA4D27">
        <w:pPr>
          <w:pStyle w:val="Footer"/>
          <w:jc w:val="right"/>
        </w:pPr>
        <w:r>
          <w:fldChar w:fldCharType="begin"/>
        </w:r>
        <w:r>
          <w:instrText xml:space="preserve"> PAGE   \* MERGEFORMAT </w:instrText>
        </w:r>
        <w:r>
          <w:fldChar w:fldCharType="separate"/>
        </w:r>
        <w:r w:rsidR="005D4E4B">
          <w:rPr>
            <w:noProof/>
          </w:rPr>
          <w:t>7</w:t>
        </w:r>
        <w:r>
          <w:rPr>
            <w:noProof/>
          </w:rPr>
          <w:fldChar w:fldCharType="end"/>
        </w:r>
      </w:p>
    </w:sdtContent>
  </w:sdt>
  <w:p w14:paraId="65856E1B" w14:textId="77777777" w:rsidR="00FA4D27" w:rsidRDefault="00FA4D27">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4D03AB" w14:textId="77777777" w:rsidR="00FA4D27" w:rsidRPr="008E3831" w:rsidRDefault="00FA4D27" w:rsidP="008E3831">
    <w:pPr>
      <w:pStyle w:val="Footer"/>
      <w:tabs>
        <w:tab w:val="clear" w:pos="1814"/>
        <w:tab w:val="clear" w:pos="2381"/>
        <w:tab w:val="clear" w:pos="2948"/>
        <w:tab w:val="clear" w:pos="3515"/>
        <w:tab w:val="clear" w:pos="4320"/>
        <w:tab w:val="clear" w:pos="8640"/>
        <w:tab w:val="left" w:pos="624"/>
      </w:tabs>
      <w:rPr>
        <w:sz w:val="20"/>
        <w:lang w:val="en-ZA"/>
      </w:rPr>
    </w:pPr>
    <w:r>
      <w:rPr>
        <w:sz w:val="20"/>
        <w:lang w:val="en-ZA"/>
      </w:rPr>
      <w:t>K16</w:t>
    </w:r>
    <w:r w:rsidR="00363CCF">
      <w:rPr>
        <w:sz w:val="20"/>
        <w:lang w:val="en-ZA"/>
      </w:rPr>
      <w:t>09158</w:t>
    </w:r>
    <w:r w:rsidRPr="00886F65">
      <w:rPr>
        <w:sz w:val="20"/>
        <w:lang w:val="en-ZA"/>
      </w:rPr>
      <w:tab/>
    </w:r>
    <w:r>
      <w:rPr>
        <w:sz w:val="20"/>
        <w:lang w:val="en-ZA"/>
      </w:rPr>
      <w:t>1</w:t>
    </w:r>
    <w:r w:rsidR="00363CCF">
      <w:rPr>
        <w:sz w:val="20"/>
        <w:lang w:val="en-ZA"/>
      </w:rPr>
      <w:t>4</w:t>
    </w:r>
    <w:r w:rsidRPr="00886F65">
      <w:rPr>
        <w:sz w:val="20"/>
        <w:lang w:val="en-ZA"/>
      </w:rPr>
      <w:t>1016</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48A246" w14:textId="77777777" w:rsidR="004D2358" w:rsidRDefault="004D2358">
      <w:r>
        <w:separator/>
      </w:r>
    </w:p>
  </w:footnote>
  <w:footnote w:type="continuationSeparator" w:id="0">
    <w:p w14:paraId="25D77677" w14:textId="77777777" w:rsidR="004D2358" w:rsidRDefault="004D235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127B0" w14:textId="77777777" w:rsidR="00FA4D27" w:rsidRDefault="00FA4D27" w:rsidP="00E87D8F">
    <w:pPr>
      <w:pStyle w:val="Header"/>
      <w:pBdr>
        <w:bottom w:val="none" w:sz="0" w:space="0" w:color="auto"/>
      </w:pBd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93E7D" w14:textId="77777777" w:rsidR="00FA4D27" w:rsidRDefault="00FA4D27" w:rsidP="004003BE">
    <w:pPr>
      <w:pStyle w:val="Header"/>
      <w:pBdr>
        <w:bottom w:val="none" w:sz="0" w:space="0" w:color="auto"/>
      </w:pBd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C9E3C0" w14:textId="77777777" w:rsidR="00FA4D27" w:rsidRPr="004240D1" w:rsidRDefault="004240D1" w:rsidP="00580B12">
    <w:pPr>
      <w:pStyle w:val="Header-pool"/>
      <w:rPr>
        <w:lang w:val="fr-CA"/>
      </w:rPr>
    </w:pPr>
    <w:r w:rsidRPr="004240D1">
      <w:rPr>
        <w:lang w:val="fr-CA"/>
      </w:rPr>
      <w:t>Groupe de rédaction juridique</w:t>
    </w:r>
    <w:r w:rsidR="00580B12" w:rsidRPr="004240D1">
      <w:rPr>
        <w:lang w:val="fr-CA"/>
      </w:rPr>
      <w:t xml:space="preserve">, version 2, 13 </w:t>
    </w:r>
    <w:r w:rsidRPr="004240D1">
      <w:rPr>
        <w:lang w:val="fr-CA"/>
      </w:rPr>
      <w:t>o</w:t>
    </w:r>
    <w:r w:rsidR="00580B12" w:rsidRPr="004240D1">
      <w:rPr>
        <w:lang w:val="fr-CA"/>
      </w:rPr>
      <w:t>ctob</w:t>
    </w:r>
    <w:r>
      <w:rPr>
        <w:lang w:val="fr-CA"/>
      </w:rPr>
      <w:t>re</w:t>
    </w:r>
    <w:r w:rsidR="00580B12" w:rsidRPr="004240D1">
      <w:rPr>
        <w:lang w:val="fr-CA"/>
      </w:rPr>
      <w:t xml:space="preserve"> 2016</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decimal"/>
      <w:pStyle w:val="ListNumberLevel2"/>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cs="H Futura Heavy"/>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4260BE"/>
    <w:multiLevelType w:val="hybridMultilevel"/>
    <w:tmpl w:val="36F2311C"/>
    <w:lvl w:ilvl="0" w:tplc="2EEC8030">
      <w:start w:val="1"/>
      <w:numFmt w:val="lowerRoman"/>
      <w:lvlText w:val="%1)"/>
      <w:lvlJc w:val="left"/>
      <w:pPr>
        <w:ind w:left="1967" w:hanging="72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2">
    <w:nsid w:val="13862EB7"/>
    <w:multiLevelType w:val="singleLevel"/>
    <w:tmpl w:val="24F2E210"/>
    <w:lvl w:ilvl="0">
      <w:start w:val="1"/>
      <w:numFmt w:val="decimal"/>
      <w:pStyle w:val="Paralevel1"/>
      <w:lvlText w:val="%1."/>
      <w:lvlJc w:val="left"/>
      <w:pPr>
        <w:tabs>
          <w:tab w:val="num" w:pos="360"/>
        </w:tabs>
        <w:ind w:left="0" w:firstLine="0"/>
      </w:pPr>
      <w:rPr>
        <w:rFonts w:ascii="Times New Roman" w:hAnsi="Times New Roman" w:hint="default"/>
        <w:b w:val="0"/>
        <w:i w:val="0"/>
        <w:sz w:val="20"/>
        <w:szCs w:val="20"/>
      </w:rPr>
    </w:lvl>
  </w:abstractNum>
  <w:abstractNum w:abstractNumId="3">
    <w:nsid w:val="171113A7"/>
    <w:multiLevelType w:val="multilevel"/>
    <w:tmpl w:val="B156BCD8"/>
    <w:lvl w:ilvl="0">
      <w:start w:val="1"/>
      <w:numFmt w:val="decimal"/>
      <w:pStyle w:val="HeadingChapterNumber"/>
      <w:lvlText w:val="%1."/>
      <w:lvlJc w:val="left"/>
      <w:pPr>
        <w:tabs>
          <w:tab w:val="num" w:pos="568"/>
        </w:tabs>
        <w:ind w:left="1248" w:firstLine="0"/>
      </w:pPr>
    </w:lvl>
    <w:lvl w:ilvl="1">
      <w:start w:val="1"/>
      <w:numFmt w:val="lowerLetter"/>
      <w:lvlText w:val="%2)"/>
      <w:lvlJc w:val="left"/>
      <w:pPr>
        <w:tabs>
          <w:tab w:val="num" w:pos="568"/>
        </w:tabs>
        <w:ind w:left="1248" w:firstLine="567"/>
      </w:pPr>
      <w:rPr>
        <w:rFonts w:ascii="Times New Roman" w:eastAsia="Times New Roman" w:hAnsi="Times New Roman" w:cs="Times New Roman"/>
      </w:rPr>
    </w:lvl>
    <w:lvl w:ilvl="2">
      <w:start w:val="1"/>
      <w:numFmt w:val="lowerRoman"/>
      <w:lvlText w:val="(%3)"/>
      <w:lvlJc w:val="left"/>
      <w:pPr>
        <w:tabs>
          <w:tab w:val="num" w:pos="1426"/>
        </w:tabs>
        <w:ind w:left="3807" w:hanging="567"/>
      </w:pPr>
      <w:rPr>
        <w:lang w:val="fr-FR"/>
      </w:rPr>
    </w:lvl>
    <w:lvl w:ilvl="3">
      <w:start w:val="1"/>
      <w:numFmt w:val="lowerLetter"/>
      <w:lvlText w:val="%4."/>
      <w:lvlJc w:val="left"/>
      <w:pPr>
        <w:tabs>
          <w:tab w:val="num" w:pos="568"/>
        </w:tabs>
        <w:ind w:left="3516" w:hanging="567"/>
      </w:pPr>
    </w:lvl>
    <w:lvl w:ilvl="4">
      <w:start w:val="1"/>
      <w:numFmt w:val="lowerLetter"/>
      <w:lvlText w:val="%5."/>
      <w:lvlJc w:val="left"/>
      <w:pPr>
        <w:tabs>
          <w:tab w:val="num" w:pos="6549"/>
        </w:tabs>
        <w:ind w:left="6549" w:hanging="360"/>
      </w:pPr>
    </w:lvl>
    <w:lvl w:ilvl="5">
      <w:start w:val="1"/>
      <w:numFmt w:val="lowerRoman"/>
      <w:lvlText w:val="%6."/>
      <w:lvlJc w:val="right"/>
      <w:pPr>
        <w:tabs>
          <w:tab w:val="num" w:pos="7269"/>
        </w:tabs>
        <w:ind w:left="7269" w:hanging="180"/>
      </w:pPr>
    </w:lvl>
    <w:lvl w:ilvl="6">
      <w:start w:val="1"/>
      <w:numFmt w:val="decimal"/>
      <w:lvlText w:val="%7."/>
      <w:lvlJc w:val="left"/>
      <w:pPr>
        <w:tabs>
          <w:tab w:val="num" w:pos="7989"/>
        </w:tabs>
        <w:ind w:left="7989" w:hanging="360"/>
      </w:pPr>
    </w:lvl>
    <w:lvl w:ilvl="7">
      <w:start w:val="1"/>
      <w:numFmt w:val="lowerLetter"/>
      <w:lvlText w:val="%8."/>
      <w:lvlJc w:val="left"/>
      <w:pPr>
        <w:tabs>
          <w:tab w:val="num" w:pos="8709"/>
        </w:tabs>
        <w:ind w:left="8709" w:hanging="360"/>
      </w:pPr>
    </w:lvl>
    <w:lvl w:ilvl="8">
      <w:start w:val="1"/>
      <w:numFmt w:val="lowerRoman"/>
      <w:lvlText w:val="%9."/>
      <w:lvlJc w:val="right"/>
      <w:pPr>
        <w:tabs>
          <w:tab w:val="num" w:pos="9429"/>
        </w:tabs>
        <w:ind w:left="9429" w:hanging="180"/>
      </w:pPr>
    </w:lvl>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1C274072"/>
    <w:multiLevelType w:val="singleLevel"/>
    <w:tmpl w:val="2C46DDF8"/>
    <w:lvl w:ilvl="0">
      <w:start w:val="1"/>
      <w:numFmt w:val="bullet"/>
      <w:pStyle w:val="Bullet"/>
      <w:lvlText w:val=""/>
      <w:lvlJc w:val="left"/>
      <w:pPr>
        <w:tabs>
          <w:tab w:val="num" w:pos="360"/>
        </w:tabs>
        <w:ind w:left="360" w:hanging="360"/>
      </w:pPr>
      <w:rPr>
        <w:rFonts w:ascii="Symbol" w:hAnsi="Symbol" w:hint="default"/>
      </w:rPr>
    </w:lvl>
  </w:abstractNum>
  <w:abstractNum w:abstractNumId="6">
    <w:nsid w:val="207E33B7"/>
    <w:multiLevelType w:val="hybridMultilevel"/>
    <w:tmpl w:val="0C14C0DC"/>
    <w:lvl w:ilvl="0" w:tplc="8BFEF2E6">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2AD6FDE"/>
    <w:multiLevelType w:val="hybridMultilevel"/>
    <w:tmpl w:val="27F6762C"/>
    <w:lvl w:ilvl="0" w:tplc="47DC50E8">
      <w:start w:val="1"/>
      <w:numFmt w:val="lowerLetter"/>
      <w:lvlText w:val="%1)"/>
      <w:lvlJc w:val="left"/>
      <w:pPr>
        <w:ind w:left="1607" w:hanging="360"/>
      </w:pPr>
      <w:rPr>
        <w:rFonts w:hint="default"/>
      </w:rPr>
    </w:lvl>
    <w:lvl w:ilvl="1" w:tplc="04090019" w:tentative="1">
      <w:start w:val="1"/>
      <w:numFmt w:val="lowerLetter"/>
      <w:lvlText w:val="%2."/>
      <w:lvlJc w:val="left"/>
      <w:pPr>
        <w:ind w:left="2327" w:hanging="360"/>
      </w:pPr>
    </w:lvl>
    <w:lvl w:ilvl="2" w:tplc="0409001B" w:tentative="1">
      <w:start w:val="1"/>
      <w:numFmt w:val="lowerRoman"/>
      <w:lvlText w:val="%3."/>
      <w:lvlJc w:val="right"/>
      <w:pPr>
        <w:ind w:left="3047" w:hanging="180"/>
      </w:pPr>
    </w:lvl>
    <w:lvl w:ilvl="3" w:tplc="0409000F" w:tentative="1">
      <w:start w:val="1"/>
      <w:numFmt w:val="decimal"/>
      <w:lvlText w:val="%4."/>
      <w:lvlJc w:val="left"/>
      <w:pPr>
        <w:ind w:left="3767" w:hanging="360"/>
      </w:pPr>
    </w:lvl>
    <w:lvl w:ilvl="4" w:tplc="04090019" w:tentative="1">
      <w:start w:val="1"/>
      <w:numFmt w:val="lowerLetter"/>
      <w:lvlText w:val="%5."/>
      <w:lvlJc w:val="left"/>
      <w:pPr>
        <w:ind w:left="4487" w:hanging="360"/>
      </w:pPr>
    </w:lvl>
    <w:lvl w:ilvl="5" w:tplc="0409001B" w:tentative="1">
      <w:start w:val="1"/>
      <w:numFmt w:val="lowerRoman"/>
      <w:lvlText w:val="%6."/>
      <w:lvlJc w:val="right"/>
      <w:pPr>
        <w:ind w:left="5207" w:hanging="180"/>
      </w:pPr>
    </w:lvl>
    <w:lvl w:ilvl="6" w:tplc="0409000F" w:tentative="1">
      <w:start w:val="1"/>
      <w:numFmt w:val="decimal"/>
      <w:lvlText w:val="%7."/>
      <w:lvlJc w:val="left"/>
      <w:pPr>
        <w:ind w:left="5927" w:hanging="360"/>
      </w:pPr>
    </w:lvl>
    <w:lvl w:ilvl="7" w:tplc="04090019" w:tentative="1">
      <w:start w:val="1"/>
      <w:numFmt w:val="lowerLetter"/>
      <w:lvlText w:val="%8."/>
      <w:lvlJc w:val="left"/>
      <w:pPr>
        <w:ind w:left="6647" w:hanging="360"/>
      </w:pPr>
    </w:lvl>
    <w:lvl w:ilvl="8" w:tplc="0409001B" w:tentative="1">
      <w:start w:val="1"/>
      <w:numFmt w:val="lowerRoman"/>
      <w:lvlText w:val="%9."/>
      <w:lvlJc w:val="right"/>
      <w:pPr>
        <w:ind w:left="7367" w:hanging="180"/>
      </w:pPr>
    </w:lvl>
  </w:abstractNum>
  <w:abstractNum w:abstractNumId="8">
    <w:nsid w:val="231C3085"/>
    <w:multiLevelType w:val="singleLevel"/>
    <w:tmpl w:val="BFA0F994"/>
    <w:lvl w:ilvl="0">
      <w:start w:val="1"/>
      <w:numFmt w:val="lowerLetter"/>
      <w:pStyle w:val="Paralevel2"/>
      <w:lvlText w:val="(%1)"/>
      <w:lvlJc w:val="left"/>
      <w:pPr>
        <w:tabs>
          <w:tab w:val="num" w:pos="938"/>
        </w:tabs>
        <w:ind w:left="0" w:firstLine="578"/>
      </w:pPr>
    </w:lvl>
  </w:abstractNum>
  <w:abstractNum w:abstractNumId="9">
    <w:nsid w:val="26D271E4"/>
    <w:multiLevelType w:val="hybridMultilevel"/>
    <w:tmpl w:val="A330D6A4"/>
    <w:lvl w:ilvl="0" w:tplc="5B902952">
      <w:start w:val="4"/>
      <w:numFmt w:val="bullet"/>
      <w:lvlText w:val=""/>
      <w:lvlJc w:val="left"/>
      <w:pPr>
        <w:ind w:left="1069" w:hanging="360"/>
      </w:pPr>
      <w:rPr>
        <w:rFonts w:ascii="Symbol" w:eastAsia="Times New Roman" w:hAnsi="Symbol"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0">
    <w:nsid w:val="34462907"/>
    <w:multiLevelType w:val="singleLevel"/>
    <w:tmpl w:val="1CFAE86C"/>
    <w:lvl w:ilvl="0">
      <w:start w:val="1"/>
      <w:numFmt w:val="decimal"/>
      <w:lvlText w:val="%1."/>
      <w:lvlJc w:val="left"/>
      <w:pPr>
        <w:tabs>
          <w:tab w:val="num" w:pos="360"/>
        </w:tabs>
        <w:ind w:left="0" w:firstLine="0"/>
      </w:pPr>
      <w:rPr>
        <w:rFonts w:ascii="Times New Roman" w:hAnsi="Times New Roman" w:hint="default"/>
        <w:b w:val="0"/>
        <w:i w:val="0"/>
        <w:sz w:val="20"/>
        <w:szCs w:val="20"/>
      </w:rPr>
    </w:lvl>
  </w:abstractNum>
  <w:abstractNum w:abstractNumId="11">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12">
    <w:nsid w:val="3994355D"/>
    <w:multiLevelType w:val="hybridMultilevel"/>
    <w:tmpl w:val="B1FA5508"/>
    <w:lvl w:ilvl="0" w:tplc="9566E216">
      <w:start w:val="1"/>
      <w:numFmt w:val="lowerRoman"/>
      <w:lvlText w:val="%1)"/>
      <w:lvlJc w:val="right"/>
      <w:pPr>
        <w:ind w:left="3102" w:hanging="360"/>
      </w:pPr>
      <w:rPr>
        <w:rFonts w:hint="default"/>
        <w:b w:val="0"/>
      </w:rPr>
    </w:lvl>
    <w:lvl w:ilvl="1" w:tplc="04090019" w:tentative="1">
      <w:start w:val="1"/>
      <w:numFmt w:val="lowerLetter"/>
      <w:lvlText w:val="%2."/>
      <w:lvlJc w:val="left"/>
      <w:pPr>
        <w:ind w:left="3822" w:hanging="360"/>
      </w:pPr>
    </w:lvl>
    <w:lvl w:ilvl="2" w:tplc="0409001B" w:tentative="1">
      <w:start w:val="1"/>
      <w:numFmt w:val="lowerRoman"/>
      <w:lvlText w:val="%3."/>
      <w:lvlJc w:val="right"/>
      <w:pPr>
        <w:ind w:left="4542" w:hanging="180"/>
      </w:pPr>
    </w:lvl>
    <w:lvl w:ilvl="3" w:tplc="0409000F" w:tentative="1">
      <w:start w:val="1"/>
      <w:numFmt w:val="decimal"/>
      <w:lvlText w:val="%4."/>
      <w:lvlJc w:val="left"/>
      <w:pPr>
        <w:ind w:left="5262" w:hanging="360"/>
      </w:pPr>
    </w:lvl>
    <w:lvl w:ilvl="4" w:tplc="04090019" w:tentative="1">
      <w:start w:val="1"/>
      <w:numFmt w:val="lowerLetter"/>
      <w:lvlText w:val="%5."/>
      <w:lvlJc w:val="left"/>
      <w:pPr>
        <w:ind w:left="5982" w:hanging="360"/>
      </w:pPr>
    </w:lvl>
    <w:lvl w:ilvl="5" w:tplc="0409001B" w:tentative="1">
      <w:start w:val="1"/>
      <w:numFmt w:val="lowerRoman"/>
      <w:lvlText w:val="%6."/>
      <w:lvlJc w:val="right"/>
      <w:pPr>
        <w:ind w:left="6702" w:hanging="180"/>
      </w:pPr>
    </w:lvl>
    <w:lvl w:ilvl="6" w:tplc="0409000F" w:tentative="1">
      <w:start w:val="1"/>
      <w:numFmt w:val="decimal"/>
      <w:lvlText w:val="%7."/>
      <w:lvlJc w:val="left"/>
      <w:pPr>
        <w:ind w:left="7422" w:hanging="360"/>
      </w:pPr>
    </w:lvl>
    <w:lvl w:ilvl="7" w:tplc="04090019" w:tentative="1">
      <w:start w:val="1"/>
      <w:numFmt w:val="lowerLetter"/>
      <w:lvlText w:val="%8."/>
      <w:lvlJc w:val="left"/>
      <w:pPr>
        <w:ind w:left="8142" w:hanging="360"/>
      </w:pPr>
    </w:lvl>
    <w:lvl w:ilvl="8" w:tplc="0409001B" w:tentative="1">
      <w:start w:val="1"/>
      <w:numFmt w:val="lowerRoman"/>
      <w:lvlText w:val="%9."/>
      <w:lvlJc w:val="right"/>
      <w:pPr>
        <w:ind w:left="8862" w:hanging="180"/>
      </w:pPr>
    </w:lvl>
  </w:abstractNum>
  <w:abstractNum w:abstractNumId="13">
    <w:nsid w:val="4B2225BC"/>
    <w:multiLevelType w:val="hybridMultilevel"/>
    <w:tmpl w:val="CCCC6AEA"/>
    <w:lvl w:ilvl="0" w:tplc="FFFFFFFF">
      <w:start w:val="1"/>
      <w:numFmt w:val="bullet"/>
      <w:pStyle w:val="Bullets"/>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Times New Roman"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Times New Roman"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Times New Roman" w:hint="default"/>
      </w:rPr>
    </w:lvl>
    <w:lvl w:ilvl="8" w:tplc="FFFFFFFF">
      <w:start w:val="1"/>
      <w:numFmt w:val="bullet"/>
      <w:lvlText w:val=""/>
      <w:lvlJc w:val="left"/>
      <w:pPr>
        <w:ind w:left="6120" w:hanging="360"/>
      </w:pPr>
      <w:rPr>
        <w:rFonts w:ascii="Wingdings" w:hAnsi="Wingdings" w:hint="default"/>
      </w:rPr>
    </w:lvl>
  </w:abstractNum>
  <w:abstractNum w:abstractNumId="14">
    <w:nsid w:val="4EBD6056"/>
    <w:multiLevelType w:val="singleLevel"/>
    <w:tmpl w:val="22D82B4C"/>
    <w:lvl w:ilvl="0">
      <w:start w:val="1"/>
      <w:numFmt w:val="lowerRoman"/>
      <w:pStyle w:val="Paralevel3"/>
      <w:lvlText w:val="(%1)"/>
      <w:lvlJc w:val="left"/>
      <w:pPr>
        <w:tabs>
          <w:tab w:val="num" w:pos="2892"/>
        </w:tabs>
        <w:ind w:left="2892" w:hanging="579"/>
      </w:pPr>
      <w:rPr>
        <w:rFonts w:hint="default"/>
      </w:rPr>
    </w:lvl>
  </w:abstractNum>
  <w:abstractNum w:abstractNumId="15">
    <w:nsid w:val="50895292"/>
    <w:multiLevelType w:val="singleLevel"/>
    <w:tmpl w:val="3736A298"/>
    <w:lvl w:ilvl="0">
      <w:start w:val="1"/>
      <w:numFmt w:val="decimal"/>
      <w:pStyle w:val="Normal-num"/>
      <w:lvlText w:val="%1."/>
      <w:lvlJc w:val="left"/>
      <w:pPr>
        <w:tabs>
          <w:tab w:val="num" w:pos="1855"/>
        </w:tabs>
        <w:ind w:left="1855" w:hanging="720"/>
      </w:pPr>
      <w:rPr>
        <w:rFonts w:ascii="Times New Roman" w:eastAsia="Times New Roman" w:hAnsi="Times New Roman" w:cs="Times New Roman"/>
      </w:rPr>
    </w:lvl>
  </w:abstractNum>
  <w:abstractNum w:abstractNumId="16">
    <w:nsid w:val="52A66A9D"/>
    <w:multiLevelType w:val="multilevel"/>
    <w:tmpl w:val="F4ACF36E"/>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Roman"/>
      <w:lvlText w:val="%5."/>
      <w:lvlJc w:val="left"/>
      <w:pPr>
        <w:tabs>
          <w:tab w:val="num" w:pos="567"/>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7">
    <w:nsid w:val="62291BF8"/>
    <w:multiLevelType w:val="multilevel"/>
    <w:tmpl w:val="F4ACF36E"/>
    <w:numStyleLink w:val="Normallist"/>
  </w:abstractNum>
  <w:abstractNum w:abstractNumId="18">
    <w:nsid w:val="6947189A"/>
    <w:multiLevelType w:val="hybridMultilevel"/>
    <w:tmpl w:val="CE3C6496"/>
    <w:lvl w:ilvl="0" w:tplc="31D64422">
      <w:start w:val="1"/>
      <w:numFmt w:val="bullet"/>
      <w:lvlText w:val="–"/>
      <w:lvlJc w:val="left"/>
      <w:pPr>
        <w:ind w:left="1395" w:hanging="360"/>
      </w:pPr>
      <w:rPr>
        <w:rFonts w:ascii="Times New Roman" w:eastAsia="Times New Roman" w:hAnsi="Times New Roman" w:cs="Times New Roman" w:hint="default"/>
        <w:b w:val="0"/>
        <w:color w:val="0033CC"/>
        <w:sz w:val="22"/>
      </w:rPr>
    </w:lvl>
    <w:lvl w:ilvl="1" w:tplc="04090003" w:tentative="1">
      <w:start w:val="1"/>
      <w:numFmt w:val="bullet"/>
      <w:lvlText w:val="o"/>
      <w:lvlJc w:val="left"/>
      <w:pPr>
        <w:ind w:left="2115" w:hanging="360"/>
      </w:pPr>
      <w:rPr>
        <w:rFonts w:ascii="Courier New" w:hAnsi="Courier New" w:cs="Courier New" w:hint="default"/>
      </w:rPr>
    </w:lvl>
    <w:lvl w:ilvl="2" w:tplc="04090005" w:tentative="1">
      <w:start w:val="1"/>
      <w:numFmt w:val="bullet"/>
      <w:lvlText w:val=""/>
      <w:lvlJc w:val="left"/>
      <w:pPr>
        <w:ind w:left="2835" w:hanging="360"/>
      </w:pPr>
      <w:rPr>
        <w:rFonts w:ascii="Wingdings" w:hAnsi="Wingdings" w:hint="default"/>
      </w:rPr>
    </w:lvl>
    <w:lvl w:ilvl="3" w:tplc="04090001" w:tentative="1">
      <w:start w:val="1"/>
      <w:numFmt w:val="bullet"/>
      <w:lvlText w:val=""/>
      <w:lvlJc w:val="left"/>
      <w:pPr>
        <w:ind w:left="3555" w:hanging="360"/>
      </w:pPr>
      <w:rPr>
        <w:rFonts w:ascii="Symbol" w:hAnsi="Symbol" w:hint="default"/>
      </w:rPr>
    </w:lvl>
    <w:lvl w:ilvl="4" w:tplc="04090003" w:tentative="1">
      <w:start w:val="1"/>
      <w:numFmt w:val="bullet"/>
      <w:lvlText w:val="o"/>
      <w:lvlJc w:val="left"/>
      <w:pPr>
        <w:ind w:left="4275" w:hanging="360"/>
      </w:pPr>
      <w:rPr>
        <w:rFonts w:ascii="Courier New" w:hAnsi="Courier New" w:cs="Courier New" w:hint="default"/>
      </w:rPr>
    </w:lvl>
    <w:lvl w:ilvl="5" w:tplc="04090005" w:tentative="1">
      <w:start w:val="1"/>
      <w:numFmt w:val="bullet"/>
      <w:lvlText w:val=""/>
      <w:lvlJc w:val="left"/>
      <w:pPr>
        <w:ind w:left="4995" w:hanging="360"/>
      </w:pPr>
      <w:rPr>
        <w:rFonts w:ascii="Wingdings" w:hAnsi="Wingdings" w:hint="default"/>
      </w:rPr>
    </w:lvl>
    <w:lvl w:ilvl="6" w:tplc="04090001" w:tentative="1">
      <w:start w:val="1"/>
      <w:numFmt w:val="bullet"/>
      <w:lvlText w:val=""/>
      <w:lvlJc w:val="left"/>
      <w:pPr>
        <w:ind w:left="5715" w:hanging="360"/>
      </w:pPr>
      <w:rPr>
        <w:rFonts w:ascii="Symbol" w:hAnsi="Symbol" w:hint="default"/>
      </w:rPr>
    </w:lvl>
    <w:lvl w:ilvl="7" w:tplc="04090003" w:tentative="1">
      <w:start w:val="1"/>
      <w:numFmt w:val="bullet"/>
      <w:lvlText w:val="o"/>
      <w:lvlJc w:val="left"/>
      <w:pPr>
        <w:ind w:left="6435" w:hanging="360"/>
      </w:pPr>
      <w:rPr>
        <w:rFonts w:ascii="Courier New" w:hAnsi="Courier New" w:cs="Courier New" w:hint="default"/>
      </w:rPr>
    </w:lvl>
    <w:lvl w:ilvl="8" w:tplc="04090005" w:tentative="1">
      <w:start w:val="1"/>
      <w:numFmt w:val="bullet"/>
      <w:lvlText w:val=""/>
      <w:lvlJc w:val="left"/>
      <w:pPr>
        <w:ind w:left="7155" w:hanging="360"/>
      </w:pPr>
      <w:rPr>
        <w:rFonts w:ascii="Wingdings" w:hAnsi="Wingdings" w:hint="default"/>
      </w:rPr>
    </w:lvl>
  </w:abstractNum>
  <w:abstractNum w:abstractNumId="19">
    <w:nsid w:val="75296821"/>
    <w:multiLevelType w:val="hybridMultilevel"/>
    <w:tmpl w:val="C5026832"/>
    <w:lvl w:ilvl="0" w:tplc="C3C0422A">
      <w:start w:val="1"/>
      <w:numFmt w:val="lowerRoman"/>
      <w:lvlText w:val="%1)"/>
      <w:lvlJc w:val="left"/>
      <w:pPr>
        <w:ind w:left="3106" w:hanging="720"/>
      </w:pPr>
      <w:rPr>
        <w:rFonts w:hint="default"/>
        <w:b w:val="0"/>
        <w:color w:val="000000"/>
      </w:rPr>
    </w:lvl>
    <w:lvl w:ilvl="1" w:tplc="04090019" w:tentative="1">
      <w:start w:val="1"/>
      <w:numFmt w:val="lowerLetter"/>
      <w:lvlText w:val="%2."/>
      <w:lvlJc w:val="left"/>
      <w:pPr>
        <w:ind w:left="3466" w:hanging="360"/>
      </w:pPr>
    </w:lvl>
    <w:lvl w:ilvl="2" w:tplc="0409001B" w:tentative="1">
      <w:start w:val="1"/>
      <w:numFmt w:val="lowerRoman"/>
      <w:lvlText w:val="%3."/>
      <w:lvlJc w:val="right"/>
      <w:pPr>
        <w:ind w:left="4186" w:hanging="180"/>
      </w:pPr>
    </w:lvl>
    <w:lvl w:ilvl="3" w:tplc="0409000F" w:tentative="1">
      <w:start w:val="1"/>
      <w:numFmt w:val="decimal"/>
      <w:lvlText w:val="%4."/>
      <w:lvlJc w:val="left"/>
      <w:pPr>
        <w:ind w:left="4906" w:hanging="360"/>
      </w:pPr>
    </w:lvl>
    <w:lvl w:ilvl="4" w:tplc="04090019" w:tentative="1">
      <w:start w:val="1"/>
      <w:numFmt w:val="lowerLetter"/>
      <w:lvlText w:val="%5."/>
      <w:lvlJc w:val="left"/>
      <w:pPr>
        <w:ind w:left="5626" w:hanging="360"/>
      </w:pPr>
    </w:lvl>
    <w:lvl w:ilvl="5" w:tplc="0409001B" w:tentative="1">
      <w:start w:val="1"/>
      <w:numFmt w:val="lowerRoman"/>
      <w:lvlText w:val="%6."/>
      <w:lvlJc w:val="right"/>
      <w:pPr>
        <w:ind w:left="6346" w:hanging="180"/>
      </w:pPr>
    </w:lvl>
    <w:lvl w:ilvl="6" w:tplc="0409000F" w:tentative="1">
      <w:start w:val="1"/>
      <w:numFmt w:val="decimal"/>
      <w:lvlText w:val="%7."/>
      <w:lvlJc w:val="left"/>
      <w:pPr>
        <w:ind w:left="7066" w:hanging="360"/>
      </w:pPr>
    </w:lvl>
    <w:lvl w:ilvl="7" w:tplc="04090019" w:tentative="1">
      <w:start w:val="1"/>
      <w:numFmt w:val="lowerLetter"/>
      <w:lvlText w:val="%8."/>
      <w:lvlJc w:val="left"/>
      <w:pPr>
        <w:ind w:left="7786" w:hanging="360"/>
      </w:pPr>
    </w:lvl>
    <w:lvl w:ilvl="8" w:tplc="0409001B" w:tentative="1">
      <w:start w:val="1"/>
      <w:numFmt w:val="lowerRoman"/>
      <w:lvlText w:val="%9."/>
      <w:lvlJc w:val="right"/>
      <w:pPr>
        <w:ind w:left="8506" w:hanging="180"/>
      </w:pPr>
    </w:lvl>
  </w:abstractNum>
  <w:abstractNum w:abstractNumId="20">
    <w:nsid w:val="76DB7C54"/>
    <w:multiLevelType w:val="hybridMultilevel"/>
    <w:tmpl w:val="CF9AC092"/>
    <w:lvl w:ilvl="0" w:tplc="FFFFFFFF">
      <w:start w:val="1"/>
      <w:numFmt w:val="decimal"/>
      <w:lvlText w:val="%1."/>
      <w:lvlJc w:val="left"/>
      <w:pPr>
        <w:tabs>
          <w:tab w:val="num" w:pos="3214"/>
        </w:tabs>
        <w:ind w:left="3214" w:hanging="360"/>
      </w:pPr>
    </w:lvl>
    <w:lvl w:ilvl="1" w:tplc="FFFFFFFF">
      <w:start w:val="1"/>
      <w:numFmt w:val="lowerLetter"/>
      <w:lvlText w:val="(%2)"/>
      <w:lvlJc w:val="left"/>
      <w:pPr>
        <w:tabs>
          <w:tab w:val="num" w:pos="2687"/>
        </w:tabs>
        <w:ind w:left="2687" w:hanging="360"/>
      </w:pPr>
      <w:rPr>
        <w:b w:val="0"/>
        <w:sz w:val="20"/>
        <w:szCs w:val="20"/>
      </w:rPr>
    </w:lvl>
    <w:lvl w:ilvl="2" w:tplc="FFFFFFFF">
      <w:start w:val="1"/>
      <w:numFmt w:val="lowerRoman"/>
      <w:lvlText w:val="%3."/>
      <w:lvlJc w:val="right"/>
      <w:pPr>
        <w:tabs>
          <w:tab w:val="num" w:pos="3407"/>
        </w:tabs>
        <w:ind w:left="3407" w:hanging="180"/>
      </w:pPr>
    </w:lvl>
    <w:lvl w:ilvl="3" w:tplc="FFFFFFFF">
      <w:start w:val="1"/>
      <w:numFmt w:val="decimal"/>
      <w:lvlText w:val="%4."/>
      <w:lvlJc w:val="left"/>
      <w:pPr>
        <w:tabs>
          <w:tab w:val="num" w:pos="4127"/>
        </w:tabs>
        <w:ind w:left="4127" w:hanging="360"/>
      </w:pPr>
    </w:lvl>
    <w:lvl w:ilvl="4" w:tplc="FFFFFFFF">
      <w:start w:val="1"/>
      <w:numFmt w:val="lowerLetter"/>
      <w:lvlText w:val="%5."/>
      <w:lvlJc w:val="left"/>
      <w:pPr>
        <w:tabs>
          <w:tab w:val="num" w:pos="4847"/>
        </w:tabs>
        <w:ind w:left="4847" w:hanging="360"/>
      </w:pPr>
    </w:lvl>
    <w:lvl w:ilvl="5" w:tplc="FFFFFFFF">
      <w:start w:val="1"/>
      <w:numFmt w:val="lowerRoman"/>
      <w:lvlText w:val="%6."/>
      <w:lvlJc w:val="right"/>
      <w:pPr>
        <w:tabs>
          <w:tab w:val="num" w:pos="5567"/>
        </w:tabs>
        <w:ind w:left="5567" w:hanging="180"/>
      </w:pPr>
    </w:lvl>
    <w:lvl w:ilvl="6" w:tplc="FFFFFFFF">
      <w:start w:val="1"/>
      <w:numFmt w:val="decimal"/>
      <w:lvlText w:val="%7."/>
      <w:lvlJc w:val="left"/>
      <w:pPr>
        <w:tabs>
          <w:tab w:val="num" w:pos="6287"/>
        </w:tabs>
        <w:ind w:left="6287" w:hanging="360"/>
      </w:pPr>
    </w:lvl>
    <w:lvl w:ilvl="7" w:tplc="FFFFFFFF">
      <w:start w:val="1"/>
      <w:numFmt w:val="lowerLetter"/>
      <w:lvlText w:val="%8."/>
      <w:lvlJc w:val="left"/>
      <w:pPr>
        <w:tabs>
          <w:tab w:val="num" w:pos="7007"/>
        </w:tabs>
        <w:ind w:left="7007" w:hanging="360"/>
      </w:pPr>
    </w:lvl>
    <w:lvl w:ilvl="8" w:tplc="FFFFFFFF">
      <w:start w:val="1"/>
      <w:numFmt w:val="lowerRoman"/>
      <w:lvlText w:val="%9."/>
      <w:lvlJc w:val="right"/>
      <w:pPr>
        <w:tabs>
          <w:tab w:val="num" w:pos="7727"/>
        </w:tabs>
        <w:ind w:left="7727" w:hanging="180"/>
      </w:pPr>
    </w:lvl>
  </w:abstractNum>
  <w:abstractNum w:abstractNumId="21">
    <w:nsid w:val="7AB36BB3"/>
    <w:multiLevelType w:val="hybridMultilevel"/>
    <w:tmpl w:val="67208D52"/>
    <w:lvl w:ilvl="0" w:tplc="2FCC21F6">
      <w:start w:val="1"/>
      <w:numFmt w:val="lowerRoman"/>
      <w:lvlText w:val="%1)"/>
      <w:lvlJc w:val="left"/>
      <w:pPr>
        <w:ind w:left="3822" w:hanging="720"/>
      </w:pPr>
      <w:rPr>
        <w:rFonts w:hint="default"/>
        <w:b w:val="0"/>
        <w:color w:val="000000"/>
      </w:rPr>
    </w:lvl>
    <w:lvl w:ilvl="1" w:tplc="04090019" w:tentative="1">
      <w:start w:val="1"/>
      <w:numFmt w:val="lowerLetter"/>
      <w:lvlText w:val="%2."/>
      <w:lvlJc w:val="left"/>
      <w:pPr>
        <w:ind w:left="4182" w:hanging="360"/>
      </w:pPr>
    </w:lvl>
    <w:lvl w:ilvl="2" w:tplc="0409001B" w:tentative="1">
      <w:start w:val="1"/>
      <w:numFmt w:val="lowerRoman"/>
      <w:lvlText w:val="%3."/>
      <w:lvlJc w:val="right"/>
      <w:pPr>
        <w:ind w:left="4902" w:hanging="180"/>
      </w:pPr>
    </w:lvl>
    <w:lvl w:ilvl="3" w:tplc="0409000F" w:tentative="1">
      <w:start w:val="1"/>
      <w:numFmt w:val="decimal"/>
      <w:lvlText w:val="%4."/>
      <w:lvlJc w:val="left"/>
      <w:pPr>
        <w:ind w:left="5622" w:hanging="360"/>
      </w:pPr>
    </w:lvl>
    <w:lvl w:ilvl="4" w:tplc="04090019" w:tentative="1">
      <w:start w:val="1"/>
      <w:numFmt w:val="lowerLetter"/>
      <w:lvlText w:val="%5."/>
      <w:lvlJc w:val="left"/>
      <w:pPr>
        <w:ind w:left="6342" w:hanging="360"/>
      </w:pPr>
    </w:lvl>
    <w:lvl w:ilvl="5" w:tplc="0409001B" w:tentative="1">
      <w:start w:val="1"/>
      <w:numFmt w:val="lowerRoman"/>
      <w:lvlText w:val="%6."/>
      <w:lvlJc w:val="right"/>
      <w:pPr>
        <w:ind w:left="7062" w:hanging="180"/>
      </w:pPr>
    </w:lvl>
    <w:lvl w:ilvl="6" w:tplc="0409000F" w:tentative="1">
      <w:start w:val="1"/>
      <w:numFmt w:val="decimal"/>
      <w:lvlText w:val="%7."/>
      <w:lvlJc w:val="left"/>
      <w:pPr>
        <w:ind w:left="7782" w:hanging="360"/>
      </w:pPr>
    </w:lvl>
    <w:lvl w:ilvl="7" w:tplc="04090019" w:tentative="1">
      <w:start w:val="1"/>
      <w:numFmt w:val="lowerLetter"/>
      <w:lvlText w:val="%8."/>
      <w:lvlJc w:val="left"/>
      <w:pPr>
        <w:ind w:left="8502" w:hanging="360"/>
      </w:pPr>
    </w:lvl>
    <w:lvl w:ilvl="8" w:tplc="0409001B" w:tentative="1">
      <w:start w:val="1"/>
      <w:numFmt w:val="lowerRoman"/>
      <w:lvlText w:val="%9."/>
      <w:lvlJc w:val="right"/>
      <w:pPr>
        <w:ind w:left="9222" w:hanging="180"/>
      </w:pPr>
    </w:lvl>
  </w:abstractNum>
  <w:num w:numId="1">
    <w:abstractNumId w:val="3"/>
  </w:num>
  <w:num w:numId="2">
    <w:abstractNumId w:val="13"/>
  </w:num>
  <w:num w:numId="3">
    <w:abstractNumId w:val="0"/>
  </w:num>
  <w:num w:numId="4">
    <w:abstractNumId w:val="5"/>
  </w:num>
  <w:num w:numId="5">
    <w:abstractNumId w:val="6"/>
  </w:num>
  <w:num w:numId="6">
    <w:abstractNumId w:val="4"/>
  </w:num>
  <w:num w:numId="7">
    <w:abstractNumId w:val="11"/>
  </w:num>
  <w:num w:numId="8">
    <w:abstractNumId w:val="16"/>
  </w:num>
  <w:num w:numId="9">
    <w:abstractNumId w:val="17"/>
  </w:num>
  <w:num w:numId="10">
    <w:abstractNumId w:val="15"/>
  </w:num>
  <w:num w:numId="11">
    <w:abstractNumId w:val="2"/>
  </w:num>
  <w:num w:numId="12">
    <w:abstractNumId w:val="8"/>
  </w:num>
  <w:num w:numId="13">
    <w:abstractNumId w:val="14"/>
  </w:num>
  <w:num w:numId="14">
    <w:abstractNumId w:val="12"/>
  </w:num>
  <w:num w:numId="15">
    <w:abstractNumId w:val="19"/>
  </w:num>
  <w:num w:numId="16">
    <w:abstractNumId w:val="21"/>
  </w:num>
  <w:num w:numId="17">
    <w:abstractNumId w:val="7"/>
  </w:num>
  <w:num w:numId="18">
    <w:abstractNumId w:val="1"/>
  </w:num>
  <w:num w:numId="19">
    <w:abstractNumId w:val="18"/>
  </w:num>
  <w:num w:numId="20">
    <w:abstractNumId w:val="10"/>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1EA"/>
    <w:rsid w:val="000140F8"/>
    <w:rsid w:val="00016220"/>
    <w:rsid w:val="00072AC8"/>
    <w:rsid w:val="000903A6"/>
    <w:rsid w:val="000B6185"/>
    <w:rsid w:val="000C54B2"/>
    <w:rsid w:val="000C61BF"/>
    <w:rsid w:val="000F5C2E"/>
    <w:rsid w:val="00134F8F"/>
    <w:rsid w:val="00160B71"/>
    <w:rsid w:val="0017111C"/>
    <w:rsid w:val="0017378E"/>
    <w:rsid w:val="00180566"/>
    <w:rsid w:val="001841DA"/>
    <w:rsid w:val="001B6B3D"/>
    <w:rsid w:val="001D1256"/>
    <w:rsid w:val="001D5ECE"/>
    <w:rsid w:val="001E418B"/>
    <w:rsid w:val="001F053D"/>
    <w:rsid w:val="001F47AA"/>
    <w:rsid w:val="0020310C"/>
    <w:rsid w:val="00203869"/>
    <w:rsid w:val="00212C11"/>
    <w:rsid w:val="002152DF"/>
    <w:rsid w:val="00215CE9"/>
    <w:rsid w:val="00223BF6"/>
    <w:rsid w:val="00232FB0"/>
    <w:rsid w:val="00234BD6"/>
    <w:rsid w:val="00254E82"/>
    <w:rsid w:val="0025656A"/>
    <w:rsid w:val="0025696D"/>
    <w:rsid w:val="002614CD"/>
    <w:rsid w:val="002C68CA"/>
    <w:rsid w:val="002E03DD"/>
    <w:rsid w:val="0031047B"/>
    <w:rsid w:val="00313843"/>
    <w:rsid w:val="003279AF"/>
    <w:rsid w:val="00337630"/>
    <w:rsid w:val="00347D57"/>
    <w:rsid w:val="00362D9E"/>
    <w:rsid w:val="00363CCF"/>
    <w:rsid w:val="00366792"/>
    <w:rsid w:val="0038568E"/>
    <w:rsid w:val="003C6D44"/>
    <w:rsid w:val="003D3B35"/>
    <w:rsid w:val="003E0594"/>
    <w:rsid w:val="003F11F3"/>
    <w:rsid w:val="003F479A"/>
    <w:rsid w:val="004003BE"/>
    <w:rsid w:val="004138BA"/>
    <w:rsid w:val="004240D1"/>
    <w:rsid w:val="0043202E"/>
    <w:rsid w:val="0045289D"/>
    <w:rsid w:val="00453858"/>
    <w:rsid w:val="0048384E"/>
    <w:rsid w:val="00483F94"/>
    <w:rsid w:val="004B1198"/>
    <w:rsid w:val="004C2966"/>
    <w:rsid w:val="004C4FB4"/>
    <w:rsid w:val="004D2358"/>
    <w:rsid w:val="004D684B"/>
    <w:rsid w:val="004D69ED"/>
    <w:rsid w:val="004E7F38"/>
    <w:rsid w:val="00503880"/>
    <w:rsid w:val="00537AD0"/>
    <w:rsid w:val="0057293C"/>
    <w:rsid w:val="00580B12"/>
    <w:rsid w:val="005815AC"/>
    <w:rsid w:val="0059230E"/>
    <w:rsid w:val="005A675D"/>
    <w:rsid w:val="005C3227"/>
    <w:rsid w:val="005D4E4B"/>
    <w:rsid w:val="005D5C10"/>
    <w:rsid w:val="005F0B64"/>
    <w:rsid w:val="00610BC6"/>
    <w:rsid w:val="00617E44"/>
    <w:rsid w:val="006300A5"/>
    <w:rsid w:val="00640B28"/>
    <w:rsid w:val="00646376"/>
    <w:rsid w:val="00651591"/>
    <w:rsid w:val="00663E4D"/>
    <w:rsid w:val="006A76C9"/>
    <w:rsid w:val="006F2BEE"/>
    <w:rsid w:val="00702C9A"/>
    <w:rsid w:val="00705684"/>
    <w:rsid w:val="00707883"/>
    <w:rsid w:val="007339D3"/>
    <w:rsid w:val="00742682"/>
    <w:rsid w:val="007427CF"/>
    <w:rsid w:val="0074579F"/>
    <w:rsid w:val="00752785"/>
    <w:rsid w:val="007627D4"/>
    <w:rsid w:val="00762CD8"/>
    <w:rsid w:val="00767852"/>
    <w:rsid w:val="0077181A"/>
    <w:rsid w:val="007A0313"/>
    <w:rsid w:val="007A4554"/>
    <w:rsid w:val="007B4F6D"/>
    <w:rsid w:val="007F7EE4"/>
    <w:rsid w:val="008162F5"/>
    <w:rsid w:val="0081705B"/>
    <w:rsid w:val="00844C02"/>
    <w:rsid w:val="00856963"/>
    <w:rsid w:val="00860026"/>
    <w:rsid w:val="008636AC"/>
    <w:rsid w:val="0088762D"/>
    <w:rsid w:val="00892910"/>
    <w:rsid w:val="008A1E5A"/>
    <w:rsid w:val="008C006A"/>
    <w:rsid w:val="008D28B9"/>
    <w:rsid w:val="008E3831"/>
    <w:rsid w:val="00924734"/>
    <w:rsid w:val="00934397"/>
    <w:rsid w:val="00951568"/>
    <w:rsid w:val="00981194"/>
    <w:rsid w:val="009B0AF4"/>
    <w:rsid w:val="009E5C96"/>
    <w:rsid w:val="00A02AA7"/>
    <w:rsid w:val="00A12DBF"/>
    <w:rsid w:val="00A23743"/>
    <w:rsid w:val="00A275DF"/>
    <w:rsid w:val="00A3579F"/>
    <w:rsid w:val="00A649B3"/>
    <w:rsid w:val="00A66EA7"/>
    <w:rsid w:val="00A9170F"/>
    <w:rsid w:val="00AA5255"/>
    <w:rsid w:val="00AB7664"/>
    <w:rsid w:val="00AC7FBC"/>
    <w:rsid w:val="00AD7B4C"/>
    <w:rsid w:val="00B03B30"/>
    <w:rsid w:val="00B064AA"/>
    <w:rsid w:val="00B4660F"/>
    <w:rsid w:val="00B6260B"/>
    <w:rsid w:val="00B7620E"/>
    <w:rsid w:val="00B85AF8"/>
    <w:rsid w:val="00BB0D2D"/>
    <w:rsid w:val="00BB2444"/>
    <w:rsid w:val="00BC6B43"/>
    <w:rsid w:val="00BD253A"/>
    <w:rsid w:val="00BD2FC4"/>
    <w:rsid w:val="00BD61C0"/>
    <w:rsid w:val="00C1291F"/>
    <w:rsid w:val="00C37840"/>
    <w:rsid w:val="00C4786D"/>
    <w:rsid w:val="00C50131"/>
    <w:rsid w:val="00C57420"/>
    <w:rsid w:val="00C62B4D"/>
    <w:rsid w:val="00CA4A2D"/>
    <w:rsid w:val="00CC3070"/>
    <w:rsid w:val="00CC32E9"/>
    <w:rsid w:val="00CD2136"/>
    <w:rsid w:val="00CD2E8F"/>
    <w:rsid w:val="00D12316"/>
    <w:rsid w:val="00D141E9"/>
    <w:rsid w:val="00D20858"/>
    <w:rsid w:val="00D32183"/>
    <w:rsid w:val="00D476C7"/>
    <w:rsid w:val="00D54E60"/>
    <w:rsid w:val="00D86011"/>
    <w:rsid w:val="00D90782"/>
    <w:rsid w:val="00DF61EA"/>
    <w:rsid w:val="00E20C7D"/>
    <w:rsid w:val="00E267FD"/>
    <w:rsid w:val="00E2727C"/>
    <w:rsid w:val="00E41A08"/>
    <w:rsid w:val="00E4275E"/>
    <w:rsid w:val="00E4365C"/>
    <w:rsid w:val="00E44FB2"/>
    <w:rsid w:val="00E5499A"/>
    <w:rsid w:val="00E576E1"/>
    <w:rsid w:val="00E743EF"/>
    <w:rsid w:val="00E77F1D"/>
    <w:rsid w:val="00E81BF5"/>
    <w:rsid w:val="00E87D8F"/>
    <w:rsid w:val="00E9651F"/>
    <w:rsid w:val="00EA6099"/>
    <w:rsid w:val="00EB0263"/>
    <w:rsid w:val="00EB46A0"/>
    <w:rsid w:val="00ED5760"/>
    <w:rsid w:val="00F05AEB"/>
    <w:rsid w:val="00F216DF"/>
    <w:rsid w:val="00F230E5"/>
    <w:rsid w:val="00F6379E"/>
    <w:rsid w:val="00F85CE7"/>
    <w:rsid w:val="00F90AF8"/>
    <w:rsid w:val="00FA4D27"/>
    <w:rsid w:val="00FB6D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21C2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head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AA7"/>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rPr>
  </w:style>
  <w:style w:type="paragraph" w:styleId="Heading1">
    <w:name w:val="heading 1"/>
    <w:aliases w:val="H1,Para (1),Heading 1 Char3,Heading 1 Char2 Char,Para (1) Char Char,Heading 1 Char Char Char,Heading 1 Char1 Char Char Char,Heading 1 Char Char Char Char Char,Heading 1 Char1 Char Char Char Char Char,Heading 1 Char Char Char Char Char Char Cha"/>
    <w:basedOn w:val="Normal"/>
    <w:next w:val="Normalnumber"/>
    <w:link w:val="Heading1Char"/>
    <w:qFormat/>
    <w:rsid w:val="00A02AA7"/>
    <w:pPr>
      <w:keepNext/>
      <w:spacing w:before="240" w:after="120"/>
      <w:ind w:left="1247" w:hanging="680"/>
      <w:outlineLvl w:val="0"/>
    </w:pPr>
    <w:rPr>
      <w:b/>
      <w:sz w:val="28"/>
    </w:rPr>
  </w:style>
  <w:style w:type="paragraph" w:styleId="Heading2">
    <w:name w:val="heading 2"/>
    <w:aliases w:val="Heading 2 Char1 Char,SubPara (a) Char1 Char,Heading 2 Char Char Char,Heading 2 Char1 Char Char Char,Heading 2 Char Char Char Char Char,SubPara (a) Char Char Char Char Char,Heading 2 Char1 Char Char Char Char Char,Heading 2 Char1,SubPara (a)"/>
    <w:basedOn w:val="Normal"/>
    <w:next w:val="Normalnumber"/>
    <w:link w:val="Heading2Char"/>
    <w:qFormat/>
    <w:rsid w:val="00A02AA7"/>
    <w:pPr>
      <w:keepNext/>
      <w:spacing w:before="240" w:after="120"/>
      <w:ind w:left="1247" w:hanging="680"/>
      <w:outlineLvl w:val="1"/>
    </w:pPr>
    <w:rPr>
      <w:b/>
      <w:sz w:val="24"/>
      <w:szCs w:val="24"/>
    </w:rPr>
  </w:style>
  <w:style w:type="paragraph" w:styleId="Heading3">
    <w:name w:val="heading 3"/>
    <w:aliases w:val="H3"/>
    <w:basedOn w:val="Normal"/>
    <w:next w:val="Normalnumber"/>
    <w:link w:val="Heading3Char"/>
    <w:qFormat/>
    <w:rsid w:val="00A02AA7"/>
    <w:pPr>
      <w:spacing w:after="120"/>
      <w:ind w:left="1247" w:hanging="680"/>
      <w:outlineLvl w:val="2"/>
    </w:pPr>
    <w:rPr>
      <w:b/>
    </w:rPr>
  </w:style>
  <w:style w:type="paragraph" w:styleId="Heading4">
    <w:name w:val="heading 4"/>
    <w:basedOn w:val="Heading3"/>
    <w:next w:val="Normalnumber"/>
    <w:link w:val="Heading4Char"/>
    <w:qFormat/>
    <w:rsid w:val="00A02AA7"/>
    <w:pPr>
      <w:keepNext/>
      <w:outlineLvl w:val="3"/>
    </w:pPr>
  </w:style>
  <w:style w:type="paragraph" w:styleId="Heading5">
    <w:name w:val="heading 5"/>
    <w:basedOn w:val="Normal"/>
    <w:next w:val="Normal"/>
    <w:link w:val="Heading5Char"/>
    <w:qFormat/>
    <w:rsid w:val="00A02AA7"/>
    <w:pPr>
      <w:keepNext/>
      <w:outlineLvl w:val="4"/>
    </w:pPr>
    <w:rPr>
      <w:rFonts w:ascii="Univers" w:hAnsi="Univers"/>
      <w:b/>
      <w:sz w:val="24"/>
    </w:rPr>
  </w:style>
  <w:style w:type="paragraph" w:styleId="Heading6">
    <w:name w:val="heading 6"/>
    <w:basedOn w:val="Normal"/>
    <w:next w:val="Normal"/>
    <w:link w:val="Heading6Char"/>
    <w:qFormat/>
    <w:rsid w:val="00A02AA7"/>
    <w:pPr>
      <w:keepNext/>
      <w:ind w:left="578"/>
      <w:outlineLvl w:val="5"/>
    </w:pPr>
    <w:rPr>
      <w:b/>
      <w:bCs/>
      <w:sz w:val="24"/>
    </w:rPr>
  </w:style>
  <w:style w:type="paragraph" w:styleId="Heading7">
    <w:name w:val="heading 7"/>
    <w:basedOn w:val="Normal"/>
    <w:next w:val="Normal"/>
    <w:link w:val="Heading7Char"/>
    <w:qFormat/>
    <w:rsid w:val="00A02AA7"/>
    <w:pPr>
      <w:keepNext/>
      <w:widowControl w:val="0"/>
      <w:jc w:val="center"/>
      <w:outlineLvl w:val="6"/>
    </w:pPr>
    <w:rPr>
      <w:snapToGrid w:val="0"/>
      <w:u w:val="single"/>
      <w:lang w:val="en-US"/>
    </w:rPr>
  </w:style>
  <w:style w:type="paragraph" w:styleId="Heading8">
    <w:name w:val="heading 8"/>
    <w:basedOn w:val="Normal"/>
    <w:next w:val="Normal"/>
    <w:link w:val="Heading8Char"/>
    <w:qFormat/>
    <w:rsid w:val="00A02AA7"/>
    <w:pPr>
      <w:keepNext/>
      <w:widowControl w:val="0"/>
      <w:numPr>
        <w:numId w:val="6"/>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A02AA7"/>
    <w:pPr>
      <w:keepNext/>
      <w:widowControl w:val="0"/>
      <w:numPr>
        <w:numId w:val="7"/>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a (1) Char,Heading 1 Char3 Char,Heading 1 Char2 Char Char,Para (1) Char Char Char,Heading 1 Char Char Char Char,Heading 1 Char1 Char Char Char Char,Heading 1 Char Char Char Char Char Char"/>
    <w:basedOn w:val="DefaultParagraphFont"/>
    <w:link w:val="Heading1"/>
    <w:rsid w:val="00DF61EA"/>
    <w:rPr>
      <w:rFonts w:ascii="Times New Roman" w:eastAsia="Times New Roman" w:hAnsi="Times New Roman" w:cs="Times New Roman"/>
      <w:b/>
      <w:sz w:val="28"/>
      <w:szCs w:val="20"/>
      <w:lang w:val="fr-FR"/>
    </w:rPr>
  </w:style>
  <w:style w:type="character" w:customStyle="1" w:styleId="Heading2Char">
    <w:name w:val="Heading 2 Char"/>
    <w:aliases w:val="Heading 2 Char1 Char Char1,SubPara (a) Char1 Char Char1,Heading 2 Char Char Char Char1,Heading 2 Char1 Char Char Char Char1,Heading 2 Char Char Char Char Char Char1,SubPara (a) Char Char Char Char Char Char1,Heading 2 Char1 Char1"/>
    <w:basedOn w:val="DefaultParagraphFont"/>
    <w:link w:val="Heading2"/>
    <w:rsid w:val="00DF61EA"/>
    <w:rPr>
      <w:rFonts w:ascii="Times New Roman" w:eastAsia="Times New Roman" w:hAnsi="Times New Roman" w:cs="Times New Roman"/>
      <w:b/>
      <w:sz w:val="24"/>
      <w:szCs w:val="24"/>
      <w:lang w:val="fr-FR"/>
    </w:rPr>
  </w:style>
  <w:style w:type="character" w:customStyle="1" w:styleId="Heading3Char">
    <w:name w:val="Heading 3 Char"/>
    <w:aliases w:val="H3 Char"/>
    <w:basedOn w:val="DefaultParagraphFont"/>
    <w:link w:val="Heading3"/>
    <w:rsid w:val="00DF61EA"/>
    <w:rPr>
      <w:rFonts w:ascii="Times New Roman" w:eastAsia="Times New Roman" w:hAnsi="Times New Roman" w:cs="Times New Roman"/>
      <w:b/>
      <w:sz w:val="20"/>
      <w:szCs w:val="20"/>
      <w:lang w:val="fr-FR"/>
    </w:rPr>
  </w:style>
  <w:style w:type="character" w:customStyle="1" w:styleId="Heading4Char">
    <w:name w:val="Heading 4 Char"/>
    <w:basedOn w:val="DefaultParagraphFont"/>
    <w:link w:val="Heading4"/>
    <w:rsid w:val="00DF61EA"/>
    <w:rPr>
      <w:rFonts w:ascii="Times New Roman" w:eastAsia="Times New Roman" w:hAnsi="Times New Roman" w:cs="Times New Roman"/>
      <w:b/>
      <w:sz w:val="20"/>
      <w:szCs w:val="20"/>
      <w:lang w:val="fr-FR"/>
    </w:rPr>
  </w:style>
  <w:style w:type="character" w:customStyle="1" w:styleId="Heading5Char">
    <w:name w:val="Heading 5 Char"/>
    <w:basedOn w:val="DefaultParagraphFont"/>
    <w:link w:val="Heading5"/>
    <w:rsid w:val="00DF61EA"/>
    <w:rPr>
      <w:rFonts w:ascii="Univers" w:eastAsia="Times New Roman" w:hAnsi="Univers" w:cs="Times New Roman"/>
      <w:b/>
      <w:sz w:val="24"/>
      <w:szCs w:val="20"/>
      <w:lang w:val="fr-FR"/>
    </w:rPr>
  </w:style>
  <w:style w:type="character" w:customStyle="1" w:styleId="Heading6Char">
    <w:name w:val="Heading 6 Char"/>
    <w:basedOn w:val="DefaultParagraphFont"/>
    <w:link w:val="Heading6"/>
    <w:rsid w:val="00DF61EA"/>
    <w:rPr>
      <w:rFonts w:ascii="Times New Roman" w:eastAsia="Times New Roman" w:hAnsi="Times New Roman" w:cs="Times New Roman"/>
      <w:b/>
      <w:bCs/>
      <w:sz w:val="24"/>
      <w:szCs w:val="20"/>
      <w:lang w:val="fr-FR"/>
    </w:rPr>
  </w:style>
  <w:style w:type="character" w:customStyle="1" w:styleId="Heading7Char">
    <w:name w:val="Heading 7 Char"/>
    <w:basedOn w:val="DefaultParagraphFont"/>
    <w:link w:val="Heading7"/>
    <w:rsid w:val="00DF61EA"/>
    <w:rPr>
      <w:rFonts w:ascii="Times New Roman" w:eastAsia="Times New Roman" w:hAnsi="Times New Roman" w:cs="Times New Roman"/>
      <w:snapToGrid w:val="0"/>
      <w:sz w:val="20"/>
      <w:szCs w:val="20"/>
      <w:u w:val="single"/>
    </w:rPr>
  </w:style>
  <w:style w:type="character" w:customStyle="1" w:styleId="Heading8Char">
    <w:name w:val="Heading 8 Char"/>
    <w:basedOn w:val="DefaultParagraphFont"/>
    <w:link w:val="Heading8"/>
    <w:rsid w:val="00DF61EA"/>
    <w:rPr>
      <w:rFonts w:ascii="Times New Roman" w:eastAsia="Times New Roman" w:hAnsi="Times New Roman" w:cs="Times New Roman"/>
      <w:snapToGrid w:val="0"/>
      <w:sz w:val="20"/>
      <w:szCs w:val="20"/>
      <w:u w:val="single"/>
    </w:rPr>
  </w:style>
  <w:style w:type="character" w:customStyle="1" w:styleId="Heading9Char">
    <w:name w:val="Heading 9 Char"/>
    <w:basedOn w:val="DefaultParagraphFont"/>
    <w:link w:val="Heading9"/>
    <w:rsid w:val="00DF61EA"/>
    <w:rPr>
      <w:rFonts w:ascii="Times New Roman" w:eastAsia="Times New Roman" w:hAnsi="Times New Roman" w:cs="Times New Roman"/>
      <w:snapToGrid w:val="0"/>
      <w:sz w:val="20"/>
      <w:szCs w:val="20"/>
      <w:u w:val="single"/>
    </w:rPr>
  </w:style>
  <w:style w:type="numbering" w:customStyle="1" w:styleId="NoList1">
    <w:name w:val="No List1"/>
    <w:next w:val="NoList"/>
    <w:uiPriority w:val="99"/>
    <w:semiHidden/>
    <w:rsid w:val="00DF61EA"/>
  </w:style>
  <w:style w:type="paragraph" w:customStyle="1" w:styleId="MainText">
    <w:name w:val="Main Text"/>
    <w:link w:val="MainTextChar"/>
    <w:rsid w:val="00DF61EA"/>
    <w:pPr>
      <w:spacing w:after="240" w:line="240" w:lineRule="exact"/>
      <w:ind w:left="567" w:hanging="567"/>
    </w:pPr>
    <w:rPr>
      <w:rFonts w:ascii="Times New Roman" w:eastAsia="Times New Roman" w:hAnsi="Times New Roman" w:cs="Times New Roman"/>
      <w:color w:val="000000"/>
      <w:sz w:val="20"/>
      <w:szCs w:val="20"/>
      <w:lang w:val="en-GB"/>
    </w:rPr>
  </w:style>
  <w:style w:type="paragraph" w:styleId="Header">
    <w:name w:val="header"/>
    <w:basedOn w:val="Normal"/>
    <w:link w:val="HeaderChar"/>
    <w:rsid w:val="00A02AA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erChar">
    <w:name w:val="Header Char"/>
    <w:basedOn w:val="DefaultParagraphFont"/>
    <w:link w:val="Header"/>
    <w:rsid w:val="00DF61EA"/>
    <w:rPr>
      <w:rFonts w:ascii="Times New Roman" w:eastAsia="Times New Roman" w:hAnsi="Times New Roman" w:cs="Times New Roman"/>
      <w:b/>
      <w:sz w:val="18"/>
      <w:szCs w:val="20"/>
      <w:lang w:val="fr-FR"/>
    </w:rPr>
  </w:style>
  <w:style w:type="paragraph" w:customStyle="1" w:styleId="HeadingChapter">
    <w:name w:val="Heading: Chapter"/>
    <w:basedOn w:val="Normal"/>
    <w:rsid w:val="00DF61EA"/>
    <w:pPr>
      <w:keepNext/>
      <w:keepLines/>
      <w:spacing w:after="480" w:line="480" w:lineRule="exact"/>
      <w:jc w:val="center"/>
    </w:pPr>
    <w:rPr>
      <w:rFonts w:ascii="Arial Black" w:hAnsi="Arial Black"/>
      <w:color w:val="000000"/>
      <w:sz w:val="36"/>
      <w:lang w:val="en-GB"/>
    </w:rPr>
  </w:style>
  <w:style w:type="paragraph" w:customStyle="1" w:styleId="HeadingSection">
    <w:name w:val="Heading: Section"/>
    <w:basedOn w:val="Normal"/>
    <w:link w:val="HeadingSectionChar"/>
    <w:rsid w:val="00DF61EA"/>
    <w:pPr>
      <w:keepNext/>
      <w:keepLines/>
      <w:tabs>
        <w:tab w:val="left" w:pos="3969"/>
      </w:tabs>
      <w:spacing w:before="240" w:after="240" w:line="300" w:lineRule="exact"/>
      <w:ind w:left="1701" w:hanging="1701"/>
    </w:pPr>
    <w:rPr>
      <w:rFonts w:ascii="Arial Black" w:hAnsi="Arial Black"/>
      <w:color w:val="000000"/>
      <w:lang w:val="en-GB"/>
    </w:rPr>
  </w:style>
  <w:style w:type="paragraph" w:customStyle="1" w:styleId="HeadingSub">
    <w:name w:val="Heading: Sub"/>
    <w:basedOn w:val="Normal"/>
    <w:rsid w:val="00DF61EA"/>
    <w:pPr>
      <w:keepNext/>
      <w:keepLines/>
      <w:tabs>
        <w:tab w:val="left" w:pos="4253"/>
      </w:tabs>
      <w:spacing w:before="240" w:after="240" w:line="240" w:lineRule="exact"/>
    </w:pPr>
    <w:rPr>
      <w:rFonts w:ascii="Arial" w:hAnsi="Arial"/>
      <w:b/>
      <w:color w:val="000000"/>
      <w:lang w:val="en-GB"/>
    </w:rPr>
  </w:style>
  <w:style w:type="paragraph" w:customStyle="1" w:styleId="HeadingPart">
    <w:name w:val="Heading: Part"/>
    <w:basedOn w:val="HeadingChapter"/>
    <w:rsid w:val="00DF61EA"/>
    <w:pPr>
      <w:spacing w:after="960" w:line="960" w:lineRule="exact"/>
    </w:pPr>
    <w:rPr>
      <w:b/>
      <w:sz w:val="72"/>
    </w:rPr>
  </w:style>
  <w:style w:type="paragraph" w:customStyle="1" w:styleId="MainTextIndent">
    <w:name w:val="Main Text Indent"/>
    <w:basedOn w:val="Normal"/>
    <w:rsid w:val="00DF61EA"/>
    <w:pPr>
      <w:tabs>
        <w:tab w:val="left" w:pos="567"/>
      </w:tabs>
      <w:spacing w:after="240" w:line="240" w:lineRule="exact"/>
      <w:ind w:left="993" w:hanging="993"/>
    </w:pPr>
    <w:rPr>
      <w:color w:val="000000"/>
      <w:lang w:val="en-GB"/>
    </w:rPr>
  </w:style>
  <w:style w:type="paragraph" w:customStyle="1" w:styleId="MainTextDoubleIndent">
    <w:name w:val="Main Text Double Indent"/>
    <w:basedOn w:val="MainTextIndent"/>
    <w:rsid w:val="00DF61EA"/>
    <w:pPr>
      <w:tabs>
        <w:tab w:val="left" w:pos="993"/>
      </w:tabs>
      <w:ind w:left="1418" w:hanging="1418"/>
    </w:pPr>
  </w:style>
  <w:style w:type="paragraph" w:customStyle="1" w:styleId="MainTextNon-indent">
    <w:name w:val="Main Text Non-indent"/>
    <w:basedOn w:val="Normal"/>
    <w:rsid w:val="00DF61EA"/>
    <w:pPr>
      <w:spacing w:after="240" w:line="240" w:lineRule="exact"/>
    </w:pPr>
    <w:rPr>
      <w:color w:val="000000"/>
      <w:lang w:val="en-GB"/>
    </w:rPr>
  </w:style>
  <w:style w:type="paragraph" w:styleId="Footer">
    <w:name w:val="footer"/>
    <w:basedOn w:val="Normal"/>
    <w:link w:val="FooterChar"/>
    <w:uiPriority w:val="99"/>
    <w:rsid w:val="00A02AA7"/>
    <w:pPr>
      <w:tabs>
        <w:tab w:val="center" w:pos="4320"/>
        <w:tab w:val="right" w:pos="8640"/>
      </w:tabs>
      <w:spacing w:before="60" w:after="120"/>
    </w:pPr>
    <w:rPr>
      <w:sz w:val="18"/>
    </w:rPr>
  </w:style>
  <w:style w:type="character" w:customStyle="1" w:styleId="FooterChar">
    <w:name w:val="Footer Char"/>
    <w:link w:val="Footer"/>
    <w:uiPriority w:val="99"/>
    <w:rsid w:val="00A02AA7"/>
    <w:rPr>
      <w:rFonts w:ascii="Times New Roman" w:eastAsia="Times New Roman" w:hAnsi="Times New Roman" w:cs="Times New Roman"/>
      <w:sz w:val="18"/>
      <w:szCs w:val="20"/>
      <w:lang w:val="fr-FR"/>
    </w:rPr>
  </w:style>
  <w:style w:type="paragraph" w:customStyle="1" w:styleId="ContentsChapterHead">
    <w:name w:val="Contents Chapter Head"/>
    <w:basedOn w:val="MainText"/>
    <w:rsid w:val="00DF61EA"/>
    <w:pPr>
      <w:tabs>
        <w:tab w:val="right" w:pos="8505"/>
      </w:tabs>
      <w:spacing w:before="240" w:after="0"/>
    </w:pPr>
    <w:rPr>
      <w:rFonts w:ascii="Arial" w:hAnsi="Arial"/>
      <w:b/>
    </w:rPr>
  </w:style>
  <w:style w:type="paragraph" w:customStyle="1" w:styleId="HeadingChapterNumber">
    <w:name w:val="Heading: Chapter Number"/>
    <w:basedOn w:val="HeadingSection"/>
    <w:rsid w:val="00DF61EA"/>
    <w:pPr>
      <w:pageBreakBefore/>
      <w:numPr>
        <w:numId w:val="1"/>
      </w:numPr>
      <w:pBdr>
        <w:bottom w:val="single" w:sz="6" w:space="1" w:color="auto"/>
      </w:pBdr>
      <w:tabs>
        <w:tab w:val="clear" w:pos="568"/>
      </w:tabs>
      <w:spacing w:before="0" w:after="0" w:line="480" w:lineRule="exact"/>
      <w:ind w:left="1134" w:right="1128"/>
      <w:jc w:val="center"/>
    </w:pPr>
    <w:rPr>
      <w:sz w:val="36"/>
    </w:rPr>
  </w:style>
  <w:style w:type="paragraph" w:customStyle="1" w:styleId="MainTextMinorIndent">
    <w:name w:val="Main Text Minor Indent"/>
    <w:basedOn w:val="Normal"/>
    <w:rsid w:val="00DF61EA"/>
    <w:pPr>
      <w:spacing w:after="240" w:line="240" w:lineRule="exact"/>
      <w:ind w:left="1418" w:hanging="1134"/>
    </w:pPr>
    <w:rPr>
      <w:color w:val="000000"/>
      <w:lang w:val="en-GB"/>
    </w:rPr>
  </w:style>
  <w:style w:type="paragraph" w:customStyle="1" w:styleId="MainTextReverseIndent">
    <w:name w:val="Main Text Reverse Indent"/>
    <w:basedOn w:val="MainText"/>
    <w:rsid w:val="00DF61EA"/>
    <w:pPr>
      <w:ind w:left="0" w:firstLine="567"/>
    </w:pPr>
  </w:style>
  <w:style w:type="paragraph" w:customStyle="1" w:styleId="HeadingDecisionGroup">
    <w:name w:val="Heading: Decision Group"/>
    <w:basedOn w:val="Normal"/>
    <w:rsid w:val="00DF61EA"/>
    <w:pPr>
      <w:keepNext/>
      <w:keepLines/>
      <w:spacing w:before="240" w:after="240" w:line="240" w:lineRule="exact"/>
      <w:jc w:val="center"/>
    </w:pPr>
    <w:rPr>
      <w:rFonts w:ascii="Arial Black" w:hAnsi="Arial Black"/>
      <w:color w:val="000000"/>
    </w:rPr>
  </w:style>
  <w:style w:type="paragraph" w:customStyle="1" w:styleId="MainTextTripleIndent">
    <w:name w:val="Main Text Triple Indent"/>
    <w:basedOn w:val="MainTextDoubleIndent"/>
    <w:rsid w:val="00DF61EA"/>
    <w:pPr>
      <w:tabs>
        <w:tab w:val="left" w:pos="1418"/>
      </w:tabs>
      <w:ind w:left="1843" w:hanging="1843"/>
    </w:pPr>
  </w:style>
  <w:style w:type="paragraph" w:customStyle="1" w:styleId="Headingcentreditalic">
    <w:name w:val="Heading: centred italic"/>
    <w:basedOn w:val="MainTextNon-indent"/>
    <w:rsid w:val="00DF61EA"/>
    <w:pPr>
      <w:keepNext/>
      <w:spacing w:after="120"/>
      <w:jc w:val="center"/>
    </w:pPr>
    <w:rPr>
      <w:i/>
    </w:rPr>
  </w:style>
  <w:style w:type="paragraph" w:customStyle="1" w:styleId="HeadingSectiontopofpage">
    <w:name w:val="Heading: Section top of page"/>
    <w:basedOn w:val="HeadingSection"/>
    <w:rsid w:val="00DF61EA"/>
    <w:pPr>
      <w:pageBreakBefore/>
      <w:spacing w:before="0"/>
    </w:pPr>
  </w:style>
  <w:style w:type="paragraph" w:customStyle="1" w:styleId="HeadingSubtopofpage">
    <w:name w:val="Heading: Sub top of page"/>
    <w:basedOn w:val="HeadingSub"/>
    <w:rsid w:val="00DF61EA"/>
    <w:pPr>
      <w:pageBreakBefore/>
      <w:spacing w:before="0"/>
    </w:pPr>
  </w:style>
  <w:style w:type="paragraph" w:customStyle="1" w:styleId="MainTextsub">
    <w:name w:val="Main Text sub"/>
    <w:basedOn w:val="Normal"/>
    <w:rsid w:val="00DF61EA"/>
    <w:pPr>
      <w:spacing w:after="120" w:line="240" w:lineRule="exact"/>
      <w:ind w:left="567" w:hanging="567"/>
    </w:pPr>
    <w:rPr>
      <w:color w:val="000000"/>
      <w:lang w:val="en-GB"/>
    </w:rPr>
  </w:style>
  <w:style w:type="character" w:styleId="PageNumber">
    <w:name w:val="page number"/>
    <w:rsid w:val="00A02AA7"/>
    <w:rPr>
      <w:rFonts w:ascii="Times New Roman" w:hAnsi="Times New Roman"/>
      <w:b/>
      <w:sz w:val="18"/>
    </w:rPr>
  </w:style>
  <w:style w:type="paragraph" w:customStyle="1" w:styleId="TableDecisionsHeader">
    <w:name w:val="Table Decisions Header"/>
    <w:basedOn w:val="MainText"/>
    <w:rsid w:val="00DF61EA"/>
    <w:pPr>
      <w:tabs>
        <w:tab w:val="left" w:pos="851"/>
        <w:tab w:val="right" w:pos="7938"/>
        <w:tab w:val="right" w:pos="9065"/>
      </w:tabs>
      <w:spacing w:after="0" w:line="240" w:lineRule="auto"/>
      <w:ind w:left="0" w:firstLine="0"/>
    </w:pPr>
    <w:rPr>
      <w:rFonts w:ascii="Arial" w:hAnsi="Arial"/>
    </w:rPr>
  </w:style>
  <w:style w:type="paragraph" w:customStyle="1" w:styleId="TableDecisions">
    <w:name w:val="Table Decisions"/>
    <w:basedOn w:val="TableDecisionsHeader"/>
    <w:rsid w:val="00DF61EA"/>
    <w:pPr>
      <w:tabs>
        <w:tab w:val="clear" w:pos="851"/>
      </w:tabs>
    </w:pPr>
    <w:rPr>
      <w:rFonts w:ascii="Times New Roman" w:hAnsi="Times New Roman"/>
    </w:rPr>
  </w:style>
  <w:style w:type="paragraph" w:customStyle="1" w:styleId="HeadingRHJItalic">
    <w:name w:val="Heading: RHJ Italic"/>
    <w:basedOn w:val="Normal"/>
    <w:rsid w:val="00DF61EA"/>
    <w:pPr>
      <w:spacing w:after="240" w:line="240" w:lineRule="exact"/>
      <w:ind w:left="567" w:hanging="567"/>
      <w:jc w:val="right"/>
    </w:pPr>
    <w:rPr>
      <w:i/>
      <w:color w:val="000000"/>
      <w:lang w:val="en-GB"/>
    </w:rPr>
  </w:style>
  <w:style w:type="paragraph" w:customStyle="1" w:styleId="Table1Header">
    <w:name w:val="Table 1 Header"/>
    <w:basedOn w:val="Table1"/>
    <w:rsid w:val="00DF61EA"/>
    <w:rPr>
      <w:rFonts w:ascii="Arial" w:hAnsi="Arial"/>
      <w:b/>
    </w:rPr>
  </w:style>
  <w:style w:type="paragraph" w:customStyle="1" w:styleId="Table1">
    <w:name w:val="Table 1"/>
    <w:basedOn w:val="Normal"/>
    <w:rsid w:val="00DF61EA"/>
    <w:pPr>
      <w:tabs>
        <w:tab w:val="left" w:pos="3969"/>
        <w:tab w:val="right" w:pos="7655"/>
      </w:tabs>
      <w:spacing w:line="240" w:lineRule="exact"/>
    </w:pPr>
    <w:rPr>
      <w:color w:val="000000"/>
      <w:lang w:val="en-GB"/>
    </w:rPr>
  </w:style>
  <w:style w:type="paragraph" w:customStyle="1" w:styleId="Table2Header">
    <w:name w:val="Table 2 Header"/>
    <w:basedOn w:val="Table1Header"/>
    <w:rsid w:val="00DF61EA"/>
    <w:pPr>
      <w:tabs>
        <w:tab w:val="clear" w:pos="3969"/>
        <w:tab w:val="clear" w:pos="7655"/>
        <w:tab w:val="left" w:pos="3402"/>
        <w:tab w:val="right" w:pos="5812"/>
        <w:tab w:val="right" w:pos="7938"/>
      </w:tabs>
      <w:ind w:right="1126"/>
    </w:pPr>
  </w:style>
  <w:style w:type="paragraph" w:customStyle="1" w:styleId="Table2">
    <w:name w:val="Table 2"/>
    <w:basedOn w:val="Table1"/>
    <w:rsid w:val="00DF61EA"/>
    <w:pPr>
      <w:tabs>
        <w:tab w:val="clear" w:pos="3969"/>
        <w:tab w:val="clear" w:pos="7655"/>
        <w:tab w:val="left" w:pos="3402"/>
        <w:tab w:val="right" w:pos="5812"/>
        <w:tab w:val="right" w:pos="7938"/>
      </w:tabs>
    </w:pPr>
  </w:style>
  <w:style w:type="paragraph" w:customStyle="1" w:styleId="Table6header">
    <w:name w:val="Table 6 header"/>
    <w:basedOn w:val="Normal"/>
    <w:rsid w:val="00DF61EA"/>
    <w:pPr>
      <w:tabs>
        <w:tab w:val="left" w:pos="1701"/>
        <w:tab w:val="right" w:pos="7938"/>
      </w:tabs>
      <w:spacing w:line="240" w:lineRule="exact"/>
      <w:ind w:left="567" w:hanging="567"/>
    </w:pPr>
    <w:rPr>
      <w:rFonts w:ascii="Arial" w:hAnsi="Arial"/>
      <w:color w:val="000000"/>
      <w:lang w:val="en-GB"/>
    </w:rPr>
  </w:style>
  <w:style w:type="paragraph" w:customStyle="1" w:styleId="Table6">
    <w:name w:val="Table 6"/>
    <w:basedOn w:val="Normal"/>
    <w:rsid w:val="00DF61EA"/>
    <w:pPr>
      <w:tabs>
        <w:tab w:val="left" w:pos="1701"/>
        <w:tab w:val="right" w:pos="7938"/>
      </w:tabs>
      <w:spacing w:line="240" w:lineRule="exact"/>
    </w:pPr>
    <w:rPr>
      <w:color w:val="000000"/>
      <w:lang w:val="en-GB"/>
    </w:rPr>
  </w:style>
  <w:style w:type="paragraph" w:customStyle="1" w:styleId="Table5">
    <w:name w:val="Table 5"/>
    <w:basedOn w:val="Normal"/>
    <w:rsid w:val="00DF61EA"/>
    <w:rPr>
      <w:color w:val="000000"/>
      <w:sz w:val="18"/>
      <w:lang w:val="en-GB"/>
    </w:rPr>
  </w:style>
  <w:style w:type="paragraph" w:customStyle="1" w:styleId="HeadingSectionthensource">
    <w:name w:val="Heading: Section then source"/>
    <w:basedOn w:val="HeadingSection"/>
    <w:rsid w:val="00DF61EA"/>
    <w:pPr>
      <w:spacing w:after="120"/>
      <w:ind w:left="0" w:firstLine="0"/>
    </w:pPr>
  </w:style>
  <w:style w:type="paragraph" w:customStyle="1" w:styleId="Sourcetext">
    <w:name w:val="Source text"/>
    <w:basedOn w:val="MainText"/>
    <w:rsid w:val="00DF61EA"/>
    <w:pPr>
      <w:keepNext/>
      <w:keepLines/>
      <w:spacing w:after="120"/>
      <w:jc w:val="right"/>
    </w:pPr>
    <w:rPr>
      <w:i/>
    </w:rPr>
  </w:style>
  <w:style w:type="paragraph" w:customStyle="1" w:styleId="Table">
    <w:name w:val="Table"/>
    <w:basedOn w:val="MainText"/>
    <w:rsid w:val="00DF61EA"/>
    <w:pPr>
      <w:tabs>
        <w:tab w:val="left" w:pos="3969"/>
        <w:tab w:val="right" w:pos="7655"/>
      </w:tabs>
      <w:ind w:left="1134" w:firstLine="0"/>
    </w:pPr>
  </w:style>
  <w:style w:type="paragraph" w:customStyle="1" w:styleId="HeadingSubindent">
    <w:name w:val="Heading: Sub indent"/>
    <w:basedOn w:val="HeadingSub"/>
    <w:rsid w:val="00DF61EA"/>
    <w:pPr>
      <w:ind w:left="567" w:hanging="567"/>
    </w:pPr>
  </w:style>
  <w:style w:type="paragraph" w:customStyle="1" w:styleId="Headingsubsub">
    <w:name w:val="Heading: sub sub"/>
    <w:basedOn w:val="MainText"/>
    <w:link w:val="HeadingsubsubChar"/>
    <w:rsid w:val="00DF61EA"/>
    <w:pPr>
      <w:keepNext/>
    </w:pPr>
    <w:rPr>
      <w:i/>
    </w:rPr>
  </w:style>
  <w:style w:type="paragraph" w:customStyle="1" w:styleId="Table25">
    <w:name w:val="Table 2.5"/>
    <w:basedOn w:val="Normal"/>
    <w:rsid w:val="00DF61EA"/>
    <w:rPr>
      <w:rFonts w:ascii="Arial" w:hAnsi="Arial"/>
      <w:snapToGrid w:val="0"/>
      <w:sz w:val="14"/>
    </w:rPr>
  </w:style>
  <w:style w:type="paragraph" w:customStyle="1" w:styleId="Table4Header">
    <w:name w:val="Table 4 Header"/>
    <w:basedOn w:val="Table2Header"/>
    <w:rsid w:val="00DF61EA"/>
    <w:pPr>
      <w:tabs>
        <w:tab w:val="clear" w:pos="3402"/>
        <w:tab w:val="clear" w:pos="5812"/>
        <w:tab w:val="clear" w:pos="7938"/>
        <w:tab w:val="left" w:pos="5670"/>
      </w:tabs>
      <w:ind w:left="2268" w:right="2401"/>
    </w:pPr>
  </w:style>
  <w:style w:type="paragraph" w:customStyle="1" w:styleId="Table4">
    <w:name w:val="Table 4"/>
    <w:basedOn w:val="Table2"/>
    <w:rsid w:val="00DF61EA"/>
    <w:pPr>
      <w:tabs>
        <w:tab w:val="clear" w:pos="3402"/>
        <w:tab w:val="clear" w:pos="5812"/>
        <w:tab w:val="clear" w:pos="7938"/>
        <w:tab w:val="left" w:pos="5670"/>
      </w:tabs>
      <w:ind w:left="2268"/>
    </w:pPr>
  </w:style>
  <w:style w:type="paragraph" w:customStyle="1" w:styleId="Tableheader">
    <w:name w:val="Table header"/>
    <w:basedOn w:val="HeadingSub"/>
    <w:rsid w:val="00DF61EA"/>
    <w:pPr>
      <w:tabs>
        <w:tab w:val="left" w:pos="567"/>
      </w:tabs>
      <w:spacing w:before="120" w:after="120"/>
    </w:pPr>
  </w:style>
  <w:style w:type="paragraph" w:styleId="TOC2">
    <w:name w:val="toc 2"/>
    <w:basedOn w:val="Normalpool"/>
    <w:next w:val="Normalpool"/>
    <w:uiPriority w:val="39"/>
    <w:rsid w:val="00A02AA7"/>
    <w:pPr>
      <w:tabs>
        <w:tab w:val="clear" w:pos="1814"/>
        <w:tab w:val="clear" w:pos="2948"/>
        <w:tab w:val="clear" w:pos="3515"/>
        <w:tab w:val="clear" w:pos="4082"/>
        <w:tab w:val="right" w:leader="dot" w:pos="9486"/>
      </w:tabs>
      <w:ind w:left="2381" w:hanging="567"/>
    </w:pPr>
  </w:style>
  <w:style w:type="paragraph" w:styleId="TOC1">
    <w:name w:val="toc 1"/>
    <w:basedOn w:val="Normalpool"/>
    <w:next w:val="Normalpool"/>
    <w:uiPriority w:val="39"/>
    <w:rsid w:val="00A02AA7"/>
    <w:pPr>
      <w:tabs>
        <w:tab w:val="clear" w:pos="2381"/>
        <w:tab w:val="clear" w:pos="2948"/>
        <w:tab w:val="clear" w:pos="3515"/>
        <w:tab w:val="clear" w:pos="4082"/>
        <w:tab w:val="right" w:leader="dot" w:pos="9486"/>
      </w:tabs>
      <w:spacing w:before="240"/>
      <w:ind w:left="1814" w:hanging="567"/>
    </w:pPr>
    <w:rPr>
      <w:bCs/>
    </w:rPr>
  </w:style>
  <w:style w:type="paragraph" w:styleId="TOC3">
    <w:name w:val="toc 3"/>
    <w:basedOn w:val="Normalpool"/>
    <w:next w:val="Normalpool"/>
    <w:uiPriority w:val="39"/>
    <w:rsid w:val="00A02AA7"/>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A02AA7"/>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39"/>
    <w:rsid w:val="00A02AA7"/>
    <w:pPr>
      <w:tabs>
        <w:tab w:val="clear" w:pos="1814"/>
        <w:tab w:val="clear" w:pos="2381"/>
        <w:tab w:val="clear" w:pos="2948"/>
        <w:tab w:val="clear" w:pos="3515"/>
      </w:tabs>
      <w:ind w:left="800"/>
    </w:pPr>
    <w:rPr>
      <w:sz w:val="18"/>
      <w:szCs w:val="18"/>
    </w:rPr>
  </w:style>
  <w:style w:type="paragraph" w:styleId="TOC6">
    <w:name w:val="toc 6"/>
    <w:basedOn w:val="Normal"/>
    <w:next w:val="Normal"/>
    <w:autoRedefine/>
    <w:uiPriority w:val="39"/>
    <w:rsid w:val="00A02AA7"/>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A02AA7"/>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A02AA7"/>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A02AA7"/>
    <w:pPr>
      <w:tabs>
        <w:tab w:val="clear" w:pos="1814"/>
        <w:tab w:val="clear" w:pos="2381"/>
        <w:tab w:val="clear" w:pos="2948"/>
        <w:tab w:val="clear" w:pos="3515"/>
      </w:tabs>
      <w:ind w:left="1600"/>
    </w:pPr>
    <w:rPr>
      <w:sz w:val="18"/>
      <w:szCs w:val="18"/>
    </w:rPr>
  </w:style>
  <w:style w:type="paragraph" w:customStyle="1" w:styleId="TOC2-1">
    <w:name w:val="TOC 2-1"/>
    <w:basedOn w:val="TOC2"/>
    <w:rsid w:val="00DF61EA"/>
  </w:style>
  <w:style w:type="paragraph" w:customStyle="1" w:styleId="TOC11">
    <w:name w:val="TOC 1 1"/>
    <w:basedOn w:val="TOC1"/>
    <w:rsid w:val="00DF61EA"/>
    <w:pPr>
      <w:keepNext/>
      <w:keepLines/>
    </w:pPr>
  </w:style>
  <w:style w:type="paragraph" w:customStyle="1" w:styleId="TOC12-1">
    <w:name w:val="TOC 1 2-1"/>
    <w:basedOn w:val="TOC1"/>
    <w:autoRedefine/>
    <w:rsid w:val="00DF61EA"/>
    <w:pPr>
      <w:keepNext/>
      <w:keepLines/>
      <w:tabs>
        <w:tab w:val="left" w:pos="1134"/>
      </w:tabs>
    </w:pPr>
    <w:rPr>
      <w:rFonts w:ascii="Arial Black" w:hAnsi="Arial Black"/>
      <w:b/>
      <w:sz w:val="24"/>
    </w:rPr>
  </w:style>
  <w:style w:type="paragraph" w:customStyle="1" w:styleId="TOC12-2">
    <w:name w:val="TOC 1 2-2"/>
    <w:basedOn w:val="TOC1"/>
    <w:rsid w:val="00DF61EA"/>
    <w:pPr>
      <w:keepNext/>
      <w:keepLines/>
      <w:tabs>
        <w:tab w:val="left" w:pos="567"/>
      </w:tabs>
      <w:ind w:left="567"/>
    </w:pPr>
  </w:style>
  <w:style w:type="character" w:styleId="FootnoteReference">
    <w:name w:val="footnote reference"/>
    <w:aliases w:val="Footnote text,16 Point,Superscript 6 Point,Footnote Text1,Footnote Text2,number,Footnote reference number,Footnote symbol,note TESI,-E Fußnotenzeichen,SUPERS,stylish,ftref,Footnote Reference Superscript,-E Fuﬂnotenzeichen"/>
    <w:rsid w:val="00A02AA7"/>
    <w:rPr>
      <w:rFonts w:ascii="Times New Roman" w:hAnsi="Times New Roman"/>
      <w:color w:val="auto"/>
      <w:sz w:val="20"/>
      <w:szCs w:val="18"/>
      <w:vertAlign w:val="superscript"/>
    </w:rPr>
  </w:style>
  <w:style w:type="paragraph" w:styleId="FootnoteText">
    <w:name w:val="footnote text"/>
    <w:aliases w:val="Fußnotentextf, Char1,Geneva 9,Font: Geneva 9,Boston 10,f"/>
    <w:basedOn w:val="Normalpool"/>
    <w:link w:val="FootnoteTextChar"/>
    <w:qFormat/>
    <w:rsid w:val="00A02AA7"/>
    <w:pPr>
      <w:spacing w:before="20" w:after="40"/>
      <w:ind w:left="1247"/>
    </w:pPr>
    <w:rPr>
      <w:sz w:val="18"/>
    </w:rPr>
  </w:style>
  <w:style w:type="character" w:customStyle="1" w:styleId="FootnoteTextChar">
    <w:name w:val="Footnote Text Char"/>
    <w:aliases w:val="Fußnotentextf Char, Char1 Char,Geneva 9 Char,Font: Geneva 9 Char,Boston 10 Char,f Char"/>
    <w:link w:val="FootnoteText"/>
    <w:rsid w:val="00A02AA7"/>
    <w:rPr>
      <w:rFonts w:ascii="Times New Roman" w:eastAsia="Times New Roman" w:hAnsi="Times New Roman" w:cs="Times New Roman"/>
      <w:sz w:val="18"/>
      <w:szCs w:val="20"/>
      <w:lang w:val="fr-CA"/>
    </w:rPr>
  </w:style>
  <w:style w:type="paragraph" w:customStyle="1" w:styleId="HeadingCoverbig">
    <w:name w:val="Heading: Cover big"/>
    <w:basedOn w:val="HeadingPart"/>
    <w:rsid w:val="00DF61EA"/>
    <w:pPr>
      <w:spacing w:line="640" w:lineRule="exact"/>
    </w:pPr>
    <w:rPr>
      <w:sz w:val="48"/>
    </w:rPr>
  </w:style>
  <w:style w:type="paragraph" w:customStyle="1" w:styleId="Headingcoversmall">
    <w:name w:val="Heading: cover small"/>
    <w:basedOn w:val="HeadingPart"/>
    <w:rsid w:val="00DF61EA"/>
    <w:pPr>
      <w:spacing w:after="360" w:line="520" w:lineRule="exact"/>
    </w:pPr>
    <w:rPr>
      <w:sz w:val="36"/>
    </w:rPr>
  </w:style>
  <w:style w:type="paragraph" w:customStyle="1" w:styleId="Introtext">
    <w:name w:val="Intro text"/>
    <w:basedOn w:val="MainText"/>
    <w:rsid w:val="00DF61EA"/>
    <w:pPr>
      <w:spacing w:after="180" w:line="280" w:lineRule="exact"/>
      <w:ind w:left="0" w:firstLine="567"/>
    </w:pPr>
    <w:rPr>
      <w:sz w:val="22"/>
    </w:rPr>
  </w:style>
  <w:style w:type="paragraph" w:customStyle="1" w:styleId="Introtextnoindent">
    <w:name w:val="Intro text no indent"/>
    <w:basedOn w:val="Introtext"/>
    <w:rsid w:val="00DF61EA"/>
    <w:pPr>
      <w:ind w:firstLine="0"/>
    </w:pPr>
  </w:style>
  <w:style w:type="paragraph" w:customStyle="1" w:styleId="MainTextnospaceafter">
    <w:name w:val="Main Text no space after"/>
    <w:basedOn w:val="MainText"/>
    <w:rsid w:val="00DF61EA"/>
    <w:pPr>
      <w:spacing w:after="0"/>
    </w:pPr>
    <w:rPr>
      <w:i/>
    </w:rPr>
  </w:style>
  <w:style w:type="paragraph" w:customStyle="1" w:styleId="Headingadjamlist">
    <w:name w:val="Heading: adj am list"/>
    <w:basedOn w:val="HeadingSection"/>
    <w:rsid w:val="00DF61EA"/>
    <w:pPr>
      <w:spacing w:before="0"/>
      <w:ind w:left="0" w:firstLine="0"/>
      <w:jc w:val="center"/>
    </w:pPr>
  </w:style>
  <w:style w:type="paragraph" w:customStyle="1" w:styleId="HeadingSub22">
    <w:name w:val="Heading: Sub 2.2"/>
    <w:basedOn w:val="HeadingSubtopofpage"/>
    <w:rsid w:val="00DF61EA"/>
    <w:pPr>
      <w:pageBreakBefore w:val="0"/>
      <w:spacing w:before="720"/>
    </w:pPr>
  </w:style>
  <w:style w:type="paragraph" w:customStyle="1" w:styleId="Heading">
    <w:name w:val="Heading"/>
    <w:basedOn w:val="Normal"/>
    <w:next w:val="Normal"/>
    <w:rsid w:val="00DF61EA"/>
    <w:pPr>
      <w:tabs>
        <w:tab w:val="left" w:pos="720"/>
        <w:tab w:val="left" w:pos="1440"/>
        <w:tab w:val="left" w:pos="5760"/>
      </w:tabs>
      <w:jc w:val="center"/>
    </w:pPr>
    <w:rPr>
      <w:b/>
      <w:caps/>
      <w:lang w:val="en-GB"/>
    </w:rPr>
  </w:style>
  <w:style w:type="paragraph" w:customStyle="1" w:styleId="Heading50">
    <w:name w:val="Heading: 5"/>
    <w:basedOn w:val="HeadingSub"/>
    <w:rsid w:val="00DF61EA"/>
    <w:pPr>
      <w:tabs>
        <w:tab w:val="left" w:pos="567"/>
      </w:tabs>
      <w:spacing w:after="0" w:line="300" w:lineRule="exact"/>
    </w:pPr>
    <w:rPr>
      <w:rFonts w:ascii="Arial Black" w:hAnsi="Arial Black"/>
      <w:b w:val="0"/>
      <w:sz w:val="22"/>
    </w:rPr>
  </w:style>
  <w:style w:type="paragraph" w:customStyle="1" w:styleId="HeadingSectionnoindent">
    <w:name w:val="Heading: Section no indent"/>
    <w:basedOn w:val="HeadingSection"/>
    <w:rsid w:val="00DF61EA"/>
    <w:pPr>
      <w:ind w:left="0" w:firstLine="0"/>
    </w:pPr>
  </w:style>
  <w:style w:type="paragraph" w:styleId="Index1">
    <w:name w:val="index 1"/>
    <w:basedOn w:val="Normal"/>
    <w:next w:val="Normal"/>
    <w:autoRedefine/>
    <w:uiPriority w:val="99"/>
    <w:rsid w:val="00DF61EA"/>
    <w:pPr>
      <w:tabs>
        <w:tab w:val="right" w:leader="dot" w:pos="4162"/>
      </w:tabs>
      <w:spacing w:line="240" w:lineRule="exact"/>
      <w:ind w:left="238" w:hanging="238"/>
    </w:pPr>
    <w:rPr>
      <w:noProof/>
    </w:rPr>
  </w:style>
  <w:style w:type="paragraph" w:styleId="Index2">
    <w:name w:val="index 2"/>
    <w:basedOn w:val="Normal"/>
    <w:next w:val="Normal"/>
    <w:autoRedefine/>
    <w:uiPriority w:val="99"/>
    <w:rsid w:val="00DF61EA"/>
    <w:pPr>
      <w:tabs>
        <w:tab w:val="right" w:leader="dot" w:pos="4162"/>
      </w:tabs>
      <w:spacing w:line="240" w:lineRule="exact"/>
      <w:ind w:left="476" w:hanging="238"/>
    </w:pPr>
    <w:rPr>
      <w:noProof/>
    </w:rPr>
  </w:style>
  <w:style w:type="paragraph" w:styleId="Index3">
    <w:name w:val="index 3"/>
    <w:basedOn w:val="Normal"/>
    <w:next w:val="Normal"/>
    <w:autoRedefine/>
    <w:uiPriority w:val="99"/>
    <w:rsid w:val="00DF61EA"/>
    <w:pPr>
      <w:tabs>
        <w:tab w:val="right" w:leader="dot" w:pos="4162"/>
      </w:tabs>
      <w:spacing w:line="240" w:lineRule="exact"/>
      <w:ind w:left="720" w:hanging="238"/>
    </w:pPr>
    <w:rPr>
      <w:noProof/>
    </w:rPr>
  </w:style>
  <w:style w:type="paragraph" w:styleId="Index4">
    <w:name w:val="index 4"/>
    <w:basedOn w:val="Normal"/>
    <w:next w:val="Normal"/>
    <w:autoRedefine/>
    <w:uiPriority w:val="99"/>
    <w:rsid w:val="00DF61EA"/>
    <w:pPr>
      <w:ind w:left="960" w:hanging="240"/>
    </w:pPr>
  </w:style>
  <w:style w:type="paragraph" w:styleId="Index5">
    <w:name w:val="index 5"/>
    <w:basedOn w:val="Normal"/>
    <w:next w:val="Normal"/>
    <w:autoRedefine/>
    <w:rsid w:val="00DF61EA"/>
    <w:pPr>
      <w:ind w:left="1200" w:hanging="240"/>
    </w:pPr>
  </w:style>
  <w:style w:type="paragraph" w:styleId="Index6">
    <w:name w:val="index 6"/>
    <w:basedOn w:val="Normal"/>
    <w:next w:val="Normal"/>
    <w:autoRedefine/>
    <w:rsid w:val="00DF61EA"/>
    <w:pPr>
      <w:ind w:left="1440" w:hanging="240"/>
    </w:pPr>
  </w:style>
  <w:style w:type="paragraph" w:styleId="Index7">
    <w:name w:val="index 7"/>
    <w:basedOn w:val="Normal"/>
    <w:next w:val="Normal"/>
    <w:autoRedefine/>
    <w:rsid w:val="00DF61EA"/>
    <w:pPr>
      <w:ind w:left="1680" w:hanging="240"/>
    </w:pPr>
  </w:style>
  <w:style w:type="paragraph" w:styleId="Index8">
    <w:name w:val="index 8"/>
    <w:basedOn w:val="Normal"/>
    <w:next w:val="Normal"/>
    <w:autoRedefine/>
    <w:rsid w:val="00DF61EA"/>
    <w:pPr>
      <w:ind w:left="1920" w:hanging="240"/>
    </w:pPr>
  </w:style>
  <w:style w:type="paragraph" w:styleId="Index9">
    <w:name w:val="index 9"/>
    <w:basedOn w:val="Normal"/>
    <w:next w:val="Normal"/>
    <w:autoRedefine/>
    <w:rsid w:val="00DF61EA"/>
    <w:pPr>
      <w:ind w:left="2160" w:hanging="240"/>
    </w:pPr>
  </w:style>
  <w:style w:type="paragraph" w:styleId="IndexHeading">
    <w:name w:val="index heading"/>
    <w:basedOn w:val="Normal"/>
    <w:next w:val="Index1"/>
    <w:rsid w:val="00DF61EA"/>
  </w:style>
  <w:style w:type="paragraph" w:customStyle="1" w:styleId="HeadingSubnospace">
    <w:name w:val="Heading: Sub no space"/>
    <w:basedOn w:val="HeadingSub"/>
    <w:rsid w:val="00DF61EA"/>
    <w:pPr>
      <w:spacing w:after="0"/>
    </w:pPr>
  </w:style>
  <w:style w:type="paragraph" w:customStyle="1" w:styleId="Backpage">
    <w:name w:val="Back page"/>
    <w:basedOn w:val="HeadingSub"/>
    <w:rsid w:val="00DF61EA"/>
    <w:pPr>
      <w:spacing w:line="300" w:lineRule="exact"/>
      <w:ind w:left="1134" w:right="1126"/>
    </w:pPr>
    <w:rPr>
      <w:b w:val="0"/>
      <w:sz w:val="22"/>
    </w:rPr>
  </w:style>
  <w:style w:type="paragraph" w:customStyle="1" w:styleId="HeadingSubTOC">
    <w:name w:val="Heading: Sub TOC"/>
    <w:basedOn w:val="HeadingSub"/>
    <w:rsid w:val="00DF61EA"/>
  </w:style>
  <w:style w:type="paragraph" w:customStyle="1" w:styleId="HeadingSubtopofpageTOC">
    <w:name w:val="Heading: Sub top of page TOC"/>
    <w:basedOn w:val="HeadingSubtopofpage"/>
    <w:rsid w:val="00DF61EA"/>
  </w:style>
  <w:style w:type="paragraph" w:customStyle="1" w:styleId="HeadingadjamlistTOC">
    <w:name w:val="Heading: adj am list TOC"/>
    <w:basedOn w:val="Headingadjamlist"/>
    <w:rsid w:val="00DF61EA"/>
  </w:style>
  <w:style w:type="paragraph" w:customStyle="1" w:styleId="TOC80">
    <w:name w:val="TOC8"/>
    <w:basedOn w:val="TOC6"/>
    <w:rsid w:val="00DF61EA"/>
    <w:pPr>
      <w:tabs>
        <w:tab w:val="left" w:pos="4536"/>
      </w:tabs>
    </w:pPr>
  </w:style>
  <w:style w:type="paragraph" w:customStyle="1" w:styleId="TOC6A">
    <w:name w:val="TOC 6A"/>
    <w:basedOn w:val="TOC80"/>
    <w:rsid w:val="00DF61EA"/>
    <w:pPr>
      <w:tabs>
        <w:tab w:val="clear" w:pos="4536"/>
      </w:tabs>
      <w:ind w:left="3969" w:hanging="3118"/>
    </w:pPr>
  </w:style>
  <w:style w:type="paragraph" w:customStyle="1" w:styleId="Margintextbox">
    <w:name w:val="Margin text box"/>
    <w:basedOn w:val="Normal"/>
    <w:rsid w:val="00DF61EA"/>
    <w:pPr>
      <w:spacing w:line="240" w:lineRule="exact"/>
      <w:jc w:val="center"/>
    </w:pPr>
    <w:rPr>
      <w:rFonts w:ascii="Arial" w:hAnsi="Arial"/>
      <w:b/>
      <w:caps/>
      <w:color w:val="FFFFFF"/>
      <w:sz w:val="18"/>
    </w:rPr>
  </w:style>
  <w:style w:type="paragraph" w:customStyle="1" w:styleId="Table34">
    <w:name w:val="Table 3.4"/>
    <w:basedOn w:val="Table1"/>
    <w:rsid w:val="00DF61EA"/>
    <w:rPr>
      <w:sz w:val="18"/>
      <w:szCs w:val="18"/>
    </w:rPr>
  </w:style>
  <w:style w:type="paragraph" w:customStyle="1" w:styleId="Table34Header">
    <w:name w:val="Table 3.4 Header"/>
    <w:basedOn w:val="Table1Header"/>
    <w:rsid w:val="00DF61EA"/>
    <w:rPr>
      <w:sz w:val="18"/>
    </w:rPr>
  </w:style>
  <w:style w:type="paragraph" w:customStyle="1" w:styleId="HeadingRule">
    <w:name w:val="Heading: Rule"/>
    <w:basedOn w:val="HeadingSubTOC"/>
    <w:rsid w:val="00DF61EA"/>
    <w:pPr>
      <w:spacing w:before="0"/>
      <w:jc w:val="center"/>
    </w:pPr>
  </w:style>
  <w:style w:type="paragraph" w:customStyle="1" w:styleId="HeadingSectionRules">
    <w:name w:val="Heading: Section Rules"/>
    <w:basedOn w:val="HeadingSection"/>
    <w:rsid w:val="00DF61EA"/>
    <w:pPr>
      <w:spacing w:before="360" w:after="120"/>
      <w:ind w:left="0" w:firstLine="0"/>
    </w:pPr>
  </w:style>
  <w:style w:type="paragraph" w:customStyle="1" w:styleId="HeadingContacts">
    <w:name w:val="Heading: Contacts"/>
    <w:basedOn w:val="HeadingSection"/>
    <w:rsid w:val="00DF61EA"/>
    <w:pPr>
      <w:spacing w:after="0"/>
      <w:ind w:left="0" w:firstLine="0"/>
    </w:pPr>
  </w:style>
  <w:style w:type="paragraph" w:customStyle="1" w:styleId="HeadingSubthenSource">
    <w:name w:val="Heading: Sub then Source"/>
    <w:basedOn w:val="HeadingSub"/>
    <w:rsid w:val="00DF61EA"/>
    <w:pPr>
      <w:spacing w:after="0"/>
    </w:pPr>
  </w:style>
  <w:style w:type="paragraph" w:customStyle="1" w:styleId="Headingsubsubtopofpage">
    <w:name w:val="Heading: sub sub top of page"/>
    <w:basedOn w:val="Headingsubsub"/>
    <w:rsid w:val="00DF61EA"/>
    <w:pPr>
      <w:pageBreakBefore/>
    </w:pPr>
  </w:style>
  <w:style w:type="paragraph" w:customStyle="1" w:styleId="Subtitle">
    <w:name w:val="Sub title"/>
    <w:basedOn w:val="Heading2"/>
    <w:rsid w:val="00A02AA7"/>
    <w:pPr>
      <w:spacing w:before="0" w:after="0"/>
    </w:pPr>
    <w:rPr>
      <w:bCs/>
      <w:i/>
      <w:iCs/>
    </w:rPr>
  </w:style>
  <w:style w:type="paragraph" w:customStyle="1" w:styleId="Default">
    <w:name w:val="Default"/>
    <w:rsid w:val="00DF61EA"/>
    <w:pPr>
      <w:widowControl w:val="0"/>
      <w:autoSpaceDE w:val="0"/>
      <w:autoSpaceDN w:val="0"/>
      <w:adjustRightInd w:val="0"/>
      <w:spacing w:after="0" w:line="240" w:lineRule="auto"/>
    </w:pPr>
    <w:rPr>
      <w:rFonts w:ascii="JGCGEJ+TimesNewRoman,Bold" w:eastAsia="Times New Roman" w:hAnsi="JGCGEJ+TimesNewRoman,Bold" w:cs="Times New Roman"/>
      <w:color w:val="000000"/>
      <w:sz w:val="24"/>
      <w:szCs w:val="24"/>
    </w:rPr>
  </w:style>
  <w:style w:type="paragraph" w:styleId="BalloonText">
    <w:name w:val="Balloon Text"/>
    <w:basedOn w:val="Normal"/>
    <w:link w:val="BalloonTextChar"/>
    <w:rsid w:val="00A02AA7"/>
    <w:rPr>
      <w:rFonts w:ascii="Tahoma" w:hAnsi="Tahoma" w:cs="Tahoma"/>
      <w:sz w:val="16"/>
      <w:szCs w:val="16"/>
    </w:rPr>
  </w:style>
  <w:style w:type="character" w:customStyle="1" w:styleId="BalloonTextChar">
    <w:name w:val="Balloon Text Char"/>
    <w:link w:val="BalloonText"/>
    <w:rsid w:val="00A02AA7"/>
    <w:rPr>
      <w:rFonts w:ascii="Tahoma" w:eastAsia="Times New Roman" w:hAnsi="Tahoma" w:cs="Tahoma"/>
      <w:sz w:val="16"/>
      <w:szCs w:val="16"/>
      <w:lang w:val="fr-FR"/>
    </w:rPr>
  </w:style>
  <w:style w:type="character" w:styleId="Hyperlink">
    <w:name w:val="Hyperlink"/>
    <w:rsid w:val="00A02AA7"/>
    <w:rPr>
      <w:rFonts w:ascii="Times New Roman" w:hAnsi="Times New Roman"/>
      <w:color w:val="auto"/>
      <w:sz w:val="20"/>
      <w:szCs w:val="20"/>
      <w:u w:val="none"/>
      <w:lang w:val="fr-FR"/>
    </w:rPr>
  </w:style>
  <w:style w:type="paragraph" w:styleId="DocumentMap">
    <w:name w:val="Document Map"/>
    <w:basedOn w:val="Normal"/>
    <w:link w:val="DocumentMapChar"/>
    <w:semiHidden/>
    <w:rsid w:val="00DF61EA"/>
    <w:pPr>
      <w:shd w:val="clear" w:color="auto" w:fill="000080"/>
    </w:pPr>
    <w:rPr>
      <w:rFonts w:ascii="Tahoma" w:hAnsi="Tahoma" w:cs="Tahoma"/>
    </w:rPr>
  </w:style>
  <w:style w:type="character" w:customStyle="1" w:styleId="DocumentMapChar">
    <w:name w:val="Document Map Char"/>
    <w:basedOn w:val="DefaultParagraphFont"/>
    <w:link w:val="DocumentMap"/>
    <w:semiHidden/>
    <w:rsid w:val="00DF61EA"/>
    <w:rPr>
      <w:rFonts w:ascii="Tahoma" w:eastAsia="Times New Roman" w:hAnsi="Tahoma" w:cs="Tahoma"/>
      <w:sz w:val="20"/>
      <w:szCs w:val="20"/>
      <w:shd w:val="clear" w:color="auto" w:fill="000080"/>
      <w:lang w:val="fr-FR"/>
    </w:rPr>
  </w:style>
  <w:style w:type="character" w:styleId="CommentReference">
    <w:name w:val="annotation reference"/>
    <w:rsid w:val="00A02AA7"/>
    <w:rPr>
      <w:sz w:val="16"/>
      <w:szCs w:val="16"/>
    </w:rPr>
  </w:style>
  <w:style w:type="paragraph" w:styleId="CommentText">
    <w:name w:val="annotation text"/>
    <w:basedOn w:val="Normal"/>
    <w:link w:val="CommentTextChar"/>
    <w:rsid w:val="00A02AA7"/>
  </w:style>
  <w:style w:type="character" w:customStyle="1" w:styleId="CommentTextChar">
    <w:name w:val="Comment Text Char"/>
    <w:link w:val="CommentText"/>
    <w:rsid w:val="00A02AA7"/>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rsid w:val="00A02AA7"/>
    <w:rPr>
      <w:b/>
      <w:bCs/>
    </w:rPr>
  </w:style>
  <w:style w:type="character" w:customStyle="1" w:styleId="CommentSubjectChar">
    <w:name w:val="Comment Subject Char"/>
    <w:link w:val="CommentSubject"/>
    <w:rsid w:val="00A02AA7"/>
    <w:rPr>
      <w:rFonts w:ascii="Times New Roman" w:eastAsia="Times New Roman" w:hAnsi="Times New Roman" w:cs="Times New Roman"/>
      <w:b/>
      <w:bCs/>
      <w:sz w:val="20"/>
      <w:szCs w:val="20"/>
      <w:lang w:val="fr-FR"/>
    </w:rPr>
  </w:style>
  <w:style w:type="paragraph" w:customStyle="1" w:styleId="NormalMain">
    <w:name w:val="Normal Main"/>
    <w:basedOn w:val="Normal"/>
    <w:rsid w:val="00DF61EA"/>
    <w:pPr>
      <w:spacing w:after="240" w:line="240" w:lineRule="exact"/>
    </w:pPr>
    <w:rPr>
      <w:color w:val="000000"/>
    </w:rPr>
  </w:style>
  <w:style w:type="paragraph" w:styleId="BodyTextIndent2">
    <w:name w:val="Body Text Indent 2"/>
    <w:basedOn w:val="Normal"/>
    <w:link w:val="BodyTextIndent2Char"/>
    <w:rsid w:val="00DF61EA"/>
    <w:pPr>
      <w:widowControl w:val="0"/>
      <w:tabs>
        <w:tab w:val="left" w:pos="0"/>
        <w:tab w:val="left" w:pos="378"/>
        <w:tab w:val="left" w:pos="528"/>
        <w:tab w:val="left" w:pos="829"/>
        <w:tab w:val="left" w:pos="1207"/>
        <w:tab w:val="left" w:pos="1440"/>
      </w:tabs>
      <w:suppressAutoHyphens/>
      <w:autoSpaceDE w:val="0"/>
      <w:autoSpaceDN w:val="0"/>
      <w:adjustRightInd w:val="0"/>
      <w:spacing w:after="162" w:line="240" w:lineRule="atLeast"/>
      <w:ind w:left="528" w:hanging="528"/>
    </w:pPr>
    <w:rPr>
      <w:rFonts w:ascii="Courier" w:hAnsi="Courier"/>
      <w:sz w:val="24"/>
      <w:szCs w:val="24"/>
    </w:rPr>
  </w:style>
  <w:style w:type="character" w:customStyle="1" w:styleId="BodyTextIndent2Char">
    <w:name w:val="Body Text Indent 2 Char"/>
    <w:basedOn w:val="DefaultParagraphFont"/>
    <w:link w:val="BodyTextIndent2"/>
    <w:rsid w:val="00DF61EA"/>
    <w:rPr>
      <w:rFonts w:ascii="Courier" w:eastAsia="Times New Roman" w:hAnsi="Courier" w:cs="Times New Roman"/>
      <w:sz w:val="24"/>
      <w:szCs w:val="24"/>
      <w:lang w:val="fr-FR"/>
    </w:rPr>
  </w:style>
  <w:style w:type="paragraph" w:customStyle="1" w:styleId="NormalIndent1">
    <w:name w:val="Normal Indent1"/>
    <w:basedOn w:val="NormalMain"/>
    <w:rsid w:val="00DF61EA"/>
    <w:pPr>
      <w:ind w:left="562" w:hanging="562"/>
    </w:pPr>
  </w:style>
  <w:style w:type="paragraph" w:styleId="BodyText">
    <w:name w:val="Body Text"/>
    <w:basedOn w:val="Normal"/>
    <w:link w:val="BodyTextChar"/>
    <w:rsid w:val="00A02AA7"/>
    <w:pPr>
      <w:jc w:val="center"/>
    </w:pPr>
  </w:style>
  <w:style w:type="character" w:customStyle="1" w:styleId="BodyTextChar">
    <w:name w:val="Body Text Char"/>
    <w:link w:val="BodyText"/>
    <w:rsid w:val="00A02AA7"/>
    <w:rPr>
      <w:rFonts w:ascii="Times New Roman" w:eastAsia="Times New Roman" w:hAnsi="Times New Roman" w:cs="Times New Roman"/>
      <w:sz w:val="20"/>
      <w:szCs w:val="20"/>
      <w:lang w:val="fr-FR"/>
    </w:rPr>
  </w:style>
  <w:style w:type="paragraph" w:styleId="Caption">
    <w:name w:val="caption"/>
    <w:basedOn w:val="Normal"/>
    <w:next w:val="Normal"/>
    <w:qFormat/>
    <w:rsid w:val="00A02AA7"/>
    <w:pPr>
      <w:widowControl w:val="0"/>
    </w:pPr>
    <w:rPr>
      <w:snapToGrid w:val="0"/>
      <w:sz w:val="24"/>
    </w:rPr>
  </w:style>
  <w:style w:type="character" w:customStyle="1" w:styleId="NormalNonumberChar">
    <w:name w:val="Normal_No_number Char"/>
    <w:link w:val="NormalNonumber"/>
    <w:rsid w:val="00DF61EA"/>
    <w:rPr>
      <w:rFonts w:ascii="Times New Roman" w:eastAsia="Times New Roman" w:hAnsi="Times New Roman" w:cs="Times New Roman"/>
      <w:sz w:val="20"/>
      <w:szCs w:val="20"/>
      <w:lang w:val="fr-CA"/>
    </w:rPr>
  </w:style>
  <w:style w:type="paragraph" w:customStyle="1" w:styleId="NormalNonumber">
    <w:name w:val="Normal_No_number"/>
    <w:basedOn w:val="Normalpool"/>
    <w:link w:val="NormalNonumberChar"/>
    <w:rsid w:val="00A02AA7"/>
    <w:pPr>
      <w:spacing w:after="120"/>
      <w:ind w:left="1247"/>
    </w:pPr>
  </w:style>
  <w:style w:type="paragraph" w:styleId="BodyText2">
    <w:name w:val="Body Text 2"/>
    <w:basedOn w:val="Normal"/>
    <w:link w:val="BodyText2Char"/>
    <w:rsid w:val="00A02AA7"/>
    <w:rPr>
      <w:color w:val="FF0000"/>
    </w:rPr>
  </w:style>
  <w:style w:type="character" w:customStyle="1" w:styleId="BodyText2Char">
    <w:name w:val="Body Text 2 Char"/>
    <w:link w:val="BodyText2"/>
    <w:rsid w:val="00A02AA7"/>
    <w:rPr>
      <w:rFonts w:ascii="Times New Roman" w:eastAsia="Times New Roman" w:hAnsi="Times New Roman" w:cs="Times New Roman"/>
      <w:color w:val="FF0000"/>
      <w:sz w:val="20"/>
      <w:szCs w:val="20"/>
      <w:lang w:val="fr-FR"/>
    </w:rPr>
  </w:style>
  <w:style w:type="paragraph" w:styleId="BodyTextIndent3">
    <w:name w:val="Body Text Indent 3"/>
    <w:basedOn w:val="Normal"/>
    <w:link w:val="BodyTextIndent3Char"/>
    <w:rsid w:val="00DF61EA"/>
    <w:pPr>
      <w:spacing w:after="120"/>
      <w:ind w:left="360"/>
    </w:pPr>
    <w:rPr>
      <w:sz w:val="16"/>
      <w:szCs w:val="16"/>
    </w:rPr>
  </w:style>
  <w:style w:type="character" w:customStyle="1" w:styleId="BodyTextIndent3Char">
    <w:name w:val="Body Text Indent 3 Char"/>
    <w:basedOn w:val="DefaultParagraphFont"/>
    <w:link w:val="BodyTextIndent3"/>
    <w:rsid w:val="00DF61EA"/>
    <w:rPr>
      <w:rFonts w:ascii="Times New Roman" w:eastAsia="Times New Roman" w:hAnsi="Times New Roman" w:cs="Times New Roman"/>
      <w:sz w:val="16"/>
      <w:szCs w:val="16"/>
      <w:lang w:val="fr-FR"/>
    </w:rPr>
  </w:style>
  <w:style w:type="paragraph" w:customStyle="1" w:styleId="HeadingChapter0">
    <w:name w:val="Heading: Chapter0"/>
    <w:basedOn w:val="HeadingChapter"/>
    <w:rsid w:val="00DF61EA"/>
    <w:pPr>
      <w:spacing w:after="360" w:line="240" w:lineRule="auto"/>
    </w:pPr>
    <w:rPr>
      <w:lang w:val="fr-FR"/>
    </w:rPr>
  </w:style>
  <w:style w:type="paragraph" w:customStyle="1" w:styleId="HeadingPart0">
    <w:name w:val="Heading: Part0"/>
    <w:basedOn w:val="HeadingPart"/>
    <w:rsid w:val="00DF61EA"/>
    <w:pPr>
      <w:spacing w:line="240" w:lineRule="auto"/>
    </w:pPr>
    <w:rPr>
      <w:sz w:val="48"/>
    </w:rPr>
  </w:style>
  <w:style w:type="paragraph" w:customStyle="1" w:styleId="Document1">
    <w:name w:val="Document 1"/>
    <w:rsid w:val="00DF61EA"/>
    <w:pPr>
      <w:keepNext/>
      <w:keepLines/>
      <w:widowControl w:val="0"/>
      <w:tabs>
        <w:tab w:val="left" w:pos="-720"/>
      </w:tabs>
      <w:suppressAutoHyphens/>
      <w:autoSpaceDE w:val="0"/>
      <w:autoSpaceDN w:val="0"/>
      <w:adjustRightInd w:val="0"/>
      <w:spacing w:after="0" w:line="240" w:lineRule="atLeast"/>
    </w:pPr>
    <w:rPr>
      <w:rFonts w:ascii="Courier" w:eastAsia="Times New Roman" w:hAnsi="Courier" w:cs="Times New Roman"/>
      <w:sz w:val="20"/>
      <w:szCs w:val="20"/>
    </w:rPr>
  </w:style>
  <w:style w:type="paragraph" w:customStyle="1" w:styleId="NormalIndent2">
    <w:name w:val="Normal Indent2"/>
    <w:basedOn w:val="NormalIndent1"/>
    <w:rsid w:val="00DF61EA"/>
    <w:pPr>
      <w:ind w:left="994" w:hanging="418"/>
    </w:pPr>
  </w:style>
  <w:style w:type="character" w:customStyle="1" w:styleId="Technical6">
    <w:name w:val="Technical 6"/>
    <w:basedOn w:val="DefaultParagraphFont"/>
    <w:rsid w:val="00DF61EA"/>
    <w:rPr>
      <w:rFonts w:ascii="Times" w:hAnsi="Times"/>
      <w:noProof w:val="0"/>
      <w:color w:val="000000"/>
      <w:sz w:val="20"/>
      <w:lang w:val="en-US"/>
    </w:rPr>
  </w:style>
  <w:style w:type="paragraph" w:customStyle="1" w:styleId="Maintext22">
    <w:name w:val="Main text 2.2"/>
    <w:basedOn w:val="MainText"/>
    <w:rsid w:val="00DF61EA"/>
    <w:pPr>
      <w:spacing w:after="0"/>
      <w:ind w:left="1134" w:hanging="1134"/>
    </w:pPr>
  </w:style>
  <w:style w:type="paragraph" w:customStyle="1" w:styleId="Report-Heading">
    <w:name w:val="Report-Heading"/>
    <w:basedOn w:val="Normal"/>
    <w:rsid w:val="00DF61EA"/>
    <w:pPr>
      <w:tabs>
        <w:tab w:val="left" w:pos="567"/>
        <w:tab w:val="left" w:pos="1134"/>
        <w:tab w:val="left" w:pos="1701"/>
        <w:tab w:val="left" w:pos="2268"/>
        <w:tab w:val="left" w:pos="2835"/>
        <w:tab w:val="left" w:pos="3402"/>
      </w:tabs>
      <w:ind w:left="142" w:hanging="142"/>
    </w:pPr>
    <w:rPr>
      <w:b/>
      <w:bCs/>
    </w:rPr>
  </w:style>
  <w:style w:type="paragraph" w:styleId="BodyTextIndent">
    <w:name w:val="Body Text Indent"/>
    <w:basedOn w:val="Normal"/>
    <w:link w:val="BodyTextIndentChar"/>
    <w:rsid w:val="00A02AA7"/>
    <w:pPr>
      <w:ind w:left="720" w:hanging="720"/>
    </w:pPr>
    <w:rPr>
      <w:snapToGrid w:val="0"/>
      <w:color w:val="000000"/>
    </w:rPr>
  </w:style>
  <w:style w:type="character" w:customStyle="1" w:styleId="BodyTextIndentChar">
    <w:name w:val="Body Text Indent Char"/>
    <w:link w:val="BodyTextIndent"/>
    <w:rsid w:val="00A02AA7"/>
    <w:rPr>
      <w:rFonts w:ascii="Times New Roman" w:eastAsia="Times New Roman" w:hAnsi="Times New Roman" w:cs="Times New Roman"/>
      <w:snapToGrid w:val="0"/>
      <w:color w:val="000000"/>
      <w:sz w:val="20"/>
      <w:szCs w:val="20"/>
      <w:lang w:val="fr-FR"/>
    </w:rPr>
  </w:style>
  <w:style w:type="character" w:customStyle="1" w:styleId="RightPar6">
    <w:name w:val="Right Par 6"/>
    <w:basedOn w:val="DefaultParagraphFont"/>
    <w:rsid w:val="00DF61EA"/>
    <w:rPr>
      <w:rFonts w:ascii="Times" w:hAnsi="Times"/>
      <w:noProof w:val="0"/>
      <w:color w:val="000000"/>
      <w:sz w:val="20"/>
      <w:lang w:val="en-US"/>
    </w:rPr>
  </w:style>
  <w:style w:type="character" w:customStyle="1" w:styleId="RightPar7">
    <w:name w:val="Right Par 7"/>
    <w:basedOn w:val="DefaultParagraphFont"/>
    <w:rsid w:val="00DF61EA"/>
    <w:rPr>
      <w:rFonts w:ascii="Times" w:hAnsi="Times"/>
      <w:noProof w:val="0"/>
      <w:color w:val="000000"/>
      <w:sz w:val="20"/>
      <w:lang w:val="en-US"/>
    </w:rPr>
  </w:style>
  <w:style w:type="paragraph" w:customStyle="1" w:styleId="majorheadin">
    <w:name w:val="major headin"/>
    <w:rsid w:val="00DF61EA"/>
    <w:pPr>
      <w:keepNext/>
      <w:keepLines/>
      <w:widowControl w:val="0"/>
      <w:tabs>
        <w:tab w:val="left" w:pos="-720"/>
      </w:tabs>
      <w:suppressAutoHyphens/>
      <w:autoSpaceDE w:val="0"/>
      <w:autoSpaceDN w:val="0"/>
      <w:adjustRightInd w:val="0"/>
      <w:spacing w:after="0" w:line="240" w:lineRule="atLeast"/>
    </w:pPr>
    <w:rPr>
      <w:rFonts w:ascii="Courier" w:eastAsia="Times New Roman" w:hAnsi="Courier" w:cs="Times New Roman"/>
      <w:sz w:val="20"/>
      <w:szCs w:val="20"/>
    </w:rPr>
  </w:style>
  <w:style w:type="paragraph" w:customStyle="1" w:styleId="Footer0">
    <w:name w:val="Footer*"/>
    <w:rsid w:val="00DF61EA"/>
    <w:pPr>
      <w:widowControl w:val="0"/>
      <w:tabs>
        <w:tab w:val="center" w:pos="4320"/>
        <w:tab w:val="center" w:pos="8640"/>
      </w:tabs>
      <w:suppressAutoHyphens/>
      <w:autoSpaceDE w:val="0"/>
      <w:autoSpaceDN w:val="0"/>
      <w:adjustRightInd w:val="0"/>
      <w:spacing w:after="0" w:line="240" w:lineRule="atLeast"/>
    </w:pPr>
    <w:rPr>
      <w:rFonts w:ascii="Bauhaus 93" w:eastAsia="Times New Roman" w:hAnsi="Bauhaus 93" w:cs="Times New Roman"/>
      <w:sz w:val="21"/>
      <w:szCs w:val="21"/>
    </w:rPr>
  </w:style>
  <w:style w:type="table" w:customStyle="1" w:styleId="Tabledocright">
    <w:name w:val="Table_doc_right"/>
    <w:basedOn w:val="TableNormal"/>
    <w:rsid w:val="00A02AA7"/>
    <w:pPr>
      <w:spacing w:before="40" w:after="40" w:line="240" w:lineRule="auto"/>
    </w:pPr>
    <w:rPr>
      <w:rFonts w:ascii="Times New Roman" w:eastAsia="Times New Roman" w:hAnsi="Times New Roman" w:cs="Times New Roman"/>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character" w:customStyle="1" w:styleId="NormalnumberChar">
    <w:name w:val="Normal_number Char"/>
    <w:link w:val="Normalnumber"/>
    <w:rsid w:val="00A02AA7"/>
    <w:rPr>
      <w:rFonts w:ascii="Times New Roman" w:eastAsia="Times New Roman" w:hAnsi="Times New Roman" w:cs="Times New Roman"/>
      <w:sz w:val="20"/>
      <w:szCs w:val="20"/>
      <w:lang w:val="fr-CA" w:eastAsia="fr-FR"/>
    </w:rPr>
  </w:style>
  <w:style w:type="table" w:styleId="TableGrid">
    <w:name w:val="Table Grid"/>
    <w:basedOn w:val="TableNormal"/>
    <w:uiPriority w:val="59"/>
    <w:rsid w:val="00A02AA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autoRedefine/>
    <w:qFormat/>
    <w:rsid w:val="00A02AA7"/>
    <w:pPr>
      <w:spacing w:before="360" w:after="240"/>
      <w:ind w:left="1247" w:right="567"/>
      <w:outlineLvl w:val="0"/>
    </w:pPr>
    <w:rPr>
      <w:rFonts w:cs="Arial"/>
      <w:b/>
      <w:bCs/>
      <w:color w:val="000000"/>
      <w:kern w:val="28"/>
      <w:sz w:val="28"/>
      <w:szCs w:val="28"/>
    </w:rPr>
  </w:style>
  <w:style w:type="character" w:customStyle="1" w:styleId="TitleChar">
    <w:name w:val="Title Char"/>
    <w:basedOn w:val="DefaultParagraphFont"/>
    <w:link w:val="Title"/>
    <w:rsid w:val="00A02AA7"/>
    <w:rPr>
      <w:rFonts w:ascii="Times New Roman" w:eastAsia="Times New Roman" w:hAnsi="Times New Roman" w:cs="Arial"/>
      <w:b/>
      <w:bCs/>
      <w:color w:val="000000"/>
      <w:kern w:val="28"/>
      <w:sz w:val="28"/>
      <w:szCs w:val="28"/>
      <w:lang w:val="fr-FR"/>
    </w:rPr>
  </w:style>
  <w:style w:type="table" w:customStyle="1" w:styleId="AATable">
    <w:name w:val="AA_Table"/>
    <w:basedOn w:val="TableNormal"/>
    <w:rsid w:val="00A02AA7"/>
    <w:pPr>
      <w:spacing w:after="0" w:line="240" w:lineRule="auto"/>
    </w:pPr>
    <w:rPr>
      <w:rFonts w:ascii="Times New Roman" w:eastAsia="Times New Roman" w:hAnsi="Times New Roman" w:cs="Times New Roman"/>
      <w:sz w:val="20"/>
      <w:szCs w:val="20"/>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A02AA7"/>
    <w:pPr>
      <w:keepNext/>
      <w:keepLines/>
      <w:suppressAutoHyphens/>
      <w:ind w:right="5103"/>
    </w:pPr>
    <w:rPr>
      <w:b/>
    </w:rPr>
  </w:style>
  <w:style w:type="paragraph" w:customStyle="1" w:styleId="AATitle2">
    <w:name w:val="AA_Title2"/>
    <w:basedOn w:val="AATitle"/>
    <w:rsid w:val="00A02AA7"/>
    <w:pPr>
      <w:tabs>
        <w:tab w:val="clear" w:pos="4082"/>
      </w:tabs>
      <w:spacing w:before="120" w:after="120"/>
      <w:ind w:right="4536"/>
    </w:pPr>
  </w:style>
  <w:style w:type="paragraph" w:customStyle="1" w:styleId="BBTitle">
    <w:name w:val="BB_Title"/>
    <w:basedOn w:val="Normalpool"/>
    <w:link w:val="BBTitleChar"/>
    <w:rsid w:val="00A02AA7"/>
    <w:pPr>
      <w:keepNext/>
      <w:keepLines/>
      <w:suppressAutoHyphens/>
      <w:spacing w:before="320" w:after="240"/>
      <w:ind w:left="1247" w:right="567"/>
    </w:pPr>
    <w:rPr>
      <w:b/>
      <w:sz w:val="28"/>
      <w:szCs w:val="28"/>
    </w:rPr>
  </w:style>
  <w:style w:type="numbering" w:customStyle="1" w:styleId="Normallist">
    <w:name w:val="Normal_list"/>
    <w:basedOn w:val="NoList"/>
    <w:rsid w:val="00A02AA7"/>
    <w:pPr>
      <w:numPr>
        <w:numId w:val="8"/>
      </w:numPr>
    </w:pPr>
  </w:style>
  <w:style w:type="paragraph" w:customStyle="1" w:styleId="Normalnumber">
    <w:name w:val="Normal_number"/>
    <w:basedOn w:val="Normalpool"/>
    <w:link w:val="NormalnumberChar"/>
    <w:autoRedefine/>
    <w:rsid w:val="00A02AA7"/>
    <w:pPr>
      <w:numPr>
        <w:numId w:val="9"/>
      </w:numPr>
      <w:spacing w:after="120"/>
    </w:pPr>
    <w:rPr>
      <w:lang w:eastAsia="fr-FR"/>
    </w:rPr>
  </w:style>
  <w:style w:type="paragraph" w:customStyle="1" w:styleId="Tabletitle">
    <w:name w:val="Table_title"/>
    <w:basedOn w:val="Normal"/>
    <w:rsid w:val="00DF61EA"/>
    <w:pPr>
      <w:spacing w:after="40"/>
      <w:ind w:left="1259"/>
    </w:pPr>
    <w:rPr>
      <w:rFonts w:eastAsia="SimSun"/>
      <w:b/>
      <w:bCs/>
      <w:lang w:eastAsia="zh-CN"/>
    </w:rPr>
  </w:style>
  <w:style w:type="paragraph" w:customStyle="1" w:styleId="ZZAnxheader">
    <w:name w:val="ZZ_Anx_header"/>
    <w:basedOn w:val="Normalpool"/>
    <w:rsid w:val="00A02AA7"/>
    <w:rPr>
      <w:b/>
      <w:bCs/>
      <w:sz w:val="28"/>
      <w:szCs w:val="22"/>
    </w:rPr>
  </w:style>
  <w:style w:type="paragraph" w:customStyle="1" w:styleId="ZZAnxtitle">
    <w:name w:val="ZZ_Anx_title"/>
    <w:basedOn w:val="Normalpool"/>
    <w:link w:val="ZZAnxtitleChar"/>
    <w:rsid w:val="00A02AA7"/>
    <w:pPr>
      <w:spacing w:before="360" w:after="120"/>
      <w:ind w:left="1247"/>
    </w:pPr>
    <w:rPr>
      <w:b/>
      <w:bCs/>
      <w:sz w:val="28"/>
      <w:szCs w:val="26"/>
    </w:rPr>
  </w:style>
  <w:style w:type="character" w:styleId="Strong">
    <w:name w:val="Strong"/>
    <w:qFormat/>
    <w:rsid w:val="00A02AA7"/>
    <w:rPr>
      <w:b/>
    </w:rPr>
  </w:style>
  <w:style w:type="character" w:customStyle="1" w:styleId="MainTextChar">
    <w:name w:val="Main Text Char"/>
    <w:link w:val="MainText"/>
    <w:rsid w:val="00DF61EA"/>
    <w:rPr>
      <w:rFonts w:ascii="Times New Roman" w:eastAsia="Times New Roman" w:hAnsi="Times New Roman" w:cs="Times New Roman"/>
      <w:color w:val="000000"/>
      <w:sz w:val="20"/>
      <w:szCs w:val="20"/>
      <w:lang w:val="en-GB"/>
    </w:rPr>
  </w:style>
  <w:style w:type="character" w:customStyle="1" w:styleId="HeadingsubsubChar">
    <w:name w:val="Heading: sub sub Char"/>
    <w:link w:val="Headingsubsub"/>
    <w:rsid w:val="00DF61EA"/>
    <w:rPr>
      <w:rFonts w:ascii="Times New Roman" w:eastAsia="Times New Roman" w:hAnsi="Times New Roman" w:cs="Times New Roman"/>
      <w:i/>
      <w:color w:val="000000"/>
      <w:sz w:val="20"/>
      <w:szCs w:val="20"/>
      <w:lang w:val="en-GB"/>
    </w:rPr>
  </w:style>
  <w:style w:type="character" w:customStyle="1" w:styleId="HeadingSectionChar">
    <w:name w:val="Heading: Section Char"/>
    <w:link w:val="HeadingSection"/>
    <w:rsid w:val="00DF61EA"/>
    <w:rPr>
      <w:rFonts w:ascii="Arial Black" w:eastAsia="Times New Roman" w:hAnsi="Arial Black" w:cs="Times New Roman"/>
      <w:color w:val="000000"/>
      <w:szCs w:val="20"/>
      <w:lang w:val="en-GB"/>
    </w:rPr>
  </w:style>
  <w:style w:type="character" w:customStyle="1" w:styleId="Char">
    <w:name w:val="Char"/>
    <w:rsid w:val="00DF61EA"/>
    <w:rPr>
      <w:rFonts w:ascii="Times" w:hAnsi="Times"/>
      <w:b/>
      <w:noProof w:val="0"/>
      <w:color w:val="000000"/>
      <w:sz w:val="24"/>
      <w:szCs w:val="24"/>
      <w:lang w:val="fr-FR" w:eastAsia="zh-CN" w:bidi="ar-SA"/>
    </w:rPr>
  </w:style>
  <w:style w:type="paragraph" w:customStyle="1" w:styleId="Decisionparagraphs">
    <w:name w:val="Decision paragraphs"/>
    <w:basedOn w:val="Normal"/>
    <w:autoRedefine/>
    <w:rsid w:val="00DF61EA"/>
    <w:pPr>
      <w:spacing w:after="120"/>
      <w:ind w:left="1080" w:hanging="630"/>
    </w:pPr>
    <w:rPr>
      <w:lang w:val="es-ES"/>
    </w:rPr>
  </w:style>
  <w:style w:type="paragraph" w:customStyle="1" w:styleId="Level1">
    <w:name w:val="Level1"/>
    <w:basedOn w:val="Normal"/>
    <w:rsid w:val="00A02AA7"/>
    <w:pPr>
      <w:tabs>
        <w:tab w:val="left" w:pos="578"/>
        <w:tab w:val="left" w:pos="1157"/>
      </w:tabs>
      <w:spacing w:after="240"/>
    </w:pPr>
  </w:style>
  <w:style w:type="character" w:customStyle="1" w:styleId="shorttext1">
    <w:name w:val="short_text1"/>
    <w:rsid w:val="00DF61EA"/>
    <w:rPr>
      <w:rFonts w:ascii="Times" w:hAnsi="Times"/>
      <w:noProof w:val="0"/>
      <w:color w:val="000000"/>
      <w:sz w:val="29"/>
      <w:szCs w:val="29"/>
      <w:lang w:val="en-US"/>
    </w:rPr>
  </w:style>
  <w:style w:type="character" w:customStyle="1" w:styleId="apple-style-span">
    <w:name w:val="apple-style-span"/>
    <w:basedOn w:val="DefaultParagraphFont"/>
    <w:rsid w:val="00DF61EA"/>
    <w:rPr>
      <w:rFonts w:ascii="Times" w:hAnsi="Times"/>
      <w:noProof w:val="0"/>
      <w:color w:val="000000"/>
      <w:sz w:val="20"/>
      <w:lang w:val="en-US"/>
    </w:rPr>
  </w:style>
  <w:style w:type="paragraph" w:customStyle="1" w:styleId="Style1">
    <w:name w:val="Style1"/>
    <w:basedOn w:val="AATitle"/>
    <w:autoRedefine/>
    <w:rsid w:val="00A02AA7"/>
    <w:rPr>
      <w:lang w:val="fr-FR"/>
    </w:rPr>
  </w:style>
  <w:style w:type="character" w:customStyle="1" w:styleId="apple-converted-space">
    <w:name w:val="apple-converted-space"/>
    <w:rsid w:val="00A02AA7"/>
  </w:style>
  <w:style w:type="paragraph" w:customStyle="1" w:styleId="Titletable">
    <w:name w:val="Title_table"/>
    <w:basedOn w:val="Normalpool"/>
    <w:rsid w:val="00A02AA7"/>
    <w:pPr>
      <w:keepNext/>
      <w:keepLines/>
      <w:suppressAutoHyphens/>
      <w:spacing w:after="60"/>
      <w:ind w:left="1247"/>
    </w:pPr>
    <w:rPr>
      <w:b/>
      <w:bCs/>
    </w:rPr>
  </w:style>
  <w:style w:type="paragraph" w:styleId="TableofFigures">
    <w:name w:val="table of figures"/>
    <w:basedOn w:val="Normal"/>
    <w:next w:val="Normal"/>
    <w:autoRedefine/>
    <w:semiHidden/>
    <w:rsid w:val="00A02AA7"/>
    <w:pPr>
      <w:tabs>
        <w:tab w:val="clear" w:pos="1814"/>
        <w:tab w:val="clear" w:pos="2381"/>
        <w:tab w:val="clear" w:pos="2948"/>
        <w:tab w:val="clear" w:pos="3515"/>
      </w:tabs>
      <w:ind w:left="1814" w:hanging="567"/>
    </w:pPr>
  </w:style>
  <w:style w:type="paragraph" w:customStyle="1" w:styleId="Titlefigure">
    <w:name w:val="Title_figure"/>
    <w:basedOn w:val="Titletable"/>
    <w:next w:val="NormalNonumber"/>
    <w:rsid w:val="00A02AA7"/>
    <w:rPr>
      <w:bCs w:val="0"/>
    </w:rPr>
  </w:style>
  <w:style w:type="character" w:customStyle="1" w:styleId="Heading2Char1CharChar">
    <w:name w:val="Heading 2 Char1 Char Char"/>
    <w:aliases w:val="SubPara (a) Char1 Char Char,Heading 2 Char Char Char Char,Heading 2 Char1 Char Char Char Char,Heading 2 Char Char Char Char Char Char,SubPara (a) Char Char Char Char Char Char,Heading 2 Char1 Char Char Char Char Char Char"/>
    <w:rsid w:val="00DF61EA"/>
    <w:rPr>
      <w:rFonts w:ascii="Times" w:hAnsi="Times"/>
      <w:b/>
      <w:noProof w:val="0"/>
      <w:color w:val="000000"/>
      <w:sz w:val="24"/>
      <w:szCs w:val="24"/>
      <w:lang w:val="fr-FR" w:eastAsia="en-US" w:bidi="ar-SA"/>
    </w:rPr>
  </w:style>
  <w:style w:type="paragraph" w:customStyle="1" w:styleId="xl34">
    <w:name w:val="xl34"/>
    <w:basedOn w:val="Normal"/>
    <w:rsid w:val="00DF61EA"/>
    <w:pPr>
      <w:pBdr>
        <w:top w:val="single" w:sz="4" w:space="0" w:color="auto"/>
        <w:left w:val="single" w:sz="4" w:space="9" w:color="auto"/>
        <w:bottom w:val="single" w:sz="4" w:space="0" w:color="auto"/>
        <w:right w:val="single" w:sz="4" w:space="0" w:color="auto"/>
      </w:pBdr>
      <w:shd w:val="clear" w:color="auto" w:fill="FFFFFF"/>
      <w:spacing w:before="100" w:beforeAutospacing="1" w:after="100" w:afterAutospacing="1"/>
      <w:ind w:firstLineChars="100" w:firstLine="100"/>
    </w:pPr>
    <w:rPr>
      <w:rFonts w:ascii="Arial Narrow" w:hAnsi="Arial Narrow"/>
      <w:sz w:val="24"/>
      <w:szCs w:val="24"/>
      <w:lang w:val="en-GB"/>
    </w:rPr>
  </w:style>
  <w:style w:type="character" w:customStyle="1" w:styleId="BBTitleChar">
    <w:name w:val="BB_Title Char"/>
    <w:link w:val="BBTitle"/>
    <w:rsid w:val="00DF61EA"/>
    <w:rPr>
      <w:rFonts w:ascii="Times New Roman" w:eastAsia="Times New Roman" w:hAnsi="Times New Roman" w:cs="Times New Roman"/>
      <w:b/>
      <w:sz w:val="28"/>
      <w:szCs w:val="28"/>
      <w:lang w:val="fr-CA"/>
    </w:rPr>
  </w:style>
  <w:style w:type="character" w:styleId="FollowedHyperlink">
    <w:name w:val="FollowedHyperlink"/>
    <w:unhideWhenUsed/>
    <w:rsid w:val="00A02AA7"/>
    <w:rPr>
      <w:color w:val="800080"/>
      <w:u w:val="single"/>
    </w:rPr>
  </w:style>
  <w:style w:type="paragraph" w:styleId="EndnoteText">
    <w:name w:val="endnote text"/>
    <w:basedOn w:val="Normal"/>
    <w:link w:val="EndnoteTextChar"/>
    <w:rsid w:val="00A02AA7"/>
  </w:style>
  <w:style w:type="character" w:customStyle="1" w:styleId="EndnoteTextChar">
    <w:name w:val="Endnote Text Char"/>
    <w:link w:val="EndnoteText"/>
    <w:rsid w:val="00A02AA7"/>
    <w:rPr>
      <w:rFonts w:ascii="Times New Roman" w:eastAsia="Times New Roman" w:hAnsi="Times New Roman" w:cs="Times New Roman"/>
      <w:sz w:val="20"/>
      <w:szCs w:val="20"/>
      <w:lang w:val="fr-FR"/>
    </w:rPr>
  </w:style>
  <w:style w:type="character" w:styleId="EndnoteReference">
    <w:name w:val="endnote reference"/>
    <w:rsid w:val="00A02AA7"/>
    <w:rPr>
      <w:vertAlign w:val="superscript"/>
    </w:rPr>
  </w:style>
  <w:style w:type="paragraph" w:customStyle="1" w:styleId="xl31">
    <w:name w:val="xl31"/>
    <w:basedOn w:val="Normal"/>
    <w:rsid w:val="00DF61EA"/>
    <w:pPr>
      <w:pBdr>
        <w:top w:val="single" w:sz="4" w:space="0" w:color="auto"/>
        <w:bottom w:val="single" w:sz="4" w:space="0" w:color="auto"/>
        <w:right w:val="single" w:sz="12" w:space="0" w:color="auto"/>
      </w:pBdr>
      <w:spacing w:before="100" w:beforeAutospacing="1" w:after="100" w:afterAutospacing="1"/>
      <w:jc w:val="right"/>
      <w:textAlignment w:val="top"/>
    </w:pPr>
    <w:rPr>
      <w:rFonts w:ascii="Arial Narrow" w:hAnsi="Arial Narrow"/>
      <w:sz w:val="24"/>
      <w:szCs w:val="24"/>
    </w:rPr>
  </w:style>
  <w:style w:type="paragraph" w:customStyle="1" w:styleId="xl32">
    <w:name w:val="xl32"/>
    <w:basedOn w:val="Normal"/>
    <w:rsid w:val="00DF61EA"/>
    <w:pPr>
      <w:pBdr>
        <w:top w:val="single" w:sz="4" w:space="0" w:color="auto"/>
        <w:left w:val="single" w:sz="12" w:space="0" w:color="auto"/>
        <w:bottom w:val="single" w:sz="4" w:space="0" w:color="auto"/>
      </w:pBdr>
      <w:spacing w:before="100" w:beforeAutospacing="1" w:after="100" w:afterAutospacing="1"/>
      <w:jc w:val="right"/>
      <w:textAlignment w:val="top"/>
    </w:pPr>
    <w:rPr>
      <w:rFonts w:ascii="Arial Narrow" w:hAnsi="Arial Narrow"/>
      <w:sz w:val="24"/>
      <w:szCs w:val="24"/>
    </w:rPr>
  </w:style>
  <w:style w:type="paragraph" w:customStyle="1" w:styleId="xl33">
    <w:name w:val="xl33"/>
    <w:basedOn w:val="Normal"/>
    <w:rsid w:val="00DF61EA"/>
    <w:pPr>
      <w:pBdr>
        <w:top w:val="single" w:sz="4" w:space="0" w:color="auto"/>
        <w:bottom w:val="single" w:sz="4" w:space="0" w:color="auto"/>
      </w:pBdr>
      <w:spacing w:before="100" w:beforeAutospacing="1" w:after="100" w:afterAutospacing="1"/>
      <w:jc w:val="center"/>
      <w:textAlignment w:val="top"/>
    </w:pPr>
    <w:rPr>
      <w:rFonts w:ascii="Arial Narrow" w:hAnsi="Arial Narrow"/>
      <w:b/>
      <w:bCs/>
      <w:sz w:val="24"/>
      <w:szCs w:val="24"/>
    </w:rPr>
  </w:style>
  <w:style w:type="paragraph" w:customStyle="1" w:styleId="xl35">
    <w:name w:val="xl35"/>
    <w:basedOn w:val="Normal"/>
    <w:rsid w:val="00DF61EA"/>
    <w:pPr>
      <w:pBdr>
        <w:top w:val="single" w:sz="4" w:space="0" w:color="auto"/>
        <w:left w:val="single" w:sz="12" w:space="0" w:color="auto"/>
        <w:bottom w:val="single" w:sz="4" w:space="0" w:color="auto"/>
      </w:pBdr>
      <w:spacing w:before="100" w:beforeAutospacing="1" w:after="100" w:afterAutospacing="1"/>
      <w:jc w:val="center"/>
      <w:textAlignment w:val="top"/>
    </w:pPr>
    <w:rPr>
      <w:rFonts w:ascii="Arial Narrow" w:hAnsi="Arial Narrow"/>
      <w:b/>
      <w:bCs/>
      <w:sz w:val="24"/>
      <w:szCs w:val="24"/>
    </w:rPr>
  </w:style>
  <w:style w:type="paragraph" w:customStyle="1" w:styleId="xl36">
    <w:name w:val="xl36"/>
    <w:basedOn w:val="Normal"/>
    <w:rsid w:val="00DF61EA"/>
    <w:pPr>
      <w:pBdr>
        <w:top w:val="single" w:sz="4" w:space="0" w:color="auto"/>
        <w:bottom w:val="single" w:sz="4" w:space="0" w:color="auto"/>
        <w:right w:val="single" w:sz="4" w:space="6" w:color="auto"/>
      </w:pBdr>
      <w:spacing w:before="100" w:beforeAutospacing="1" w:after="100" w:afterAutospacing="1"/>
      <w:ind w:firstLineChars="100" w:firstLine="100"/>
      <w:jc w:val="right"/>
      <w:textAlignment w:val="top"/>
    </w:pPr>
    <w:rPr>
      <w:rFonts w:ascii="Arial Narrow" w:hAnsi="Arial Narrow"/>
      <w:b/>
      <w:bCs/>
      <w:sz w:val="24"/>
      <w:szCs w:val="24"/>
    </w:rPr>
  </w:style>
  <w:style w:type="paragraph" w:customStyle="1" w:styleId="xl37">
    <w:name w:val="xl37"/>
    <w:basedOn w:val="Normal"/>
    <w:rsid w:val="00DF61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b/>
      <w:bCs/>
      <w:sz w:val="24"/>
      <w:szCs w:val="24"/>
    </w:rPr>
  </w:style>
  <w:style w:type="paragraph" w:customStyle="1" w:styleId="xl38">
    <w:name w:val="xl38"/>
    <w:basedOn w:val="Normal"/>
    <w:rsid w:val="00DF61EA"/>
    <w:pPr>
      <w:pBdr>
        <w:top w:val="single" w:sz="4" w:space="0" w:color="auto"/>
        <w:bottom w:val="single" w:sz="4" w:space="0" w:color="auto"/>
        <w:right w:val="single" w:sz="12" w:space="0" w:color="auto"/>
      </w:pBdr>
      <w:spacing w:before="100" w:beforeAutospacing="1" w:after="100" w:afterAutospacing="1"/>
      <w:jc w:val="right"/>
      <w:textAlignment w:val="top"/>
    </w:pPr>
    <w:rPr>
      <w:rFonts w:ascii="Arial Narrow" w:hAnsi="Arial Narrow"/>
      <w:b/>
      <w:bCs/>
      <w:sz w:val="24"/>
      <w:szCs w:val="24"/>
    </w:rPr>
  </w:style>
  <w:style w:type="paragraph" w:customStyle="1" w:styleId="xl39">
    <w:name w:val="xl39"/>
    <w:basedOn w:val="Normal"/>
    <w:rsid w:val="00DF61EA"/>
    <w:pPr>
      <w:pBdr>
        <w:top w:val="single" w:sz="4" w:space="0" w:color="auto"/>
        <w:left w:val="single" w:sz="4" w:space="0" w:color="auto"/>
        <w:bottom w:val="single" w:sz="4" w:space="0" w:color="auto"/>
      </w:pBdr>
      <w:spacing w:before="100" w:beforeAutospacing="1" w:after="100" w:afterAutospacing="1"/>
      <w:jc w:val="center"/>
      <w:textAlignment w:val="top"/>
    </w:pPr>
    <w:rPr>
      <w:rFonts w:ascii="Arial Narrow" w:hAnsi="Arial Narrow"/>
      <w:b/>
      <w:bCs/>
      <w:sz w:val="24"/>
      <w:szCs w:val="24"/>
    </w:rPr>
  </w:style>
  <w:style w:type="paragraph" w:customStyle="1" w:styleId="xl40">
    <w:name w:val="xl40"/>
    <w:basedOn w:val="Normal"/>
    <w:rsid w:val="00DF61EA"/>
    <w:pPr>
      <w:pBdr>
        <w:left w:val="single" w:sz="12" w:space="6" w:color="auto"/>
        <w:bottom w:val="single" w:sz="4" w:space="0" w:color="auto"/>
        <w:right w:val="single" w:sz="8" w:space="0" w:color="auto"/>
      </w:pBdr>
      <w:spacing w:before="100" w:beforeAutospacing="1" w:after="100" w:afterAutospacing="1"/>
      <w:ind w:firstLineChars="100" w:firstLine="100"/>
    </w:pPr>
    <w:rPr>
      <w:sz w:val="24"/>
      <w:szCs w:val="24"/>
    </w:rPr>
  </w:style>
  <w:style w:type="paragraph" w:customStyle="1" w:styleId="xl41">
    <w:name w:val="xl41"/>
    <w:basedOn w:val="Normal"/>
    <w:rsid w:val="00DF61EA"/>
    <w:pPr>
      <w:pBdr>
        <w:bottom w:val="single" w:sz="4" w:space="0" w:color="auto"/>
      </w:pBdr>
      <w:spacing w:before="100" w:beforeAutospacing="1" w:after="100" w:afterAutospacing="1"/>
      <w:ind w:firstLineChars="100" w:firstLine="100"/>
    </w:pPr>
    <w:rPr>
      <w:sz w:val="24"/>
      <w:szCs w:val="24"/>
    </w:rPr>
  </w:style>
  <w:style w:type="paragraph" w:customStyle="1" w:styleId="xl42">
    <w:name w:val="xl42"/>
    <w:basedOn w:val="Normal"/>
    <w:rsid w:val="00DF61EA"/>
    <w:pPr>
      <w:pBdr>
        <w:left w:val="single" w:sz="8" w:space="0" w:color="auto"/>
        <w:bottom w:val="single" w:sz="4" w:space="0" w:color="auto"/>
      </w:pBdr>
      <w:spacing w:before="100" w:beforeAutospacing="1" w:after="100" w:afterAutospacing="1"/>
    </w:pPr>
    <w:rPr>
      <w:sz w:val="24"/>
      <w:szCs w:val="24"/>
    </w:rPr>
  </w:style>
  <w:style w:type="paragraph" w:customStyle="1" w:styleId="xl43">
    <w:name w:val="xl43"/>
    <w:basedOn w:val="Normal"/>
    <w:rsid w:val="00DF61EA"/>
    <w:pPr>
      <w:pBdr>
        <w:bottom w:val="single" w:sz="4" w:space="0" w:color="auto"/>
        <w:right w:val="single" w:sz="8" w:space="0" w:color="auto"/>
      </w:pBdr>
      <w:spacing w:before="100" w:beforeAutospacing="1" w:after="100" w:afterAutospacing="1"/>
    </w:pPr>
    <w:rPr>
      <w:sz w:val="24"/>
      <w:szCs w:val="24"/>
    </w:rPr>
  </w:style>
  <w:style w:type="paragraph" w:customStyle="1" w:styleId="xl44">
    <w:name w:val="xl44"/>
    <w:basedOn w:val="Normal"/>
    <w:rsid w:val="00DF61EA"/>
    <w:pPr>
      <w:pBdr>
        <w:bottom w:val="single" w:sz="4" w:space="0" w:color="auto"/>
      </w:pBdr>
      <w:spacing w:before="100" w:beforeAutospacing="1" w:after="100" w:afterAutospacing="1"/>
    </w:pPr>
    <w:rPr>
      <w:sz w:val="24"/>
      <w:szCs w:val="24"/>
    </w:rPr>
  </w:style>
  <w:style w:type="paragraph" w:customStyle="1" w:styleId="xl45">
    <w:name w:val="xl45"/>
    <w:basedOn w:val="Normal"/>
    <w:rsid w:val="00DF61EA"/>
    <w:pPr>
      <w:pBdr>
        <w:bottom w:val="single" w:sz="4" w:space="0" w:color="auto"/>
      </w:pBdr>
      <w:spacing w:before="100" w:beforeAutospacing="1" w:after="100" w:afterAutospacing="1"/>
    </w:pPr>
    <w:rPr>
      <w:sz w:val="24"/>
      <w:szCs w:val="24"/>
    </w:rPr>
  </w:style>
  <w:style w:type="paragraph" w:customStyle="1" w:styleId="xl46">
    <w:name w:val="xl46"/>
    <w:basedOn w:val="Normal"/>
    <w:rsid w:val="00DF61EA"/>
    <w:pPr>
      <w:pBdr>
        <w:left w:val="single" w:sz="12" w:space="0" w:color="auto"/>
        <w:bottom w:val="single" w:sz="4" w:space="0" w:color="auto"/>
      </w:pBdr>
      <w:spacing w:before="100" w:beforeAutospacing="1" w:after="100" w:afterAutospacing="1"/>
    </w:pPr>
    <w:rPr>
      <w:sz w:val="24"/>
      <w:szCs w:val="24"/>
    </w:rPr>
  </w:style>
  <w:style w:type="paragraph" w:customStyle="1" w:styleId="xl47">
    <w:name w:val="xl47"/>
    <w:basedOn w:val="Normal"/>
    <w:rsid w:val="00DF61EA"/>
    <w:pPr>
      <w:pBdr>
        <w:bottom w:val="single" w:sz="4" w:space="0" w:color="auto"/>
        <w:right w:val="single" w:sz="12" w:space="0" w:color="auto"/>
      </w:pBdr>
      <w:spacing w:before="100" w:beforeAutospacing="1" w:after="100" w:afterAutospacing="1"/>
    </w:pPr>
    <w:rPr>
      <w:sz w:val="24"/>
      <w:szCs w:val="24"/>
    </w:rPr>
  </w:style>
  <w:style w:type="paragraph" w:customStyle="1" w:styleId="xl48">
    <w:name w:val="xl48"/>
    <w:basedOn w:val="Normal"/>
    <w:rsid w:val="00DF61EA"/>
    <w:pPr>
      <w:pBdr>
        <w:left w:val="single" w:sz="12" w:space="0" w:color="auto"/>
        <w:bottom w:val="single" w:sz="4" w:space="0" w:color="auto"/>
      </w:pBdr>
      <w:spacing w:before="100" w:beforeAutospacing="1" w:after="100" w:afterAutospacing="1"/>
    </w:pPr>
    <w:rPr>
      <w:sz w:val="24"/>
      <w:szCs w:val="24"/>
    </w:rPr>
  </w:style>
  <w:style w:type="paragraph" w:customStyle="1" w:styleId="xl49">
    <w:name w:val="xl49"/>
    <w:basedOn w:val="Normal"/>
    <w:rsid w:val="00DF61EA"/>
    <w:pPr>
      <w:pBdr>
        <w:bottom w:val="single" w:sz="4" w:space="0" w:color="auto"/>
        <w:right w:val="single" w:sz="12" w:space="0" w:color="auto"/>
      </w:pBdr>
      <w:spacing w:before="100" w:beforeAutospacing="1" w:after="100" w:afterAutospacing="1"/>
    </w:pPr>
    <w:rPr>
      <w:sz w:val="24"/>
      <w:szCs w:val="24"/>
    </w:rPr>
  </w:style>
  <w:style w:type="paragraph" w:customStyle="1" w:styleId="xl50">
    <w:name w:val="xl50"/>
    <w:basedOn w:val="Normal"/>
    <w:rsid w:val="00DF61EA"/>
    <w:pPr>
      <w:pBdr>
        <w:bottom w:val="single" w:sz="4" w:space="0" w:color="auto"/>
      </w:pBdr>
      <w:spacing w:before="100" w:beforeAutospacing="1" w:after="100" w:afterAutospacing="1"/>
      <w:jc w:val="center"/>
    </w:pPr>
    <w:rPr>
      <w:sz w:val="24"/>
      <w:szCs w:val="24"/>
    </w:rPr>
  </w:style>
  <w:style w:type="paragraph" w:customStyle="1" w:styleId="xl51">
    <w:name w:val="xl51"/>
    <w:basedOn w:val="Normal"/>
    <w:rsid w:val="00DF61EA"/>
    <w:pPr>
      <w:pBdr>
        <w:bottom w:val="single" w:sz="4" w:space="0" w:color="auto"/>
        <w:right w:val="single" w:sz="12" w:space="0" w:color="auto"/>
      </w:pBdr>
      <w:spacing w:before="100" w:beforeAutospacing="1" w:after="100" w:afterAutospacing="1"/>
      <w:jc w:val="center"/>
    </w:pPr>
    <w:rPr>
      <w:sz w:val="24"/>
      <w:szCs w:val="24"/>
    </w:rPr>
  </w:style>
  <w:style w:type="paragraph" w:customStyle="1" w:styleId="xl52">
    <w:name w:val="xl52"/>
    <w:basedOn w:val="Normal"/>
    <w:rsid w:val="00DF61EA"/>
    <w:pPr>
      <w:pBdr>
        <w:bottom w:val="single" w:sz="4" w:space="0" w:color="auto"/>
      </w:pBdr>
      <w:spacing w:before="100" w:beforeAutospacing="1" w:after="100" w:afterAutospacing="1"/>
    </w:pPr>
    <w:rPr>
      <w:sz w:val="24"/>
      <w:szCs w:val="24"/>
    </w:rPr>
  </w:style>
  <w:style w:type="paragraph" w:customStyle="1" w:styleId="xl53">
    <w:name w:val="xl53"/>
    <w:basedOn w:val="Normal"/>
    <w:rsid w:val="00DF61EA"/>
    <w:pPr>
      <w:pBdr>
        <w:bottom w:val="single" w:sz="4" w:space="0" w:color="auto"/>
        <w:right w:val="single" w:sz="4" w:space="0" w:color="auto"/>
      </w:pBdr>
      <w:spacing w:before="100" w:beforeAutospacing="1" w:after="100" w:afterAutospacing="1"/>
    </w:pPr>
    <w:rPr>
      <w:sz w:val="24"/>
      <w:szCs w:val="24"/>
    </w:rPr>
  </w:style>
  <w:style w:type="paragraph" w:customStyle="1" w:styleId="xl54">
    <w:name w:val="xl54"/>
    <w:basedOn w:val="Normal"/>
    <w:rsid w:val="00DF61EA"/>
    <w:pPr>
      <w:pBdr>
        <w:left w:val="single" w:sz="4" w:space="6" w:color="auto"/>
        <w:bottom w:val="single" w:sz="4" w:space="0" w:color="auto"/>
      </w:pBdr>
      <w:spacing w:before="100" w:beforeAutospacing="1" w:after="100" w:afterAutospacing="1"/>
      <w:ind w:firstLineChars="100" w:firstLine="100"/>
    </w:pPr>
    <w:rPr>
      <w:sz w:val="24"/>
      <w:szCs w:val="24"/>
    </w:rPr>
  </w:style>
  <w:style w:type="paragraph" w:customStyle="1" w:styleId="xl55">
    <w:name w:val="xl55"/>
    <w:basedOn w:val="Normal"/>
    <w:rsid w:val="00DF61E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Normal"/>
    <w:rsid w:val="00DF61EA"/>
    <w:pPr>
      <w:pBdr>
        <w:top w:val="single" w:sz="4" w:space="0" w:color="auto"/>
        <w:left w:val="single" w:sz="12" w:space="6" w:color="auto"/>
        <w:bottom w:val="single" w:sz="4" w:space="0" w:color="auto"/>
        <w:right w:val="single" w:sz="8" w:space="0" w:color="auto"/>
      </w:pBdr>
      <w:spacing w:before="100" w:beforeAutospacing="1" w:after="100" w:afterAutospacing="1"/>
      <w:ind w:firstLineChars="100" w:firstLine="100"/>
    </w:pPr>
    <w:rPr>
      <w:sz w:val="24"/>
      <w:szCs w:val="24"/>
    </w:rPr>
  </w:style>
  <w:style w:type="paragraph" w:customStyle="1" w:styleId="xl57">
    <w:name w:val="xl57"/>
    <w:basedOn w:val="Normal"/>
    <w:rsid w:val="00DF61EA"/>
    <w:pPr>
      <w:pBdr>
        <w:top w:val="single" w:sz="4" w:space="0" w:color="auto"/>
        <w:bottom w:val="single" w:sz="4" w:space="0" w:color="auto"/>
      </w:pBdr>
      <w:spacing w:before="100" w:beforeAutospacing="1" w:after="100" w:afterAutospacing="1"/>
      <w:ind w:firstLineChars="100" w:firstLine="100"/>
    </w:pPr>
    <w:rPr>
      <w:sz w:val="24"/>
      <w:szCs w:val="24"/>
    </w:rPr>
  </w:style>
  <w:style w:type="paragraph" w:customStyle="1" w:styleId="xl58">
    <w:name w:val="xl58"/>
    <w:basedOn w:val="Normal"/>
    <w:rsid w:val="00DF61EA"/>
    <w:pPr>
      <w:pBdr>
        <w:top w:val="single" w:sz="4" w:space="0" w:color="auto"/>
        <w:left w:val="single" w:sz="8" w:space="0" w:color="auto"/>
        <w:bottom w:val="single" w:sz="4" w:space="0" w:color="auto"/>
      </w:pBdr>
      <w:spacing w:before="100" w:beforeAutospacing="1" w:after="100" w:afterAutospacing="1"/>
    </w:pPr>
    <w:rPr>
      <w:sz w:val="24"/>
      <w:szCs w:val="24"/>
    </w:rPr>
  </w:style>
  <w:style w:type="paragraph" w:customStyle="1" w:styleId="xl59">
    <w:name w:val="xl59"/>
    <w:basedOn w:val="Normal"/>
    <w:rsid w:val="00DF61EA"/>
    <w:pPr>
      <w:pBdr>
        <w:top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60">
    <w:name w:val="xl60"/>
    <w:basedOn w:val="Normal"/>
    <w:rsid w:val="00DF61EA"/>
    <w:pPr>
      <w:pBdr>
        <w:top w:val="single" w:sz="4" w:space="0" w:color="auto"/>
        <w:bottom w:val="single" w:sz="4" w:space="0" w:color="auto"/>
      </w:pBdr>
      <w:spacing w:before="100" w:beforeAutospacing="1" w:after="100" w:afterAutospacing="1"/>
    </w:pPr>
    <w:rPr>
      <w:sz w:val="24"/>
      <w:szCs w:val="24"/>
    </w:rPr>
  </w:style>
  <w:style w:type="paragraph" w:customStyle="1" w:styleId="xl61">
    <w:name w:val="xl61"/>
    <w:basedOn w:val="Normal"/>
    <w:rsid w:val="00DF61EA"/>
    <w:pPr>
      <w:pBdr>
        <w:top w:val="single" w:sz="4" w:space="0" w:color="auto"/>
        <w:bottom w:val="single" w:sz="4" w:space="0" w:color="auto"/>
        <w:right w:val="single" w:sz="12" w:space="0" w:color="auto"/>
      </w:pBdr>
      <w:spacing w:before="100" w:beforeAutospacing="1" w:after="100" w:afterAutospacing="1"/>
    </w:pPr>
    <w:rPr>
      <w:sz w:val="24"/>
      <w:szCs w:val="24"/>
    </w:rPr>
  </w:style>
  <w:style w:type="paragraph" w:customStyle="1" w:styleId="xl62">
    <w:name w:val="xl62"/>
    <w:basedOn w:val="Normal"/>
    <w:rsid w:val="00DF61EA"/>
    <w:pPr>
      <w:pBdr>
        <w:top w:val="single" w:sz="4" w:space="0" w:color="auto"/>
        <w:left w:val="single" w:sz="12" w:space="0" w:color="auto"/>
        <w:bottom w:val="single" w:sz="4" w:space="0" w:color="auto"/>
      </w:pBdr>
      <w:spacing w:before="100" w:beforeAutospacing="1" w:after="100" w:afterAutospacing="1"/>
      <w:jc w:val="center"/>
    </w:pPr>
    <w:rPr>
      <w:sz w:val="24"/>
      <w:szCs w:val="24"/>
    </w:rPr>
  </w:style>
  <w:style w:type="paragraph" w:customStyle="1" w:styleId="xl63">
    <w:name w:val="xl63"/>
    <w:basedOn w:val="Normal"/>
    <w:rsid w:val="00DF61EA"/>
    <w:pPr>
      <w:pBdr>
        <w:bottom w:val="single" w:sz="4" w:space="0" w:color="auto"/>
      </w:pBdr>
      <w:spacing w:before="100" w:beforeAutospacing="1" w:after="100" w:afterAutospacing="1"/>
    </w:pPr>
    <w:rPr>
      <w:sz w:val="24"/>
      <w:szCs w:val="24"/>
    </w:rPr>
  </w:style>
  <w:style w:type="paragraph" w:customStyle="1" w:styleId="xl64">
    <w:name w:val="xl64"/>
    <w:basedOn w:val="Normal"/>
    <w:rsid w:val="00DF61EA"/>
    <w:pPr>
      <w:pBdr>
        <w:top w:val="single" w:sz="4" w:space="0" w:color="auto"/>
      </w:pBdr>
      <w:spacing w:before="100" w:beforeAutospacing="1" w:after="100" w:afterAutospacing="1"/>
      <w:ind w:firstLineChars="100" w:firstLine="100"/>
    </w:pPr>
    <w:rPr>
      <w:sz w:val="24"/>
      <w:szCs w:val="24"/>
    </w:rPr>
  </w:style>
  <w:style w:type="paragraph" w:customStyle="1" w:styleId="xl65">
    <w:name w:val="xl65"/>
    <w:basedOn w:val="Normal"/>
    <w:rsid w:val="00DF61EA"/>
    <w:pPr>
      <w:pBdr>
        <w:top w:val="single" w:sz="4" w:space="0" w:color="auto"/>
        <w:left w:val="single" w:sz="8" w:space="0" w:color="auto"/>
      </w:pBdr>
      <w:spacing w:before="100" w:beforeAutospacing="1" w:after="100" w:afterAutospacing="1"/>
    </w:pPr>
    <w:rPr>
      <w:sz w:val="24"/>
      <w:szCs w:val="24"/>
    </w:rPr>
  </w:style>
  <w:style w:type="paragraph" w:customStyle="1" w:styleId="xl66">
    <w:name w:val="xl66"/>
    <w:basedOn w:val="Normal"/>
    <w:rsid w:val="00DF61EA"/>
    <w:pPr>
      <w:pBdr>
        <w:top w:val="single" w:sz="4" w:space="0" w:color="auto"/>
        <w:right w:val="single" w:sz="8" w:space="0" w:color="auto"/>
      </w:pBdr>
      <w:spacing w:before="100" w:beforeAutospacing="1" w:after="100" w:afterAutospacing="1"/>
    </w:pPr>
    <w:rPr>
      <w:sz w:val="24"/>
      <w:szCs w:val="24"/>
    </w:rPr>
  </w:style>
  <w:style w:type="paragraph" w:customStyle="1" w:styleId="xl67">
    <w:name w:val="xl67"/>
    <w:basedOn w:val="Normal"/>
    <w:rsid w:val="00DF61EA"/>
    <w:pPr>
      <w:spacing w:before="100" w:beforeAutospacing="1" w:after="100" w:afterAutospacing="1"/>
    </w:pPr>
    <w:rPr>
      <w:sz w:val="24"/>
      <w:szCs w:val="24"/>
    </w:rPr>
  </w:style>
  <w:style w:type="paragraph" w:customStyle="1" w:styleId="xl68">
    <w:name w:val="xl68"/>
    <w:basedOn w:val="Normal"/>
    <w:rsid w:val="00DF61EA"/>
    <w:pPr>
      <w:pBdr>
        <w:top w:val="single" w:sz="4" w:space="0" w:color="auto"/>
      </w:pBdr>
      <w:spacing w:before="100" w:beforeAutospacing="1" w:after="100" w:afterAutospacing="1"/>
    </w:pPr>
    <w:rPr>
      <w:sz w:val="24"/>
      <w:szCs w:val="24"/>
    </w:rPr>
  </w:style>
  <w:style w:type="paragraph" w:customStyle="1" w:styleId="xl69">
    <w:name w:val="xl69"/>
    <w:basedOn w:val="Normal"/>
    <w:rsid w:val="00DF61EA"/>
    <w:pPr>
      <w:pBdr>
        <w:left w:val="single" w:sz="12" w:space="0" w:color="auto"/>
      </w:pBdr>
      <w:spacing w:before="100" w:beforeAutospacing="1" w:after="100" w:afterAutospacing="1"/>
    </w:pPr>
    <w:rPr>
      <w:sz w:val="24"/>
      <w:szCs w:val="24"/>
    </w:rPr>
  </w:style>
  <w:style w:type="paragraph" w:customStyle="1" w:styleId="xl70">
    <w:name w:val="xl70"/>
    <w:basedOn w:val="Normal"/>
    <w:rsid w:val="00DF61EA"/>
    <w:pPr>
      <w:pBdr>
        <w:top w:val="single" w:sz="4" w:space="0" w:color="auto"/>
        <w:right w:val="single" w:sz="12" w:space="0" w:color="auto"/>
      </w:pBdr>
      <w:spacing w:before="100" w:beforeAutospacing="1" w:after="100" w:afterAutospacing="1"/>
    </w:pPr>
    <w:rPr>
      <w:sz w:val="24"/>
      <w:szCs w:val="24"/>
    </w:rPr>
  </w:style>
  <w:style w:type="paragraph" w:customStyle="1" w:styleId="xl71">
    <w:name w:val="xl71"/>
    <w:basedOn w:val="Normal"/>
    <w:rsid w:val="00DF61EA"/>
    <w:pPr>
      <w:pBdr>
        <w:left w:val="single" w:sz="12" w:space="0" w:color="auto"/>
      </w:pBdr>
      <w:spacing w:before="100" w:beforeAutospacing="1" w:after="100" w:afterAutospacing="1"/>
    </w:pPr>
    <w:rPr>
      <w:sz w:val="24"/>
      <w:szCs w:val="24"/>
    </w:rPr>
  </w:style>
  <w:style w:type="paragraph" w:customStyle="1" w:styleId="xl72">
    <w:name w:val="xl72"/>
    <w:basedOn w:val="Normal"/>
    <w:rsid w:val="00DF61EA"/>
    <w:pPr>
      <w:pBdr>
        <w:right w:val="single" w:sz="12" w:space="0" w:color="auto"/>
      </w:pBdr>
      <w:spacing w:before="100" w:beforeAutospacing="1" w:after="100" w:afterAutospacing="1"/>
    </w:pPr>
    <w:rPr>
      <w:sz w:val="24"/>
      <w:szCs w:val="24"/>
    </w:rPr>
  </w:style>
  <w:style w:type="paragraph" w:customStyle="1" w:styleId="xl73">
    <w:name w:val="xl73"/>
    <w:basedOn w:val="Normal"/>
    <w:rsid w:val="00DF61EA"/>
    <w:pPr>
      <w:pBdr>
        <w:top w:val="single" w:sz="4" w:space="0" w:color="auto"/>
        <w:left w:val="single" w:sz="12" w:space="0" w:color="auto"/>
      </w:pBdr>
      <w:spacing w:before="100" w:beforeAutospacing="1" w:after="100" w:afterAutospacing="1"/>
      <w:jc w:val="center"/>
    </w:pPr>
    <w:rPr>
      <w:sz w:val="24"/>
      <w:szCs w:val="24"/>
    </w:rPr>
  </w:style>
  <w:style w:type="paragraph" w:customStyle="1" w:styleId="xl74">
    <w:name w:val="xl74"/>
    <w:basedOn w:val="Normal"/>
    <w:rsid w:val="00DF61EA"/>
    <w:pPr>
      <w:pBdr>
        <w:right w:val="single" w:sz="12" w:space="0" w:color="auto"/>
      </w:pBdr>
      <w:spacing w:before="100" w:beforeAutospacing="1" w:after="100" w:afterAutospacing="1"/>
      <w:jc w:val="center"/>
    </w:pPr>
    <w:rPr>
      <w:sz w:val="24"/>
      <w:szCs w:val="24"/>
    </w:rPr>
  </w:style>
  <w:style w:type="paragraph" w:customStyle="1" w:styleId="xl75">
    <w:name w:val="xl75"/>
    <w:basedOn w:val="Normal"/>
    <w:rsid w:val="00DF61EA"/>
    <w:pPr>
      <w:spacing w:before="100" w:beforeAutospacing="1" w:after="100" w:afterAutospacing="1"/>
    </w:pPr>
    <w:rPr>
      <w:sz w:val="24"/>
      <w:szCs w:val="24"/>
    </w:rPr>
  </w:style>
  <w:style w:type="paragraph" w:customStyle="1" w:styleId="xl76">
    <w:name w:val="xl76"/>
    <w:basedOn w:val="Normal"/>
    <w:rsid w:val="00DF61EA"/>
    <w:pPr>
      <w:pBdr>
        <w:right w:val="single" w:sz="4" w:space="0" w:color="auto"/>
      </w:pBdr>
      <w:spacing w:before="100" w:beforeAutospacing="1" w:after="100" w:afterAutospacing="1"/>
    </w:pPr>
    <w:rPr>
      <w:sz w:val="24"/>
      <w:szCs w:val="24"/>
    </w:rPr>
  </w:style>
  <w:style w:type="paragraph" w:customStyle="1" w:styleId="xl77">
    <w:name w:val="xl77"/>
    <w:basedOn w:val="Normal"/>
    <w:rsid w:val="00DF61EA"/>
    <w:pPr>
      <w:pBdr>
        <w:left w:val="single" w:sz="4" w:space="6" w:color="auto"/>
      </w:pBdr>
      <w:spacing w:before="100" w:beforeAutospacing="1" w:after="100" w:afterAutospacing="1"/>
      <w:ind w:firstLineChars="100" w:firstLine="100"/>
    </w:pPr>
    <w:rPr>
      <w:sz w:val="24"/>
      <w:szCs w:val="24"/>
    </w:rPr>
  </w:style>
  <w:style w:type="paragraph" w:customStyle="1" w:styleId="xl78">
    <w:name w:val="xl78"/>
    <w:basedOn w:val="Normal"/>
    <w:rsid w:val="00DF61EA"/>
    <w:pPr>
      <w:pBdr>
        <w:top w:val="single" w:sz="4" w:space="0" w:color="auto"/>
        <w:left w:val="single" w:sz="12" w:space="6" w:color="auto"/>
        <w:bottom w:val="single" w:sz="4" w:space="0" w:color="auto"/>
        <w:right w:val="single" w:sz="8" w:space="0" w:color="auto"/>
      </w:pBdr>
      <w:spacing w:before="100" w:beforeAutospacing="1" w:after="100" w:afterAutospacing="1"/>
      <w:ind w:firstLineChars="100" w:firstLine="100"/>
    </w:pPr>
    <w:rPr>
      <w:b/>
      <w:bCs/>
      <w:sz w:val="24"/>
      <w:szCs w:val="24"/>
    </w:rPr>
  </w:style>
  <w:style w:type="paragraph" w:customStyle="1" w:styleId="xl79">
    <w:name w:val="xl79"/>
    <w:basedOn w:val="Normal"/>
    <w:rsid w:val="00DF61EA"/>
    <w:pPr>
      <w:pBdr>
        <w:top w:val="single" w:sz="4" w:space="0" w:color="auto"/>
        <w:bottom w:val="single" w:sz="4" w:space="0" w:color="auto"/>
      </w:pBdr>
      <w:spacing w:before="100" w:beforeAutospacing="1" w:after="100" w:afterAutospacing="1"/>
      <w:ind w:firstLineChars="100" w:firstLine="100"/>
    </w:pPr>
    <w:rPr>
      <w:b/>
      <w:bCs/>
      <w:sz w:val="24"/>
      <w:szCs w:val="24"/>
    </w:rPr>
  </w:style>
  <w:style w:type="paragraph" w:customStyle="1" w:styleId="xl80">
    <w:name w:val="xl80"/>
    <w:basedOn w:val="Normal"/>
    <w:rsid w:val="00DF61EA"/>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81">
    <w:name w:val="xl81"/>
    <w:basedOn w:val="Normal"/>
    <w:rsid w:val="00DF61EA"/>
    <w:pPr>
      <w:pBdr>
        <w:top w:val="single" w:sz="4" w:space="0" w:color="auto"/>
        <w:bottom w:val="single" w:sz="4" w:space="0" w:color="auto"/>
        <w:right w:val="single" w:sz="8" w:space="0" w:color="auto"/>
      </w:pBdr>
      <w:spacing w:before="100" w:beforeAutospacing="1" w:after="100" w:afterAutospacing="1"/>
    </w:pPr>
    <w:rPr>
      <w:b/>
      <w:bCs/>
      <w:sz w:val="24"/>
      <w:szCs w:val="24"/>
    </w:rPr>
  </w:style>
  <w:style w:type="paragraph" w:customStyle="1" w:styleId="xl82">
    <w:name w:val="xl82"/>
    <w:basedOn w:val="Normal"/>
    <w:rsid w:val="00DF61EA"/>
    <w:pPr>
      <w:pBdr>
        <w:top w:val="single" w:sz="4" w:space="0" w:color="auto"/>
        <w:bottom w:val="single" w:sz="4" w:space="0" w:color="auto"/>
      </w:pBdr>
      <w:spacing w:before="100" w:beforeAutospacing="1" w:after="100" w:afterAutospacing="1"/>
    </w:pPr>
    <w:rPr>
      <w:b/>
      <w:bCs/>
      <w:sz w:val="24"/>
      <w:szCs w:val="24"/>
    </w:rPr>
  </w:style>
  <w:style w:type="paragraph" w:customStyle="1" w:styleId="xl83">
    <w:name w:val="xl83"/>
    <w:basedOn w:val="Normal"/>
    <w:rsid w:val="00DF61EA"/>
    <w:pPr>
      <w:pBdr>
        <w:top w:val="single" w:sz="4" w:space="0" w:color="auto"/>
        <w:bottom w:val="single" w:sz="4" w:space="0" w:color="auto"/>
      </w:pBdr>
      <w:spacing w:before="100" w:beforeAutospacing="1" w:after="100" w:afterAutospacing="1"/>
    </w:pPr>
    <w:rPr>
      <w:b/>
      <w:bCs/>
      <w:sz w:val="24"/>
      <w:szCs w:val="24"/>
    </w:rPr>
  </w:style>
  <w:style w:type="paragraph" w:customStyle="1" w:styleId="xl84">
    <w:name w:val="xl84"/>
    <w:basedOn w:val="Normal"/>
    <w:rsid w:val="00DF61EA"/>
    <w:pPr>
      <w:pBdr>
        <w:top w:val="single" w:sz="4" w:space="0" w:color="auto"/>
        <w:left w:val="single" w:sz="12" w:space="0" w:color="auto"/>
        <w:bottom w:val="single" w:sz="4" w:space="0" w:color="auto"/>
      </w:pBdr>
      <w:spacing w:before="100" w:beforeAutospacing="1" w:after="100" w:afterAutospacing="1"/>
    </w:pPr>
    <w:rPr>
      <w:b/>
      <w:bCs/>
      <w:sz w:val="24"/>
      <w:szCs w:val="24"/>
    </w:rPr>
  </w:style>
  <w:style w:type="paragraph" w:customStyle="1" w:styleId="xl85">
    <w:name w:val="xl85"/>
    <w:basedOn w:val="Normal"/>
    <w:rsid w:val="00DF61EA"/>
    <w:pPr>
      <w:pBdr>
        <w:top w:val="single" w:sz="4" w:space="0" w:color="auto"/>
        <w:bottom w:val="single" w:sz="4" w:space="0" w:color="auto"/>
        <w:right w:val="single" w:sz="12" w:space="0" w:color="auto"/>
      </w:pBdr>
      <w:spacing w:before="100" w:beforeAutospacing="1" w:after="100" w:afterAutospacing="1"/>
    </w:pPr>
    <w:rPr>
      <w:b/>
      <w:bCs/>
      <w:sz w:val="24"/>
      <w:szCs w:val="24"/>
    </w:rPr>
  </w:style>
  <w:style w:type="paragraph" w:customStyle="1" w:styleId="xl86">
    <w:name w:val="xl86"/>
    <w:basedOn w:val="Normal"/>
    <w:rsid w:val="00DF61EA"/>
    <w:pPr>
      <w:pBdr>
        <w:top w:val="single" w:sz="4" w:space="0" w:color="auto"/>
        <w:left w:val="single" w:sz="12" w:space="0" w:color="auto"/>
        <w:bottom w:val="single" w:sz="4" w:space="0" w:color="auto"/>
      </w:pBdr>
      <w:spacing w:before="100" w:beforeAutospacing="1" w:after="100" w:afterAutospacing="1"/>
      <w:jc w:val="right"/>
    </w:pPr>
    <w:rPr>
      <w:b/>
      <w:bCs/>
      <w:sz w:val="24"/>
      <w:szCs w:val="24"/>
    </w:rPr>
  </w:style>
  <w:style w:type="paragraph" w:customStyle="1" w:styleId="xl87">
    <w:name w:val="xl87"/>
    <w:basedOn w:val="Normal"/>
    <w:rsid w:val="00DF61EA"/>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88">
    <w:name w:val="xl88"/>
    <w:basedOn w:val="Normal"/>
    <w:rsid w:val="00DF61EA"/>
    <w:pPr>
      <w:pBdr>
        <w:top w:val="single" w:sz="4" w:space="0" w:color="auto"/>
        <w:bottom w:val="single" w:sz="4" w:space="0" w:color="auto"/>
        <w:right w:val="single" w:sz="12" w:space="0" w:color="auto"/>
      </w:pBdr>
      <w:spacing w:before="100" w:beforeAutospacing="1" w:after="100" w:afterAutospacing="1"/>
      <w:jc w:val="center"/>
    </w:pPr>
    <w:rPr>
      <w:b/>
      <w:bCs/>
      <w:sz w:val="24"/>
      <w:szCs w:val="24"/>
    </w:rPr>
  </w:style>
  <w:style w:type="paragraph" w:customStyle="1" w:styleId="xl89">
    <w:name w:val="xl89"/>
    <w:basedOn w:val="Normal"/>
    <w:rsid w:val="00DF61E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90">
    <w:name w:val="xl90"/>
    <w:basedOn w:val="Normal"/>
    <w:rsid w:val="00DF61EA"/>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91">
    <w:name w:val="xl91"/>
    <w:basedOn w:val="Normal"/>
    <w:rsid w:val="00DF61E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92">
    <w:name w:val="xl92"/>
    <w:basedOn w:val="Normal"/>
    <w:rsid w:val="00DF61EA"/>
    <w:pPr>
      <w:spacing w:before="100" w:beforeAutospacing="1" w:after="100" w:afterAutospacing="1"/>
    </w:pPr>
    <w:rPr>
      <w:sz w:val="24"/>
      <w:szCs w:val="24"/>
    </w:rPr>
  </w:style>
  <w:style w:type="paragraph" w:customStyle="1" w:styleId="xl93">
    <w:name w:val="xl93"/>
    <w:basedOn w:val="Normal"/>
    <w:rsid w:val="00DF61EA"/>
    <w:pPr>
      <w:spacing w:before="100" w:beforeAutospacing="1" w:after="100" w:afterAutospacing="1"/>
      <w:ind w:firstLineChars="100" w:firstLine="100"/>
    </w:pPr>
    <w:rPr>
      <w:sz w:val="24"/>
      <w:szCs w:val="24"/>
    </w:rPr>
  </w:style>
  <w:style w:type="paragraph" w:customStyle="1" w:styleId="xl94">
    <w:name w:val="xl94"/>
    <w:basedOn w:val="Normal"/>
    <w:rsid w:val="00DF61EA"/>
    <w:pPr>
      <w:spacing w:before="100" w:beforeAutospacing="1" w:after="100" w:afterAutospacing="1"/>
    </w:pPr>
    <w:rPr>
      <w:sz w:val="24"/>
      <w:szCs w:val="24"/>
    </w:rPr>
  </w:style>
  <w:style w:type="paragraph" w:customStyle="1" w:styleId="xl95">
    <w:name w:val="xl95"/>
    <w:basedOn w:val="Normal"/>
    <w:rsid w:val="00DF61EA"/>
    <w:pPr>
      <w:spacing w:before="100" w:beforeAutospacing="1" w:after="100" w:afterAutospacing="1"/>
    </w:pPr>
    <w:rPr>
      <w:sz w:val="24"/>
      <w:szCs w:val="24"/>
    </w:rPr>
  </w:style>
  <w:style w:type="character" w:customStyle="1" w:styleId="mediumtext1">
    <w:name w:val="medium_text1"/>
    <w:rsid w:val="00DF61EA"/>
    <w:rPr>
      <w:rFonts w:ascii="Times" w:hAnsi="Times"/>
      <w:noProof w:val="0"/>
      <w:color w:val="000000"/>
      <w:sz w:val="20"/>
      <w:szCs w:val="20"/>
      <w:lang w:val="en-US"/>
    </w:rPr>
  </w:style>
  <w:style w:type="character" w:customStyle="1" w:styleId="CH1Char">
    <w:name w:val="CH1 Char"/>
    <w:link w:val="CH1"/>
    <w:locked/>
    <w:rsid w:val="00DF61EA"/>
    <w:rPr>
      <w:rFonts w:ascii="Times New Roman" w:eastAsia="Times New Roman" w:hAnsi="Times New Roman" w:cs="Times New Roman"/>
      <w:b/>
      <w:sz w:val="28"/>
      <w:szCs w:val="28"/>
      <w:lang w:val="fr-CA"/>
    </w:rPr>
  </w:style>
  <w:style w:type="paragraph" w:customStyle="1" w:styleId="CH1">
    <w:name w:val="CH1"/>
    <w:basedOn w:val="Normalpool"/>
    <w:next w:val="CH2"/>
    <w:link w:val="CH1Char"/>
    <w:rsid w:val="00A02AA7"/>
    <w:pPr>
      <w:keepNext/>
      <w:keepLines/>
      <w:tabs>
        <w:tab w:val="right" w:pos="851"/>
      </w:tabs>
      <w:suppressAutoHyphens/>
      <w:spacing w:before="240" w:after="120"/>
      <w:ind w:left="1247" w:right="284" w:hanging="1247"/>
    </w:pPr>
    <w:rPr>
      <w:b/>
      <w:sz w:val="28"/>
      <w:szCs w:val="28"/>
    </w:rPr>
  </w:style>
  <w:style w:type="character" w:customStyle="1" w:styleId="Normal-poolChar">
    <w:name w:val="Normal-pool Char"/>
    <w:link w:val="Normal-pool"/>
    <w:locked/>
    <w:rsid w:val="00A02AA7"/>
    <w:rPr>
      <w:rFonts w:ascii="Times New Roman" w:eastAsia="Times New Roman" w:hAnsi="Times New Roman" w:cs="Times New Roman"/>
      <w:sz w:val="20"/>
      <w:szCs w:val="20"/>
      <w:lang w:val="fr-CA"/>
    </w:rPr>
  </w:style>
  <w:style w:type="paragraph" w:customStyle="1" w:styleId="Normal-pool">
    <w:name w:val="Normal-pool"/>
    <w:link w:val="Normal-poolChar"/>
    <w:rsid w:val="00A02AA7"/>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ZZAnxtitleChar">
    <w:name w:val="ZZ_Anx_title Char"/>
    <w:link w:val="ZZAnxtitle"/>
    <w:locked/>
    <w:rsid w:val="00A02AA7"/>
    <w:rPr>
      <w:rFonts w:ascii="Times New Roman" w:eastAsia="Times New Roman" w:hAnsi="Times New Roman" w:cs="Times New Roman"/>
      <w:b/>
      <w:bCs/>
      <w:sz w:val="28"/>
      <w:szCs w:val="26"/>
      <w:lang w:val="fr-CA"/>
    </w:rPr>
  </w:style>
  <w:style w:type="character" w:customStyle="1" w:styleId="CH2Char">
    <w:name w:val="CH2 Char"/>
    <w:link w:val="CH2"/>
    <w:locked/>
    <w:rsid w:val="00A02AA7"/>
    <w:rPr>
      <w:rFonts w:ascii="Times New Roman" w:eastAsia="Times New Roman" w:hAnsi="Times New Roman" w:cs="Times New Roman"/>
      <w:b/>
      <w:sz w:val="24"/>
      <w:szCs w:val="24"/>
      <w:lang w:val="fr-CA"/>
    </w:rPr>
  </w:style>
  <w:style w:type="paragraph" w:customStyle="1" w:styleId="CH2">
    <w:name w:val="CH2"/>
    <w:basedOn w:val="Normalpool"/>
    <w:next w:val="Normalnumber"/>
    <w:link w:val="CH2Char"/>
    <w:rsid w:val="00A02AA7"/>
    <w:pPr>
      <w:keepNext/>
      <w:keepLines/>
      <w:tabs>
        <w:tab w:val="right" w:pos="851"/>
      </w:tabs>
      <w:suppressAutoHyphens/>
      <w:spacing w:before="80" w:after="120"/>
      <w:ind w:left="1247" w:right="284" w:hanging="1247"/>
    </w:pPr>
    <w:rPr>
      <w:b/>
      <w:sz w:val="24"/>
      <w:szCs w:val="24"/>
    </w:rPr>
  </w:style>
  <w:style w:type="character" w:customStyle="1" w:styleId="Paralevel1Char">
    <w:name w:val="Para level1 Char"/>
    <w:link w:val="Paralevel1"/>
    <w:locked/>
    <w:rsid w:val="00DF61EA"/>
    <w:rPr>
      <w:rFonts w:ascii="Times New Roman" w:eastAsia="Times New Roman" w:hAnsi="Times New Roman" w:cs="Times New Roman"/>
      <w:sz w:val="20"/>
      <w:szCs w:val="20"/>
      <w:lang w:val="fr-FR"/>
    </w:rPr>
  </w:style>
  <w:style w:type="paragraph" w:customStyle="1" w:styleId="Paralevel1">
    <w:name w:val="Para level1"/>
    <w:basedOn w:val="Normal"/>
    <w:link w:val="Paralevel1Char"/>
    <w:rsid w:val="00A02AA7"/>
    <w:pPr>
      <w:numPr>
        <w:numId w:val="11"/>
      </w:numPr>
      <w:spacing w:after="120"/>
    </w:pPr>
  </w:style>
  <w:style w:type="paragraph" w:customStyle="1" w:styleId="Paralevel2">
    <w:name w:val="Para level2"/>
    <w:basedOn w:val="Paralevel1"/>
    <w:rsid w:val="00A02AA7"/>
    <w:pPr>
      <w:numPr>
        <w:numId w:val="12"/>
      </w:numPr>
    </w:pPr>
  </w:style>
  <w:style w:type="character" w:customStyle="1" w:styleId="DeltaViewInsertion">
    <w:name w:val="DeltaView Insertion"/>
    <w:rsid w:val="00DF61EA"/>
    <w:rPr>
      <w:color w:val="0000FF"/>
      <w:u w:val="double"/>
    </w:rPr>
  </w:style>
  <w:style w:type="character" w:customStyle="1" w:styleId="Heading3Char1">
    <w:name w:val="Heading 3 Char1"/>
    <w:aliases w:val="Char Char1"/>
    <w:semiHidden/>
    <w:rsid w:val="00DF61EA"/>
    <w:rPr>
      <w:rFonts w:ascii="Cambria" w:eastAsia="Times New Roman" w:hAnsi="Cambria" w:cs="Times New Roman"/>
      <w:b/>
      <w:bCs/>
      <w:noProof w:val="0"/>
      <w:color w:val="4F81BD"/>
      <w:sz w:val="20"/>
      <w:lang w:val="en-GB"/>
    </w:rPr>
  </w:style>
  <w:style w:type="paragraph" w:styleId="NormalWeb">
    <w:name w:val="Normal (Web)"/>
    <w:basedOn w:val="Normal"/>
    <w:unhideWhenUsed/>
    <w:rsid w:val="00A02AA7"/>
    <w:pPr>
      <w:spacing w:before="100" w:beforeAutospacing="1" w:after="100" w:afterAutospacing="1"/>
    </w:pPr>
    <w:rPr>
      <w:sz w:val="24"/>
      <w:szCs w:val="24"/>
      <w:lang w:eastAsia="en-GB"/>
    </w:rPr>
  </w:style>
  <w:style w:type="paragraph" w:styleId="NormalIndent">
    <w:name w:val="Normal Indent"/>
    <w:basedOn w:val="Normal"/>
    <w:rsid w:val="00A02AA7"/>
    <w:pPr>
      <w:ind w:left="1247"/>
    </w:pPr>
  </w:style>
  <w:style w:type="paragraph" w:styleId="ListParagraph">
    <w:name w:val="List Paragraph"/>
    <w:basedOn w:val="Normal"/>
    <w:qFormat/>
    <w:rsid w:val="00DF61EA"/>
    <w:pPr>
      <w:ind w:left="708"/>
    </w:pPr>
    <w:rPr>
      <w:sz w:val="24"/>
      <w:szCs w:val="24"/>
    </w:rPr>
  </w:style>
  <w:style w:type="paragraph" w:customStyle="1" w:styleId="CH5">
    <w:name w:val="CH5"/>
    <w:basedOn w:val="Normalpool"/>
    <w:next w:val="Normalnumber"/>
    <w:rsid w:val="00A02AA7"/>
    <w:pPr>
      <w:keepNext/>
      <w:keepLines/>
      <w:tabs>
        <w:tab w:val="right" w:pos="851"/>
      </w:tabs>
      <w:suppressAutoHyphens/>
      <w:spacing w:after="120"/>
      <w:ind w:left="1247" w:right="284" w:hanging="1247"/>
    </w:pPr>
    <w:rPr>
      <w:b/>
    </w:rPr>
  </w:style>
  <w:style w:type="paragraph" w:customStyle="1" w:styleId="Normal-num">
    <w:name w:val="Normal-num"/>
    <w:basedOn w:val="Normal"/>
    <w:next w:val="Normal"/>
    <w:rsid w:val="00A02AA7"/>
    <w:pPr>
      <w:numPr>
        <w:numId w:val="10"/>
      </w:numPr>
      <w:suppressAutoHyphens/>
      <w:spacing w:after="120"/>
    </w:pPr>
    <w:rPr>
      <w:lang w:eastAsia="zh-CN"/>
    </w:rPr>
  </w:style>
  <w:style w:type="paragraph" w:customStyle="1" w:styleId="Anxhead">
    <w:name w:val="Anx head"/>
    <w:basedOn w:val="Normal"/>
    <w:rsid w:val="00A02AA7"/>
    <w:rPr>
      <w:b/>
      <w:bCs/>
      <w:sz w:val="28"/>
    </w:rPr>
  </w:style>
  <w:style w:type="paragraph" w:customStyle="1" w:styleId="Anxsubhead">
    <w:name w:val="Anx subhead"/>
    <w:basedOn w:val="Normal"/>
    <w:rsid w:val="00A02AA7"/>
    <w:pPr>
      <w:ind w:left="1247"/>
    </w:pPr>
    <w:rPr>
      <w:b/>
      <w:bCs/>
      <w:sz w:val="24"/>
      <w:szCs w:val="24"/>
    </w:rPr>
  </w:style>
  <w:style w:type="paragraph" w:customStyle="1" w:styleId="Anxtitle">
    <w:name w:val="Anx title"/>
    <w:basedOn w:val="Normal"/>
    <w:rsid w:val="00A02AA7"/>
    <w:pPr>
      <w:ind w:left="1247"/>
    </w:pPr>
    <w:rPr>
      <w:b/>
      <w:bCs/>
      <w:sz w:val="28"/>
      <w:szCs w:val="26"/>
    </w:rPr>
  </w:style>
  <w:style w:type="paragraph" w:customStyle="1" w:styleId="Paralevel3">
    <w:name w:val="Para level3"/>
    <w:basedOn w:val="Paralevel2"/>
    <w:rsid w:val="00A02AA7"/>
    <w:pPr>
      <w:numPr>
        <w:numId w:val="13"/>
      </w:numPr>
      <w:suppressAutoHyphens/>
    </w:pPr>
  </w:style>
  <w:style w:type="paragraph" w:customStyle="1" w:styleId="ColorfulList-Accent11">
    <w:name w:val="Colorful List - Accent 11"/>
    <w:basedOn w:val="Normal"/>
    <w:qFormat/>
    <w:rsid w:val="00DF61EA"/>
    <w:pPr>
      <w:ind w:left="720"/>
    </w:pPr>
    <w:rPr>
      <w:rFonts w:ascii="Calibri" w:eastAsia="Calibri" w:hAnsi="Calibri"/>
    </w:rPr>
  </w:style>
  <w:style w:type="paragraph" w:customStyle="1" w:styleId="T1">
    <w:name w:val="T1"/>
    <w:basedOn w:val="Header"/>
    <w:rsid w:val="00DF61EA"/>
    <w:pPr>
      <w:pBdr>
        <w:bottom w:val="none" w:sz="0" w:space="0" w:color="auto"/>
      </w:pBdr>
      <w:tabs>
        <w:tab w:val="left" w:pos="720"/>
      </w:tabs>
      <w:spacing w:line="240" w:lineRule="atLeast"/>
      <w:jc w:val="both"/>
    </w:pPr>
    <w:rPr>
      <w:rFonts w:ascii="Arial" w:hAnsi="Arial" w:cs="Arial"/>
      <w:b w:val="0"/>
      <w:bCs/>
      <w:sz w:val="24"/>
      <w:szCs w:val="24"/>
      <w:lang w:eastAsia="de-DE"/>
    </w:rPr>
  </w:style>
  <w:style w:type="paragraph" w:customStyle="1" w:styleId="Prrafodelista">
    <w:name w:val="Párrafo de lista"/>
    <w:basedOn w:val="Normal"/>
    <w:qFormat/>
    <w:rsid w:val="00DF61EA"/>
    <w:pPr>
      <w:ind w:left="708"/>
    </w:pPr>
    <w:rPr>
      <w:sz w:val="24"/>
      <w:szCs w:val="24"/>
    </w:rPr>
  </w:style>
  <w:style w:type="paragraph" w:customStyle="1" w:styleId="Level2">
    <w:name w:val="Level2"/>
    <w:basedOn w:val="Normal"/>
    <w:autoRedefine/>
    <w:rsid w:val="00DF61EA"/>
    <w:pPr>
      <w:tabs>
        <w:tab w:val="left" w:pos="578"/>
        <w:tab w:val="num" w:pos="938"/>
        <w:tab w:val="left" w:pos="1157"/>
      </w:tabs>
      <w:spacing w:after="240" w:line="288" w:lineRule="auto"/>
      <w:ind w:firstLine="578"/>
    </w:pPr>
    <w:rPr>
      <w:lang w:val="en-GB"/>
    </w:rPr>
  </w:style>
  <w:style w:type="paragraph" w:customStyle="1" w:styleId="Level3">
    <w:name w:val="Level3"/>
    <w:basedOn w:val="Normal"/>
    <w:autoRedefine/>
    <w:rsid w:val="00A02AA7"/>
    <w:pPr>
      <w:keepNext/>
      <w:keepLines/>
      <w:spacing w:before="60" w:after="60"/>
    </w:pPr>
    <w:rPr>
      <w:i/>
      <w:sz w:val="18"/>
    </w:rPr>
  </w:style>
  <w:style w:type="paragraph" w:customStyle="1" w:styleId="H1">
    <w:name w:val="_ H_1"/>
    <w:basedOn w:val="Normal"/>
    <w:next w:val="Normal"/>
    <w:rsid w:val="00D54E60"/>
    <w:pPr>
      <w:keepNext/>
      <w:keepLines/>
      <w:suppressAutoHyphens/>
      <w:spacing w:line="270" w:lineRule="exact"/>
      <w:outlineLvl w:val="0"/>
    </w:pPr>
    <w:rPr>
      <w:b/>
      <w:spacing w:val="4"/>
      <w:w w:val="103"/>
      <w:kern w:val="14"/>
      <w:sz w:val="24"/>
      <w:lang w:val="en-GB"/>
    </w:rPr>
  </w:style>
  <w:style w:type="paragraph" w:customStyle="1" w:styleId="Footnote">
    <w:name w:val="Footnote"/>
    <w:basedOn w:val="Normal"/>
    <w:rsid w:val="00DF61EA"/>
    <w:pPr>
      <w:spacing w:line="200" w:lineRule="exact"/>
      <w:ind w:left="426" w:hanging="426"/>
    </w:pPr>
    <w:rPr>
      <w:rFonts w:ascii="Times" w:hAnsi="Times"/>
      <w:color w:val="000000"/>
      <w:sz w:val="16"/>
      <w:lang w:val="en-GB"/>
    </w:rPr>
  </w:style>
  <w:style w:type="paragraph" w:customStyle="1" w:styleId="ColorfulList-Accent12">
    <w:name w:val="Colorful List - Accent 12"/>
    <w:basedOn w:val="Normal"/>
    <w:qFormat/>
    <w:rsid w:val="00DF61EA"/>
    <w:pPr>
      <w:ind w:left="720"/>
      <w:contextualSpacing/>
    </w:pPr>
    <w:rPr>
      <w:rFonts w:ascii="Cambria" w:eastAsia="MS Mincho" w:hAnsi="Cambria"/>
      <w:sz w:val="24"/>
      <w:szCs w:val="24"/>
    </w:rPr>
  </w:style>
  <w:style w:type="paragraph" w:customStyle="1" w:styleId="font6">
    <w:name w:val="font6"/>
    <w:basedOn w:val="Normal"/>
    <w:rsid w:val="00A02AA7"/>
    <w:pPr>
      <w:spacing w:before="100" w:beforeAutospacing="1" w:after="100" w:afterAutospacing="1"/>
    </w:pPr>
    <w:rPr>
      <w:rFonts w:ascii="Arial" w:hAnsi="Arial" w:cs="Arial"/>
    </w:rPr>
  </w:style>
  <w:style w:type="paragraph" w:customStyle="1" w:styleId="Bullets">
    <w:name w:val="Bullets"/>
    <w:basedOn w:val="Normal"/>
    <w:rsid w:val="00DF61EA"/>
    <w:pPr>
      <w:numPr>
        <w:numId w:val="2"/>
      </w:numPr>
      <w:tabs>
        <w:tab w:val="left" w:pos="720"/>
      </w:tabs>
    </w:pPr>
    <w:rPr>
      <w:rFonts w:ascii="Cambria" w:eastAsia="Cambria" w:hAnsi="Cambria"/>
      <w:sz w:val="24"/>
      <w:szCs w:val="24"/>
      <w:lang w:val="en-GB"/>
    </w:rPr>
  </w:style>
  <w:style w:type="paragraph" w:customStyle="1" w:styleId="xl96">
    <w:name w:val="xl96"/>
    <w:basedOn w:val="Normal"/>
    <w:rsid w:val="00DF61EA"/>
    <w:pPr>
      <w:pBdr>
        <w:bottom w:val="single" w:sz="4" w:space="0" w:color="auto"/>
        <w:right w:val="single" w:sz="4" w:space="0" w:color="auto"/>
      </w:pBdr>
      <w:tabs>
        <w:tab w:val="left" w:pos="720"/>
      </w:tabs>
      <w:spacing w:before="100" w:beforeAutospacing="1" w:after="100" w:afterAutospacing="1"/>
      <w:jc w:val="right"/>
    </w:pPr>
    <w:rPr>
      <w:rFonts w:ascii="Arial Narrow" w:hAnsi="Arial Narrow"/>
      <w:b/>
      <w:bCs/>
      <w:sz w:val="24"/>
      <w:szCs w:val="24"/>
    </w:rPr>
  </w:style>
  <w:style w:type="paragraph" w:customStyle="1" w:styleId="xl97">
    <w:name w:val="xl97"/>
    <w:basedOn w:val="Normal"/>
    <w:rsid w:val="00DF61EA"/>
    <w:pPr>
      <w:pBdr>
        <w:right w:val="single" w:sz="4" w:space="0" w:color="auto"/>
      </w:pBdr>
      <w:tabs>
        <w:tab w:val="left" w:pos="720"/>
      </w:tabs>
      <w:spacing w:before="100" w:beforeAutospacing="1" w:after="100" w:afterAutospacing="1"/>
      <w:jc w:val="right"/>
    </w:pPr>
    <w:rPr>
      <w:rFonts w:ascii="Arial Narrow" w:hAnsi="Arial Narrow"/>
      <w:b/>
      <w:bCs/>
      <w:sz w:val="24"/>
      <w:szCs w:val="24"/>
    </w:rPr>
  </w:style>
  <w:style w:type="paragraph" w:customStyle="1" w:styleId="font5">
    <w:name w:val="font5"/>
    <w:basedOn w:val="Normal"/>
    <w:rsid w:val="00A02AA7"/>
    <w:pPr>
      <w:spacing w:before="100" w:beforeAutospacing="1" w:after="100" w:afterAutospacing="1"/>
    </w:pPr>
    <w:rPr>
      <w:rFonts w:ascii="Arial" w:hAnsi="Arial" w:cs="Arial"/>
    </w:rPr>
  </w:style>
  <w:style w:type="paragraph" w:customStyle="1" w:styleId="font7">
    <w:name w:val="font7"/>
    <w:basedOn w:val="Normal"/>
    <w:rsid w:val="00A02AA7"/>
    <w:pPr>
      <w:spacing w:before="100" w:beforeAutospacing="1" w:after="100" w:afterAutospacing="1"/>
    </w:pPr>
    <w:rPr>
      <w:rFonts w:ascii="Arial" w:hAnsi="Arial" w:cs="Arial"/>
      <w:b/>
      <w:bCs/>
      <w:color w:val="000000"/>
    </w:rPr>
  </w:style>
  <w:style w:type="paragraph" w:customStyle="1" w:styleId="font8">
    <w:name w:val="font8"/>
    <w:basedOn w:val="Normal"/>
    <w:rsid w:val="00A02AA7"/>
    <w:pPr>
      <w:spacing w:before="100" w:beforeAutospacing="1" w:after="100" w:afterAutospacing="1"/>
    </w:pPr>
    <w:rPr>
      <w:rFonts w:ascii="Arial" w:hAnsi="Arial" w:cs="Arial"/>
      <w:color w:val="000000"/>
    </w:rPr>
  </w:style>
  <w:style w:type="paragraph" w:customStyle="1" w:styleId="font9">
    <w:name w:val="font9"/>
    <w:basedOn w:val="Normal"/>
    <w:rsid w:val="00A02AA7"/>
    <w:pPr>
      <w:spacing w:before="100" w:beforeAutospacing="1" w:after="100" w:afterAutospacing="1"/>
    </w:pPr>
    <w:rPr>
      <w:rFonts w:ascii="Arial" w:hAnsi="Arial" w:cs="Arial"/>
      <w:b/>
      <w:bCs/>
    </w:rPr>
  </w:style>
  <w:style w:type="paragraph" w:customStyle="1" w:styleId="xl98">
    <w:name w:val="xl98"/>
    <w:basedOn w:val="Normal"/>
    <w:rsid w:val="00DF61EA"/>
    <w:pPr>
      <w:shd w:val="clear" w:color="auto" w:fill="FFFFFF"/>
      <w:tabs>
        <w:tab w:val="left" w:pos="720"/>
      </w:tabs>
      <w:spacing w:before="100" w:beforeAutospacing="1" w:after="100" w:afterAutospacing="1"/>
    </w:pPr>
    <w:rPr>
      <w:sz w:val="18"/>
      <w:szCs w:val="18"/>
    </w:rPr>
  </w:style>
  <w:style w:type="paragraph" w:customStyle="1" w:styleId="xl99">
    <w:name w:val="xl99"/>
    <w:basedOn w:val="Normal"/>
    <w:rsid w:val="00DF61EA"/>
    <w:pPr>
      <w:tabs>
        <w:tab w:val="left" w:pos="720"/>
      </w:tabs>
      <w:spacing w:before="100" w:beforeAutospacing="1" w:after="100" w:afterAutospacing="1"/>
    </w:pPr>
    <w:rPr>
      <w:b/>
      <w:bCs/>
      <w:sz w:val="18"/>
      <w:szCs w:val="18"/>
    </w:rPr>
  </w:style>
  <w:style w:type="paragraph" w:customStyle="1" w:styleId="xl100">
    <w:name w:val="xl100"/>
    <w:basedOn w:val="Normal"/>
    <w:rsid w:val="00DF61EA"/>
    <w:pPr>
      <w:tabs>
        <w:tab w:val="left" w:pos="720"/>
      </w:tabs>
      <w:spacing w:before="100" w:beforeAutospacing="1" w:after="100" w:afterAutospacing="1"/>
    </w:pPr>
    <w:rPr>
      <w:sz w:val="18"/>
      <w:szCs w:val="18"/>
    </w:rPr>
  </w:style>
  <w:style w:type="paragraph" w:customStyle="1" w:styleId="xl101">
    <w:name w:val="xl101"/>
    <w:basedOn w:val="Normal"/>
    <w:rsid w:val="00DF61EA"/>
    <w:pPr>
      <w:tabs>
        <w:tab w:val="left" w:pos="720"/>
      </w:tabs>
      <w:spacing w:before="100" w:beforeAutospacing="1" w:after="100" w:afterAutospacing="1"/>
    </w:pPr>
    <w:rPr>
      <w:i/>
      <w:iCs/>
      <w:sz w:val="18"/>
      <w:szCs w:val="18"/>
    </w:rPr>
  </w:style>
  <w:style w:type="paragraph" w:customStyle="1" w:styleId="xl102">
    <w:name w:val="xl102"/>
    <w:basedOn w:val="Normal"/>
    <w:rsid w:val="00DF61EA"/>
    <w:pPr>
      <w:tabs>
        <w:tab w:val="left" w:pos="720"/>
      </w:tabs>
      <w:spacing w:before="100" w:beforeAutospacing="1" w:after="100" w:afterAutospacing="1"/>
    </w:pPr>
    <w:rPr>
      <w:b/>
      <w:bCs/>
      <w:sz w:val="18"/>
      <w:szCs w:val="18"/>
    </w:rPr>
  </w:style>
  <w:style w:type="paragraph" w:customStyle="1" w:styleId="xl103">
    <w:name w:val="xl103"/>
    <w:basedOn w:val="Normal"/>
    <w:rsid w:val="00DF61EA"/>
    <w:pPr>
      <w:shd w:val="clear" w:color="auto" w:fill="FFFFFF"/>
      <w:tabs>
        <w:tab w:val="left" w:pos="720"/>
      </w:tabs>
      <w:spacing w:before="100" w:beforeAutospacing="1" w:after="100" w:afterAutospacing="1"/>
    </w:pPr>
    <w:rPr>
      <w:color w:val="000000"/>
      <w:sz w:val="18"/>
      <w:szCs w:val="18"/>
    </w:rPr>
  </w:style>
  <w:style w:type="paragraph" w:customStyle="1" w:styleId="xl104">
    <w:name w:val="xl104"/>
    <w:basedOn w:val="Normal"/>
    <w:rsid w:val="00DF61EA"/>
    <w:pPr>
      <w:tabs>
        <w:tab w:val="left" w:pos="720"/>
      </w:tabs>
      <w:spacing w:before="100" w:beforeAutospacing="1" w:after="100" w:afterAutospacing="1"/>
    </w:pPr>
    <w:rPr>
      <w:b/>
      <w:bCs/>
      <w:sz w:val="18"/>
      <w:szCs w:val="18"/>
    </w:rPr>
  </w:style>
  <w:style w:type="paragraph" w:customStyle="1" w:styleId="xl105">
    <w:name w:val="xl105"/>
    <w:basedOn w:val="Normal"/>
    <w:rsid w:val="00DF61EA"/>
    <w:pPr>
      <w:tabs>
        <w:tab w:val="left" w:pos="720"/>
      </w:tabs>
      <w:spacing w:before="100" w:beforeAutospacing="1" w:after="100" w:afterAutospacing="1"/>
    </w:pPr>
    <w:rPr>
      <w:b/>
      <w:bCs/>
      <w:color w:val="000000"/>
      <w:sz w:val="18"/>
      <w:szCs w:val="18"/>
    </w:rPr>
  </w:style>
  <w:style w:type="paragraph" w:customStyle="1" w:styleId="xl106">
    <w:name w:val="xl106"/>
    <w:basedOn w:val="Normal"/>
    <w:rsid w:val="00DF61EA"/>
    <w:pPr>
      <w:tabs>
        <w:tab w:val="left" w:pos="720"/>
      </w:tabs>
      <w:spacing w:before="100" w:beforeAutospacing="1" w:after="100" w:afterAutospacing="1"/>
    </w:pPr>
    <w:rPr>
      <w:b/>
      <w:bCs/>
      <w:i/>
      <w:iCs/>
      <w:sz w:val="18"/>
      <w:szCs w:val="18"/>
    </w:rPr>
  </w:style>
  <w:style w:type="paragraph" w:customStyle="1" w:styleId="xl107">
    <w:name w:val="xl107"/>
    <w:basedOn w:val="Normal"/>
    <w:rsid w:val="00DF61EA"/>
    <w:pPr>
      <w:tabs>
        <w:tab w:val="left" w:pos="720"/>
      </w:tabs>
      <w:spacing w:before="100" w:beforeAutospacing="1" w:after="100" w:afterAutospacing="1"/>
    </w:pPr>
    <w:rPr>
      <w:b/>
      <w:bCs/>
      <w:i/>
      <w:iCs/>
      <w:sz w:val="18"/>
      <w:szCs w:val="18"/>
    </w:rPr>
  </w:style>
  <w:style w:type="paragraph" w:customStyle="1" w:styleId="xl108">
    <w:name w:val="xl108"/>
    <w:basedOn w:val="Normal"/>
    <w:rsid w:val="00DF61EA"/>
    <w:pPr>
      <w:tabs>
        <w:tab w:val="left" w:pos="720"/>
      </w:tabs>
      <w:spacing w:before="100" w:beforeAutospacing="1" w:after="100" w:afterAutospacing="1"/>
    </w:pPr>
    <w:rPr>
      <w:b/>
      <w:bCs/>
      <w:i/>
      <w:iCs/>
      <w:sz w:val="18"/>
      <w:szCs w:val="18"/>
    </w:rPr>
  </w:style>
  <w:style w:type="paragraph" w:customStyle="1" w:styleId="xl109">
    <w:name w:val="xl109"/>
    <w:basedOn w:val="Normal"/>
    <w:rsid w:val="00DF61EA"/>
    <w:pPr>
      <w:tabs>
        <w:tab w:val="left" w:pos="720"/>
      </w:tabs>
      <w:spacing w:before="100" w:beforeAutospacing="1" w:after="100" w:afterAutospacing="1"/>
    </w:pPr>
    <w:rPr>
      <w:b/>
      <w:bCs/>
      <w:color w:val="000000"/>
      <w:sz w:val="18"/>
      <w:szCs w:val="18"/>
    </w:rPr>
  </w:style>
  <w:style w:type="paragraph" w:customStyle="1" w:styleId="xl110">
    <w:name w:val="xl110"/>
    <w:basedOn w:val="Normal"/>
    <w:rsid w:val="00DF61EA"/>
    <w:pPr>
      <w:tabs>
        <w:tab w:val="left" w:pos="720"/>
      </w:tabs>
      <w:spacing w:before="100" w:beforeAutospacing="1" w:after="100" w:afterAutospacing="1"/>
    </w:pPr>
    <w:rPr>
      <w:b/>
      <w:bCs/>
      <w:color w:val="000000"/>
      <w:sz w:val="18"/>
      <w:szCs w:val="18"/>
    </w:rPr>
  </w:style>
  <w:style w:type="paragraph" w:customStyle="1" w:styleId="xl111">
    <w:name w:val="xl111"/>
    <w:basedOn w:val="Normal"/>
    <w:rsid w:val="00DF61EA"/>
    <w:pPr>
      <w:tabs>
        <w:tab w:val="left" w:pos="720"/>
      </w:tabs>
      <w:spacing w:before="100" w:beforeAutospacing="1" w:after="100" w:afterAutospacing="1"/>
    </w:pPr>
    <w:rPr>
      <w:b/>
      <w:bCs/>
      <w:color w:val="000000"/>
      <w:sz w:val="18"/>
      <w:szCs w:val="18"/>
    </w:rPr>
  </w:style>
  <w:style w:type="paragraph" w:customStyle="1" w:styleId="xl112">
    <w:name w:val="xl112"/>
    <w:basedOn w:val="Normal"/>
    <w:rsid w:val="00DF61EA"/>
    <w:pPr>
      <w:shd w:val="clear" w:color="auto" w:fill="FFFFFF"/>
      <w:tabs>
        <w:tab w:val="left" w:pos="720"/>
      </w:tabs>
      <w:spacing w:before="100" w:beforeAutospacing="1" w:after="100" w:afterAutospacing="1"/>
    </w:pPr>
    <w:rPr>
      <w:b/>
      <w:bCs/>
      <w:sz w:val="18"/>
      <w:szCs w:val="18"/>
    </w:rPr>
  </w:style>
  <w:style w:type="paragraph" w:customStyle="1" w:styleId="xl113">
    <w:name w:val="xl113"/>
    <w:basedOn w:val="Normal"/>
    <w:rsid w:val="00DF61EA"/>
    <w:pPr>
      <w:tabs>
        <w:tab w:val="left" w:pos="720"/>
      </w:tabs>
      <w:spacing w:before="100" w:beforeAutospacing="1" w:after="100" w:afterAutospacing="1"/>
    </w:pPr>
    <w:rPr>
      <w:b/>
      <w:bCs/>
      <w:sz w:val="18"/>
      <w:szCs w:val="18"/>
    </w:rPr>
  </w:style>
  <w:style w:type="paragraph" w:customStyle="1" w:styleId="xl114">
    <w:name w:val="xl114"/>
    <w:basedOn w:val="Normal"/>
    <w:rsid w:val="00DF61EA"/>
    <w:pPr>
      <w:tabs>
        <w:tab w:val="left" w:pos="720"/>
      </w:tabs>
      <w:spacing w:before="100" w:beforeAutospacing="1" w:after="100" w:afterAutospacing="1"/>
    </w:pPr>
    <w:rPr>
      <w:b/>
      <w:bCs/>
      <w:sz w:val="18"/>
      <w:szCs w:val="18"/>
    </w:rPr>
  </w:style>
  <w:style w:type="paragraph" w:customStyle="1" w:styleId="xl115">
    <w:name w:val="xl115"/>
    <w:basedOn w:val="Normal"/>
    <w:rsid w:val="00DF61EA"/>
    <w:pPr>
      <w:tabs>
        <w:tab w:val="left" w:pos="720"/>
      </w:tabs>
      <w:spacing w:before="100" w:beforeAutospacing="1" w:after="100" w:afterAutospacing="1"/>
    </w:pPr>
    <w:rPr>
      <w:b/>
      <w:bCs/>
      <w:color w:val="000000"/>
      <w:sz w:val="18"/>
      <w:szCs w:val="18"/>
    </w:rPr>
  </w:style>
  <w:style w:type="paragraph" w:customStyle="1" w:styleId="xl116">
    <w:name w:val="xl116"/>
    <w:basedOn w:val="Normal"/>
    <w:rsid w:val="00DF61EA"/>
    <w:pPr>
      <w:tabs>
        <w:tab w:val="left" w:pos="720"/>
      </w:tabs>
      <w:spacing w:before="100" w:beforeAutospacing="1" w:after="100" w:afterAutospacing="1"/>
      <w:jc w:val="right"/>
    </w:pPr>
    <w:rPr>
      <w:b/>
      <w:bCs/>
      <w:color w:val="000000"/>
      <w:sz w:val="18"/>
      <w:szCs w:val="18"/>
    </w:rPr>
  </w:style>
  <w:style w:type="paragraph" w:customStyle="1" w:styleId="xl117">
    <w:name w:val="xl117"/>
    <w:basedOn w:val="Normal"/>
    <w:rsid w:val="00DF61EA"/>
    <w:pPr>
      <w:tabs>
        <w:tab w:val="left" w:pos="720"/>
      </w:tabs>
      <w:spacing w:before="100" w:beforeAutospacing="1" w:after="100" w:afterAutospacing="1"/>
      <w:jc w:val="right"/>
    </w:pPr>
    <w:rPr>
      <w:color w:val="000000"/>
      <w:sz w:val="18"/>
      <w:szCs w:val="18"/>
    </w:rPr>
  </w:style>
  <w:style w:type="paragraph" w:customStyle="1" w:styleId="xl118">
    <w:name w:val="xl118"/>
    <w:basedOn w:val="Normal"/>
    <w:rsid w:val="00DF61EA"/>
    <w:pPr>
      <w:tabs>
        <w:tab w:val="left" w:pos="720"/>
      </w:tabs>
      <w:spacing w:before="100" w:beforeAutospacing="1" w:after="100" w:afterAutospacing="1"/>
    </w:pPr>
    <w:rPr>
      <w:b/>
      <w:bCs/>
      <w:sz w:val="18"/>
      <w:szCs w:val="18"/>
    </w:rPr>
  </w:style>
  <w:style w:type="paragraph" w:customStyle="1" w:styleId="xl119">
    <w:name w:val="xl119"/>
    <w:basedOn w:val="Normal"/>
    <w:rsid w:val="00DF61EA"/>
    <w:pPr>
      <w:tabs>
        <w:tab w:val="left" w:pos="720"/>
      </w:tabs>
      <w:spacing w:before="100" w:beforeAutospacing="1" w:after="100" w:afterAutospacing="1"/>
    </w:pPr>
    <w:rPr>
      <w:sz w:val="18"/>
      <w:szCs w:val="18"/>
    </w:rPr>
  </w:style>
  <w:style w:type="paragraph" w:customStyle="1" w:styleId="xl120">
    <w:name w:val="xl120"/>
    <w:basedOn w:val="Normal"/>
    <w:rsid w:val="00DF61EA"/>
    <w:pPr>
      <w:tabs>
        <w:tab w:val="left" w:pos="720"/>
      </w:tabs>
      <w:spacing w:before="100" w:beforeAutospacing="1" w:after="100" w:afterAutospacing="1"/>
    </w:pPr>
    <w:rPr>
      <w:sz w:val="18"/>
      <w:szCs w:val="18"/>
    </w:rPr>
  </w:style>
  <w:style w:type="paragraph" w:customStyle="1" w:styleId="ListNumberLevel2">
    <w:name w:val="List Number (Level 2)"/>
    <w:basedOn w:val="Normal"/>
    <w:rsid w:val="00DF61EA"/>
    <w:pPr>
      <w:numPr>
        <w:numId w:val="3"/>
      </w:numPr>
      <w:suppressAutoHyphens/>
      <w:spacing w:after="240"/>
      <w:jc w:val="both"/>
    </w:pPr>
    <w:rPr>
      <w:sz w:val="24"/>
      <w:lang w:val="en-GB" w:eastAsia="ar-SA"/>
    </w:rPr>
  </w:style>
  <w:style w:type="character" w:customStyle="1" w:styleId="style2">
    <w:name w:val="style2"/>
    <w:rsid w:val="00DF61EA"/>
  </w:style>
  <w:style w:type="character" w:customStyle="1" w:styleId="yshortcuts">
    <w:name w:val="yshortcuts"/>
    <w:rsid w:val="00DF61EA"/>
  </w:style>
  <w:style w:type="character" w:customStyle="1" w:styleId="yiv315943952343535721-12072011">
    <w:name w:val="yiv315943952343535721-12072011"/>
    <w:rsid w:val="00DF61EA"/>
    <w:rPr>
      <w:rFonts w:ascii="Times New Roman" w:hAnsi="Times New Roman" w:cs="Times New Roman" w:hint="default"/>
    </w:rPr>
  </w:style>
  <w:style w:type="character" w:customStyle="1" w:styleId="Paralevel1CharChar">
    <w:name w:val="Para level1 Char Char"/>
    <w:rsid w:val="00DF61EA"/>
    <w:rPr>
      <w:bCs/>
      <w:color w:val="000000"/>
      <w:sz w:val="22"/>
      <w:szCs w:val="22"/>
    </w:rPr>
  </w:style>
  <w:style w:type="paragraph" w:customStyle="1" w:styleId="CH3">
    <w:name w:val="CH3"/>
    <w:basedOn w:val="Normalpool"/>
    <w:next w:val="Normalnumber"/>
    <w:link w:val="CH3Char"/>
    <w:rsid w:val="00A02AA7"/>
    <w:pPr>
      <w:keepNext/>
      <w:keepLines/>
      <w:tabs>
        <w:tab w:val="right" w:pos="851"/>
      </w:tabs>
      <w:suppressAutoHyphens/>
      <w:spacing w:after="120"/>
      <w:ind w:left="1247" w:right="284" w:hanging="1247"/>
    </w:pPr>
    <w:rPr>
      <w:b/>
    </w:rPr>
  </w:style>
  <w:style w:type="character" w:customStyle="1" w:styleId="CH3Char">
    <w:name w:val="CH3 Char"/>
    <w:link w:val="CH3"/>
    <w:locked/>
    <w:rsid w:val="00DF61EA"/>
    <w:rPr>
      <w:rFonts w:ascii="Times New Roman" w:eastAsia="Times New Roman" w:hAnsi="Times New Roman" w:cs="Times New Roman"/>
      <w:b/>
      <w:sz w:val="20"/>
      <w:szCs w:val="20"/>
      <w:lang w:val="fr-CA"/>
    </w:rPr>
  </w:style>
  <w:style w:type="character" w:customStyle="1" w:styleId="FootnoteCharacters">
    <w:name w:val="Footnote Characters"/>
    <w:rsid w:val="00DF61EA"/>
    <w:rPr>
      <w:rFonts w:ascii="@MS Mincho" w:eastAsia="@MS Mincho" w:hAnsi="@MS Mincho" w:hint="eastAsia"/>
      <w:color w:val="auto"/>
      <w:sz w:val="18"/>
      <w:vertAlign w:val="superscript"/>
    </w:rPr>
  </w:style>
  <w:style w:type="character" w:customStyle="1" w:styleId="FooterChar1">
    <w:name w:val="Footer Char1"/>
    <w:semiHidden/>
    <w:rsid w:val="00DF61EA"/>
    <w:rPr>
      <w:rFonts w:ascii="Times New Roman" w:eastAsia="Times New Roman" w:hAnsi="Times New Roman" w:cs="Times New Roman" w:hint="default"/>
      <w:sz w:val="20"/>
      <w:szCs w:val="20"/>
      <w:lang w:val="en-GB"/>
    </w:rPr>
  </w:style>
  <w:style w:type="character" w:customStyle="1" w:styleId="HeaderChar1">
    <w:name w:val="Header Char1"/>
    <w:semiHidden/>
    <w:rsid w:val="00DF61EA"/>
    <w:rPr>
      <w:rFonts w:ascii="Times New Roman" w:eastAsia="Times New Roman" w:hAnsi="Times New Roman" w:cs="Times New Roman" w:hint="default"/>
      <w:sz w:val="20"/>
      <w:szCs w:val="20"/>
      <w:lang w:val="en-GB"/>
    </w:rPr>
  </w:style>
  <w:style w:type="character" w:customStyle="1" w:styleId="CharChar8">
    <w:name w:val="Char Char8"/>
    <w:rsid w:val="00DF61EA"/>
    <w:rPr>
      <w:rFonts w:ascii="Arial" w:hAnsi="Arial" w:cs="Arial" w:hint="default"/>
      <w:b/>
      <w:bCs/>
      <w:kern w:val="28"/>
      <w:sz w:val="28"/>
      <w:szCs w:val="28"/>
      <w:lang w:val="en-GB" w:eastAsia="en-US"/>
    </w:rPr>
  </w:style>
  <w:style w:type="table" w:customStyle="1" w:styleId="Footertable">
    <w:name w:val="Footer_table"/>
    <w:basedOn w:val="TableNormal"/>
    <w:semiHidden/>
    <w:rsid w:val="00A02AA7"/>
    <w:pPr>
      <w:spacing w:after="0" w:line="240" w:lineRule="auto"/>
    </w:pPr>
    <w:rPr>
      <w:rFonts w:ascii="Arial" w:eastAsia="Times New Roman" w:hAnsi="Arial" w:cs="Times New Roman"/>
      <w:sz w:val="16"/>
      <w:szCs w:val="20"/>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4">
    <w:name w:val="CH4"/>
    <w:basedOn w:val="Normalpool"/>
    <w:next w:val="Normalnumber"/>
    <w:rsid w:val="00A02AA7"/>
    <w:pPr>
      <w:keepNext/>
      <w:keepLines/>
      <w:tabs>
        <w:tab w:val="right" w:pos="851"/>
      </w:tabs>
      <w:suppressAutoHyphens/>
      <w:spacing w:after="120"/>
      <w:ind w:left="1247" w:right="284" w:hanging="1247"/>
    </w:pPr>
    <w:rPr>
      <w:b/>
    </w:rPr>
  </w:style>
  <w:style w:type="character" w:customStyle="1" w:styleId="hps">
    <w:name w:val="hps"/>
    <w:rsid w:val="00DF61EA"/>
  </w:style>
  <w:style w:type="numbering" w:customStyle="1" w:styleId="NoList11">
    <w:name w:val="No List11"/>
    <w:next w:val="NoList"/>
    <w:uiPriority w:val="99"/>
    <w:semiHidden/>
    <w:unhideWhenUsed/>
    <w:rsid w:val="00DF61EA"/>
  </w:style>
  <w:style w:type="paragraph" w:customStyle="1" w:styleId="Contentslist">
    <w:name w:val="Contents list"/>
    <w:basedOn w:val="MainText"/>
    <w:rsid w:val="00DF61EA"/>
    <w:pPr>
      <w:tabs>
        <w:tab w:val="left" w:pos="1701"/>
        <w:tab w:val="right" w:pos="7938"/>
      </w:tabs>
      <w:spacing w:after="0" w:line="240" w:lineRule="auto"/>
      <w:ind w:left="562" w:hanging="562"/>
    </w:pPr>
    <w:rPr>
      <w:lang w:val="fr-FR"/>
    </w:rPr>
  </w:style>
  <w:style w:type="paragraph" w:customStyle="1" w:styleId="Contentslistindent">
    <w:name w:val="Contents list indent"/>
    <w:basedOn w:val="Contentslist"/>
    <w:rsid w:val="00DF61EA"/>
    <w:pPr>
      <w:tabs>
        <w:tab w:val="clear" w:pos="1701"/>
        <w:tab w:val="left" w:pos="1985"/>
      </w:tabs>
      <w:ind w:left="851" w:hanging="851"/>
    </w:pPr>
  </w:style>
  <w:style w:type="paragraph" w:customStyle="1" w:styleId="Contentsshortlist">
    <w:name w:val="Contents short list"/>
    <w:basedOn w:val="Contentslist"/>
    <w:rsid w:val="00DF61EA"/>
    <w:pPr>
      <w:tabs>
        <w:tab w:val="clear" w:pos="1701"/>
        <w:tab w:val="left" w:pos="1134"/>
      </w:tabs>
      <w:ind w:left="1559" w:hanging="1559"/>
    </w:pPr>
  </w:style>
  <w:style w:type="paragraph" w:customStyle="1" w:styleId="Contentsshortlisthead">
    <w:name w:val="Contents short list head"/>
    <w:basedOn w:val="Contentsshortlist"/>
    <w:rsid w:val="00DF61EA"/>
    <w:pPr>
      <w:spacing w:before="240" w:after="120"/>
    </w:pPr>
    <w:rPr>
      <w:rFonts w:ascii="Arial" w:hAnsi="Arial" w:cs="Arial"/>
      <w:b/>
      <w:bCs/>
    </w:rPr>
  </w:style>
  <w:style w:type="paragraph" w:customStyle="1" w:styleId="ContentsPartHead">
    <w:name w:val="Contents Part Head"/>
    <w:basedOn w:val="HeadingSection"/>
    <w:rsid w:val="00DF61EA"/>
    <w:pPr>
      <w:spacing w:before="360" w:after="0" w:line="240" w:lineRule="auto"/>
      <w:ind w:left="1699" w:hanging="1699"/>
    </w:pPr>
    <w:rPr>
      <w:sz w:val="24"/>
      <w:szCs w:val="24"/>
      <w:lang w:val="fr-FR"/>
    </w:rPr>
  </w:style>
  <w:style w:type="paragraph" w:customStyle="1" w:styleId="titre-3">
    <w:name w:val="titre-3"/>
    <w:basedOn w:val="Heading1"/>
    <w:rsid w:val="00DF61EA"/>
    <w:pPr>
      <w:keepNext w:val="0"/>
      <w:tabs>
        <w:tab w:val="clear" w:pos="1814"/>
        <w:tab w:val="clear" w:pos="2381"/>
        <w:tab w:val="left" w:pos="-72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suppressAutoHyphens/>
      <w:autoSpaceDE w:val="0"/>
      <w:autoSpaceDN w:val="0"/>
      <w:adjustRightInd w:val="0"/>
      <w:spacing w:line="240" w:lineRule="atLeast"/>
      <w:ind w:left="0" w:firstLine="0"/>
    </w:pPr>
    <w:rPr>
      <w:rFonts w:ascii="CG Times" w:hAnsi="CG Times"/>
      <w:bCs/>
      <w:sz w:val="22"/>
      <w:szCs w:val="22"/>
    </w:rPr>
  </w:style>
  <w:style w:type="paragraph" w:customStyle="1" w:styleId="titre-4">
    <w:name w:val="titre-4"/>
    <w:basedOn w:val="Normal"/>
    <w:rsid w:val="00DF61EA"/>
    <w:pPr>
      <w:keepNext/>
      <w:keepLines/>
      <w:widowControl w:val="0"/>
      <w:tabs>
        <w:tab w:val="clear" w:pos="1814"/>
        <w:tab w:val="clear" w:pos="2381"/>
        <w:tab w:val="left" w:pos="-72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suppressAutoHyphens/>
      <w:autoSpaceDE w:val="0"/>
      <w:autoSpaceDN w:val="0"/>
      <w:adjustRightInd w:val="0"/>
      <w:spacing w:line="240" w:lineRule="atLeast"/>
      <w:ind w:left="600" w:hanging="600"/>
    </w:pPr>
    <w:rPr>
      <w:rFonts w:ascii="CG Times" w:hAnsi="CG Times"/>
      <w:b/>
      <w:bCs/>
      <w:sz w:val="18"/>
      <w:szCs w:val="18"/>
    </w:rPr>
  </w:style>
  <w:style w:type="paragraph" w:customStyle="1" w:styleId="titre-1">
    <w:name w:val="titre-1"/>
    <w:basedOn w:val="Normal"/>
    <w:rsid w:val="00DF61EA"/>
    <w:pPr>
      <w:widowControl w:val="0"/>
      <w:tabs>
        <w:tab w:val="clear" w:pos="1814"/>
        <w:tab w:val="clear" w:pos="2381"/>
        <w:tab w:val="left" w:pos="-72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suppressAutoHyphens/>
      <w:autoSpaceDE w:val="0"/>
      <w:autoSpaceDN w:val="0"/>
      <w:adjustRightInd w:val="0"/>
      <w:spacing w:line="240" w:lineRule="atLeast"/>
      <w:jc w:val="center"/>
    </w:pPr>
    <w:rPr>
      <w:rFonts w:ascii="Courier" w:hAnsi="Courier"/>
      <w:b/>
      <w:bCs/>
      <w:sz w:val="28"/>
      <w:szCs w:val="28"/>
    </w:rPr>
  </w:style>
  <w:style w:type="paragraph" w:customStyle="1" w:styleId="titre-2">
    <w:name w:val="titre-2"/>
    <w:basedOn w:val="Normal"/>
    <w:rsid w:val="00DF61EA"/>
    <w:pPr>
      <w:widowControl w:val="0"/>
      <w:tabs>
        <w:tab w:val="left" w:pos="0"/>
        <w:tab w:val="center" w:pos="4986"/>
        <w:tab w:val="left" w:pos="5040"/>
      </w:tabs>
      <w:suppressAutoHyphens/>
      <w:autoSpaceDE w:val="0"/>
      <w:autoSpaceDN w:val="0"/>
      <w:adjustRightInd w:val="0"/>
      <w:spacing w:line="240" w:lineRule="atLeast"/>
      <w:jc w:val="center"/>
    </w:pPr>
    <w:rPr>
      <w:rFonts w:ascii="Courier" w:hAnsi="Courier"/>
      <w:b/>
      <w:bCs/>
      <w:sz w:val="24"/>
      <w:szCs w:val="24"/>
    </w:rPr>
  </w:style>
  <w:style w:type="character" w:customStyle="1" w:styleId="Document8">
    <w:name w:val="Document 8"/>
    <w:rsid w:val="00DF61EA"/>
  </w:style>
  <w:style w:type="character" w:customStyle="1" w:styleId="Document4">
    <w:name w:val="Document 4"/>
    <w:rsid w:val="00DF61EA"/>
    <w:rPr>
      <w:b/>
      <w:bCs/>
      <w:i/>
      <w:iCs/>
      <w:sz w:val="20"/>
      <w:szCs w:val="20"/>
    </w:rPr>
  </w:style>
  <w:style w:type="character" w:customStyle="1" w:styleId="Document6">
    <w:name w:val="Document 6"/>
    <w:rsid w:val="00DF61EA"/>
  </w:style>
  <w:style w:type="character" w:customStyle="1" w:styleId="Document5">
    <w:name w:val="Document 5"/>
    <w:rsid w:val="00DF61EA"/>
  </w:style>
  <w:style w:type="character" w:customStyle="1" w:styleId="Document2">
    <w:name w:val="Document 2"/>
    <w:rsid w:val="00DF61EA"/>
    <w:rPr>
      <w:rFonts w:ascii="Courier" w:hAnsi="Courier"/>
      <w:noProof w:val="0"/>
      <w:sz w:val="20"/>
      <w:szCs w:val="20"/>
      <w:lang w:val="en-US"/>
    </w:rPr>
  </w:style>
  <w:style w:type="character" w:customStyle="1" w:styleId="Document7">
    <w:name w:val="Document 7"/>
    <w:rsid w:val="00DF61EA"/>
  </w:style>
  <w:style w:type="character" w:customStyle="1" w:styleId="Bibliogrphy">
    <w:name w:val="Bibliogrphy"/>
    <w:rsid w:val="00DF61EA"/>
  </w:style>
  <w:style w:type="character" w:customStyle="1" w:styleId="RightPar1">
    <w:name w:val="Right Par 1"/>
    <w:rsid w:val="00DF61EA"/>
  </w:style>
  <w:style w:type="character" w:customStyle="1" w:styleId="RightPar2">
    <w:name w:val="Right Par 2"/>
    <w:rsid w:val="00DF61EA"/>
  </w:style>
  <w:style w:type="character" w:customStyle="1" w:styleId="Document3">
    <w:name w:val="Document 3"/>
    <w:rsid w:val="00DF61EA"/>
    <w:rPr>
      <w:rFonts w:ascii="Courier" w:hAnsi="Courier"/>
      <w:noProof w:val="0"/>
      <w:sz w:val="20"/>
      <w:szCs w:val="20"/>
      <w:lang w:val="en-US"/>
    </w:rPr>
  </w:style>
  <w:style w:type="character" w:customStyle="1" w:styleId="RightPar3">
    <w:name w:val="Right Par 3"/>
    <w:rsid w:val="00DF61EA"/>
  </w:style>
  <w:style w:type="character" w:customStyle="1" w:styleId="RightPar4">
    <w:name w:val="Right Par 4"/>
    <w:rsid w:val="00DF61EA"/>
  </w:style>
  <w:style w:type="character" w:customStyle="1" w:styleId="RightPar5">
    <w:name w:val="Right Par 5"/>
    <w:rsid w:val="00DF61EA"/>
  </w:style>
  <w:style w:type="character" w:customStyle="1" w:styleId="RightPar8">
    <w:name w:val="Right Par 8"/>
    <w:rsid w:val="00DF61EA"/>
  </w:style>
  <w:style w:type="character" w:customStyle="1" w:styleId="DocInit">
    <w:name w:val="Doc Init"/>
    <w:rsid w:val="00DF61EA"/>
  </w:style>
  <w:style w:type="character" w:customStyle="1" w:styleId="TechInit">
    <w:name w:val="Tech Init"/>
    <w:rsid w:val="00DF61EA"/>
    <w:rPr>
      <w:rFonts w:ascii="Courier" w:hAnsi="Courier"/>
      <w:noProof w:val="0"/>
      <w:sz w:val="20"/>
      <w:szCs w:val="20"/>
      <w:lang w:val="en-US"/>
    </w:rPr>
  </w:style>
  <w:style w:type="character" w:customStyle="1" w:styleId="Technical5">
    <w:name w:val="Technical 5"/>
    <w:rsid w:val="00DF61EA"/>
  </w:style>
  <w:style w:type="character" w:customStyle="1" w:styleId="Technical2">
    <w:name w:val="Technical 2"/>
    <w:rsid w:val="00DF61EA"/>
    <w:rPr>
      <w:rFonts w:ascii="Courier" w:hAnsi="Courier"/>
      <w:noProof w:val="0"/>
      <w:sz w:val="20"/>
      <w:szCs w:val="20"/>
      <w:lang w:val="en-US"/>
    </w:rPr>
  </w:style>
  <w:style w:type="character" w:customStyle="1" w:styleId="Technical3">
    <w:name w:val="Technical 3"/>
    <w:rsid w:val="00DF61EA"/>
    <w:rPr>
      <w:rFonts w:ascii="Courier" w:hAnsi="Courier"/>
      <w:noProof w:val="0"/>
      <w:sz w:val="20"/>
      <w:szCs w:val="20"/>
      <w:lang w:val="en-US"/>
    </w:rPr>
  </w:style>
  <w:style w:type="character" w:customStyle="1" w:styleId="Technical4">
    <w:name w:val="Technical 4"/>
    <w:rsid w:val="00DF61EA"/>
  </w:style>
  <w:style w:type="character" w:customStyle="1" w:styleId="Technical1">
    <w:name w:val="Technical 1"/>
    <w:rsid w:val="00DF61EA"/>
    <w:rPr>
      <w:rFonts w:ascii="Courier" w:hAnsi="Courier"/>
      <w:noProof w:val="0"/>
      <w:sz w:val="20"/>
      <w:szCs w:val="20"/>
      <w:lang w:val="en-US"/>
    </w:rPr>
  </w:style>
  <w:style w:type="character" w:customStyle="1" w:styleId="Technical7">
    <w:name w:val="Technical 7"/>
    <w:rsid w:val="00DF61EA"/>
  </w:style>
  <w:style w:type="character" w:customStyle="1" w:styleId="Technical8">
    <w:name w:val="Technical 8"/>
    <w:rsid w:val="00DF61EA"/>
  </w:style>
  <w:style w:type="paragraph" w:customStyle="1" w:styleId="fax">
    <w:name w:val="fax"/>
    <w:rsid w:val="00DF61EA"/>
    <w:pPr>
      <w:widowControl w:val="0"/>
      <w:tabs>
        <w:tab w:val="left" w:pos="-720"/>
      </w:tabs>
      <w:suppressAutoHyphens/>
      <w:autoSpaceDE w:val="0"/>
      <w:autoSpaceDN w:val="0"/>
      <w:adjustRightInd w:val="0"/>
      <w:spacing w:after="0" w:line="240" w:lineRule="atLeast"/>
    </w:pPr>
    <w:rPr>
      <w:rFonts w:ascii="CG Times" w:eastAsia="Times New Roman" w:hAnsi="CG Times" w:cs="Times New Roman"/>
      <w:b/>
      <w:bCs/>
      <w:sz w:val="29"/>
      <w:szCs w:val="29"/>
      <w:lang w:val="en-GB"/>
    </w:rPr>
  </w:style>
  <w:style w:type="character" w:customStyle="1" w:styleId="Bibliographi">
    <w:name w:val="Bibliographi"/>
    <w:rsid w:val="00DF61EA"/>
  </w:style>
  <w:style w:type="character" w:customStyle="1" w:styleId="Paradroit1">
    <w:name w:val="Para. droit 1"/>
    <w:rsid w:val="00DF61EA"/>
  </w:style>
  <w:style w:type="character" w:customStyle="1" w:styleId="Paradroit2">
    <w:name w:val="Para. droit 2"/>
    <w:rsid w:val="00DF61EA"/>
  </w:style>
  <w:style w:type="character" w:customStyle="1" w:styleId="Paradroit3">
    <w:name w:val="Para. droit 3"/>
    <w:rsid w:val="00DF61EA"/>
  </w:style>
  <w:style w:type="character" w:customStyle="1" w:styleId="Paradroit4">
    <w:name w:val="Para. droit 4"/>
    <w:rsid w:val="00DF61EA"/>
  </w:style>
  <w:style w:type="character" w:customStyle="1" w:styleId="Paradroit5">
    <w:name w:val="Para. droit 5"/>
    <w:rsid w:val="00DF61EA"/>
  </w:style>
  <w:style w:type="character" w:customStyle="1" w:styleId="Paradroit6">
    <w:name w:val="Para. droit 6"/>
    <w:rsid w:val="00DF61EA"/>
  </w:style>
  <w:style w:type="character" w:customStyle="1" w:styleId="Paradroit7">
    <w:name w:val="Para. droit 7"/>
    <w:rsid w:val="00DF61EA"/>
  </w:style>
  <w:style w:type="character" w:customStyle="1" w:styleId="Paradroit8">
    <w:name w:val="Para. droit 8"/>
    <w:rsid w:val="00DF61EA"/>
  </w:style>
  <w:style w:type="character" w:customStyle="1" w:styleId="Technactif">
    <w:name w:val="Techn actif"/>
    <w:rsid w:val="00DF61EA"/>
    <w:rPr>
      <w:rFonts w:ascii="Courier" w:hAnsi="Courier"/>
      <w:noProof w:val="0"/>
      <w:sz w:val="20"/>
      <w:szCs w:val="20"/>
      <w:lang w:val="en-US"/>
    </w:rPr>
  </w:style>
  <w:style w:type="character" w:customStyle="1" w:styleId="Technique2">
    <w:name w:val="Technique 2"/>
    <w:rsid w:val="00DF61EA"/>
    <w:rPr>
      <w:rFonts w:ascii="Courier" w:hAnsi="Courier"/>
      <w:noProof w:val="0"/>
      <w:sz w:val="20"/>
      <w:szCs w:val="20"/>
      <w:lang w:val="en-US"/>
    </w:rPr>
  </w:style>
  <w:style w:type="character" w:customStyle="1" w:styleId="Technique3">
    <w:name w:val="Technique 3"/>
    <w:rsid w:val="00DF61EA"/>
    <w:rPr>
      <w:rFonts w:ascii="Courier" w:hAnsi="Courier"/>
      <w:noProof w:val="0"/>
      <w:sz w:val="20"/>
      <w:szCs w:val="20"/>
      <w:lang w:val="en-US"/>
    </w:rPr>
  </w:style>
  <w:style w:type="character" w:customStyle="1" w:styleId="Technique4">
    <w:name w:val="Technique 4"/>
    <w:rsid w:val="00DF61EA"/>
  </w:style>
  <w:style w:type="character" w:customStyle="1" w:styleId="Technique1">
    <w:name w:val="Technique 1"/>
    <w:rsid w:val="00DF61EA"/>
    <w:rPr>
      <w:rFonts w:ascii="Courier" w:hAnsi="Courier"/>
      <w:noProof w:val="0"/>
      <w:sz w:val="20"/>
      <w:szCs w:val="20"/>
      <w:lang w:val="en-US"/>
    </w:rPr>
  </w:style>
  <w:style w:type="character" w:customStyle="1" w:styleId="Docactif">
    <w:name w:val="Doc actif"/>
    <w:rsid w:val="00DF61EA"/>
  </w:style>
  <w:style w:type="character" w:customStyle="1" w:styleId="Technique5">
    <w:name w:val="Technique 5"/>
    <w:rsid w:val="00DF61EA"/>
  </w:style>
  <w:style w:type="character" w:customStyle="1" w:styleId="Technique6">
    <w:name w:val="Technique 6"/>
    <w:rsid w:val="00DF61EA"/>
  </w:style>
  <w:style w:type="character" w:customStyle="1" w:styleId="Technique7">
    <w:name w:val="Technique 7"/>
    <w:rsid w:val="00DF61EA"/>
  </w:style>
  <w:style w:type="character" w:customStyle="1" w:styleId="Technique8">
    <w:name w:val="Technique 8"/>
    <w:rsid w:val="00DF61EA"/>
  </w:style>
  <w:style w:type="character" w:customStyle="1" w:styleId="LARGEBOLD">
    <w:name w:val="LARGE BOLD"/>
    <w:rsid w:val="00DF61EA"/>
    <w:rPr>
      <w:sz w:val="20"/>
      <w:szCs w:val="20"/>
      <w:u w:val="single"/>
    </w:rPr>
  </w:style>
  <w:style w:type="paragraph" w:customStyle="1" w:styleId="MACNormal">
    <w:name w:val="MACNormal"/>
    <w:rsid w:val="00DF61EA"/>
    <w:pPr>
      <w:widowControl w:val="0"/>
      <w:tabs>
        <w:tab w:val="left" w:pos="-1440"/>
        <w:tab w:val="left" w:pos="-720"/>
      </w:tabs>
      <w:suppressAutoHyphens/>
      <w:autoSpaceDE w:val="0"/>
      <w:autoSpaceDN w:val="0"/>
      <w:adjustRightInd w:val="0"/>
      <w:spacing w:after="0" w:line="240" w:lineRule="atLeast"/>
    </w:pPr>
    <w:rPr>
      <w:rFonts w:ascii="Bauhaus 93" w:eastAsia="Times New Roman" w:hAnsi="Bauhaus 93" w:cs="Times New Roman"/>
      <w:color w:val="000000"/>
      <w:sz w:val="21"/>
      <w:szCs w:val="21"/>
    </w:rPr>
  </w:style>
  <w:style w:type="paragraph" w:customStyle="1" w:styleId="Word222Null">
    <w:name w:val="Word222Null"/>
    <w:rsid w:val="00DF61EA"/>
    <w:pPr>
      <w:widowControl w:val="0"/>
      <w:tabs>
        <w:tab w:val="left" w:pos="-720"/>
      </w:tabs>
      <w:suppressAutoHyphens/>
      <w:autoSpaceDE w:val="0"/>
      <w:autoSpaceDN w:val="0"/>
      <w:adjustRightInd w:val="0"/>
      <w:spacing w:after="0" w:line="240" w:lineRule="atLeast"/>
    </w:pPr>
    <w:rPr>
      <w:rFonts w:ascii="Courier" w:eastAsia="Times New Roman" w:hAnsi="Courier" w:cs="Times New Roman"/>
      <w:sz w:val="24"/>
      <w:szCs w:val="24"/>
    </w:rPr>
  </w:style>
  <w:style w:type="paragraph" w:customStyle="1" w:styleId="Style3">
    <w:name w:val="Style 3"/>
    <w:rsid w:val="00DF61EA"/>
    <w:pPr>
      <w:widowControl w:val="0"/>
      <w:tabs>
        <w:tab w:val="left" w:pos="480"/>
      </w:tabs>
      <w:suppressAutoHyphens/>
      <w:autoSpaceDE w:val="0"/>
      <w:autoSpaceDN w:val="0"/>
      <w:adjustRightInd w:val="0"/>
      <w:spacing w:after="0" w:line="240" w:lineRule="atLeast"/>
    </w:pPr>
    <w:rPr>
      <w:rFonts w:ascii="Bookman" w:eastAsia="Times New Roman" w:hAnsi="Bookman" w:cs="Times New Roman"/>
      <w:sz w:val="20"/>
      <w:szCs w:val="20"/>
    </w:rPr>
  </w:style>
  <w:style w:type="paragraph" w:customStyle="1" w:styleId="BodyIndent">
    <w:name w:val="Body/Indent"/>
    <w:rsid w:val="00DF61EA"/>
    <w:pPr>
      <w:widowControl w:val="0"/>
      <w:tabs>
        <w:tab w:val="left" w:pos="0"/>
        <w:tab w:val="left" w:pos="480"/>
      </w:tabs>
      <w:suppressAutoHyphens/>
      <w:autoSpaceDE w:val="0"/>
      <w:autoSpaceDN w:val="0"/>
      <w:adjustRightInd w:val="0"/>
      <w:spacing w:after="0" w:line="240" w:lineRule="atLeast"/>
      <w:ind w:left="480" w:hanging="480"/>
    </w:pPr>
    <w:rPr>
      <w:rFonts w:ascii="Bookman" w:eastAsia="Times New Roman" w:hAnsi="Bookman" w:cs="Times New Roman"/>
      <w:sz w:val="20"/>
      <w:szCs w:val="20"/>
    </w:rPr>
  </w:style>
  <w:style w:type="character" w:customStyle="1" w:styleId="DefaultParagraphFo">
    <w:name w:val="Default Paragraph Fo"/>
    <w:rsid w:val="00DF61EA"/>
  </w:style>
  <w:style w:type="character" w:customStyle="1" w:styleId="SectionHead">
    <w:name w:val="Section Head"/>
    <w:rsid w:val="00DF61EA"/>
    <w:rPr>
      <w:rFonts w:ascii="Bookman" w:hAnsi="Bookman"/>
      <w:b/>
      <w:bCs/>
      <w:noProof w:val="0"/>
      <w:sz w:val="24"/>
      <w:szCs w:val="24"/>
      <w:lang w:val="en-US"/>
    </w:rPr>
  </w:style>
  <w:style w:type="character" w:customStyle="1" w:styleId="Body">
    <w:name w:val="Body"/>
    <w:rsid w:val="00DF61EA"/>
    <w:rPr>
      <w:rFonts w:ascii="Bookman" w:hAnsi="Bookman"/>
      <w:noProof w:val="0"/>
      <w:sz w:val="24"/>
      <w:szCs w:val="24"/>
      <w:lang w:val="en-US"/>
    </w:rPr>
  </w:style>
  <w:style w:type="paragraph" w:customStyle="1" w:styleId="BodyJustifi">
    <w:name w:val="Body Justifi"/>
    <w:rsid w:val="00DF61EA"/>
    <w:pPr>
      <w:widowControl w:val="0"/>
      <w:tabs>
        <w:tab w:val="left" w:pos="-720"/>
      </w:tabs>
      <w:suppressAutoHyphens/>
      <w:autoSpaceDE w:val="0"/>
      <w:autoSpaceDN w:val="0"/>
      <w:adjustRightInd w:val="0"/>
      <w:spacing w:after="0" w:line="240" w:lineRule="atLeast"/>
      <w:jc w:val="both"/>
    </w:pPr>
    <w:rPr>
      <w:rFonts w:ascii="Bookman" w:eastAsia="Times New Roman" w:hAnsi="Bookman" w:cs="Times New Roman"/>
      <w:spacing w:val="-3"/>
      <w:sz w:val="24"/>
      <w:szCs w:val="24"/>
    </w:rPr>
  </w:style>
  <w:style w:type="character" w:customStyle="1" w:styleId="TMSRMN24">
    <w:name w:val="TMSRMN24"/>
    <w:rsid w:val="00DF61EA"/>
    <w:rPr>
      <w:rFonts w:ascii="Footlight MT Light" w:hAnsi="Footlight MT Light"/>
      <w:b/>
      <w:bCs/>
      <w:noProof w:val="0"/>
      <w:sz w:val="46"/>
      <w:szCs w:val="46"/>
      <w:lang w:val="en-US"/>
    </w:rPr>
  </w:style>
  <w:style w:type="character" w:customStyle="1" w:styleId="1">
    <w:name w:val="1"/>
    <w:rsid w:val="00D54E60"/>
    <w:rPr>
      <w:rFonts w:ascii="Courier" w:hAnsi="Courier"/>
      <w:noProof w:val="0"/>
      <w:sz w:val="20"/>
      <w:szCs w:val="20"/>
      <w:lang w:val="en-US"/>
    </w:rPr>
  </w:style>
  <w:style w:type="character" w:customStyle="1" w:styleId="SMALL8PT">
    <w:name w:val="SMALL8PT"/>
    <w:rsid w:val="00DF61EA"/>
    <w:rPr>
      <w:rFonts w:ascii="Courier" w:hAnsi="Courier"/>
      <w:noProof w:val="0"/>
      <w:sz w:val="16"/>
      <w:szCs w:val="16"/>
      <w:lang w:val="en-US"/>
    </w:rPr>
  </w:style>
  <w:style w:type="character" w:customStyle="1" w:styleId="LARGE13PT">
    <w:name w:val="LARGE 13PT"/>
    <w:rsid w:val="00DF61EA"/>
    <w:rPr>
      <w:rFonts w:ascii="Courier" w:hAnsi="Courier"/>
      <w:noProof w:val="0"/>
      <w:sz w:val="24"/>
      <w:szCs w:val="24"/>
      <w:lang w:val="en-US"/>
    </w:rPr>
  </w:style>
  <w:style w:type="character" w:customStyle="1" w:styleId="FINE6PT">
    <w:name w:val="FINE 6PT"/>
    <w:rsid w:val="00DF61EA"/>
    <w:rPr>
      <w:rFonts w:ascii="Courier" w:hAnsi="Courier"/>
      <w:noProof w:val="0"/>
      <w:sz w:val="12"/>
      <w:szCs w:val="12"/>
      <w:lang w:val="en-US"/>
    </w:rPr>
  </w:style>
  <w:style w:type="character" w:customStyle="1" w:styleId="SMALL8PT0">
    <w:name w:val="SMALL 8PT"/>
    <w:rsid w:val="00DF61EA"/>
    <w:rPr>
      <w:rFonts w:ascii="Courier" w:hAnsi="Courier"/>
      <w:noProof w:val="0"/>
      <w:sz w:val="16"/>
      <w:szCs w:val="16"/>
      <w:lang w:val="en-US"/>
    </w:rPr>
  </w:style>
  <w:style w:type="character" w:customStyle="1" w:styleId="VRYLRG21PT">
    <w:name w:val="VRY LRG 21PT"/>
    <w:rsid w:val="00DF61EA"/>
    <w:rPr>
      <w:rFonts w:ascii="Courier" w:hAnsi="Courier"/>
      <w:noProof w:val="0"/>
      <w:sz w:val="30"/>
      <w:szCs w:val="30"/>
      <w:lang w:val="en-US"/>
    </w:rPr>
  </w:style>
  <w:style w:type="character" w:customStyle="1" w:styleId="EXLRGE30PT">
    <w:name w:val="EX LRGE 30PT"/>
    <w:rsid w:val="00DF61EA"/>
    <w:rPr>
      <w:rFonts w:ascii="Courier" w:hAnsi="Courier"/>
      <w:noProof w:val="0"/>
      <w:sz w:val="40"/>
      <w:szCs w:val="40"/>
      <w:lang w:val="en-US"/>
    </w:rPr>
  </w:style>
  <w:style w:type="character" w:customStyle="1" w:styleId="Unnamed1">
    <w:name w:val="Unnamed 1"/>
    <w:rsid w:val="00DF61EA"/>
    <w:rPr>
      <w:rFonts w:ascii="Courier" w:hAnsi="Courier"/>
      <w:noProof w:val="0"/>
      <w:sz w:val="20"/>
      <w:szCs w:val="20"/>
      <w:lang w:val="en-US"/>
    </w:rPr>
  </w:style>
  <w:style w:type="character" w:customStyle="1" w:styleId="2">
    <w:name w:val="2"/>
    <w:aliases w:val="a11"/>
    <w:rsid w:val="00D54E60"/>
    <w:rPr>
      <w:rFonts w:ascii="Courier" w:hAnsi="Courier"/>
      <w:noProof w:val="0"/>
      <w:sz w:val="20"/>
      <w:szCs w:val="20"/>
      <w:lang w:val="en-US"/>
    </w:rPr>
  </w:style>
  <w:style w:type="character" w:customStyle="1" w:styleId="a">
    <w:name w:val="_"/>
    <w:rsid w:val="00D54E60"/>
  </w:style>
  <w:style w:type="character" w:customStyle="1" w:styleId="11">
    <w:name w:val="1 1"/>
    <w:rsid w:val="00D54E60"/>
  </w:style>
  <w:style w:type="paragraph" w:customStyle="1" w:styleId="QuickFormat1">
    <w:name w:val="QuickFormat1"/>
    <w:rsid w:val="00DF61EA"/>
    <w:pPr>
      <w:widowControl w:val="0"/>
      <w:tabs>
        <w:tab w:val="left" w:pos="-720"/>
      </w:tabs>
      <w:suppressAutoHyphens/>
      <w:autoSpaceDE w:val="0"/>
      <w:autoSpaceDN w:val="0"/>
      <w:adjustRightInd w:val="0"/>
      <w:spacing w:after="0" w:line="243" w:lineRule="exact"/>
    </w:pPr>
    <w:rPr>
      <w:rFonts w:ascii="Arial Rounded MT Bold" w:eastAsia="Times New Roman" w:hAnsi="Arial Rounded MT Bold" w:cs="Times New Roman"/>
      <w:b/>
      <w:bCs/>
      <w:color w:val="000000"/>
      <w:sz w:val="27"/>
      <w:szCs w:val="27"/>
    </w:rPr>
  </w:style>
  <w:style w:type="character" w:customStyle="1" w:styleId="Documento4">
    <w:name w:val="Documento 4"/>
    <w:rsid w:val="00DF61EA"/>
    <w:rPr>
      <w:b/>
      <w:bCs/>
      <w:i/>
      <w:iCs/>
      <w:sz w:val="20"/>
      <w:szCs w:val="20"/>
    </w:rPr>
  </w:style>
  <w:style w:type="character" w:customStyle="1" w:styleId="Bibliogr">
    <w:name w:val="Bibliogr."/>
    <w:rsid w:val="00DF61EA"/>
  </w:style>
  <w:style w:type="character" w:customStyle="1" w:styleId="Documento5">
    <w:name w:val="Documento 5"/>
    <w:rsid w:val="00DF61EA"/>
  </w:style>
  <w:style w:type="character" w:customStyle="1" w:styleId="Documento2">
    <w:name w:val="Documento 2"/>
    <w:rsid w:val="00DF61EA"/>
    <w:rPr>
      <w:rFonts w:ascii="Courier" w:hAnsi="Courier"/>
      <w:noProof w:val="0"/>
      <w:sz w:val="20"/>
      <w:szCs w:val="20"/>
      <w:lang w:val="en-US"/>
    </w:rPr>
  </w:style>
  <w:style w:type="character" w:customStyle="1" w:styleId="Documento6">
    <w:name w:val="Documento 6"/>
    <w:rsid w:val="00DF61EA"/>
  </w:style>
  <w:style w:type="character" w:customStyle="1" w:styleId="Documento7">
    <w:name w:val="Documento 7"/>
    <w:rsid w:val="00DF61EA"/>
  </w:style>
  <w:style w:type="character" w:customStyle="1" w:styleId="Documento8">
    <w:name w:val="Documento 8"/>
    <w:rsid w:val="00DF61EA"/>
  </w:style>
  <w:style w:type="character" w:customStyle="1" w:styleId="Documento3">
    <w:name w:val="Documento 3"/>
    <w:rsid w:val="00DF61EA"/>
    <w:rPr>
      <w:rFonts w:ascii="Courier" w:hAnsi="Courier"/>
      <w:noProof w:val="0"/>
      <w:sz w:val="20"/>
      <w:szCs w:val="20"/>
      <w:lang w:val="en-US"/>
    </w:rPr>
  </w:style>
  <w:style w:type="character" w:customStyle="1" w:styleId="Prder1">
    <w:name w:val="Pár. der. 1"/>
    <w:rsid w:val="00DF61EA"/>
  </w:style>
  <w:style w:type="character" w:customStyle="1" w:styleId="Prder2">
    <w:name w:val="Pár. der. 2"/>
    <w:rsid w:val="00DF61EA"/>
  </w:style>
  <w:style w:type="character" w:customStyle="1" w:styleId="Prder3">
    <w:name w:val="Pár. der. 3"/>
    <w:rsid w:val="00DF61EA"/>
  </w:style>
  <w:style w:type="character" w:customStyle="1" w:styleId="Prder4">
    <w:name w:val="Pár. der. 4"/>
    <w:rsid w:val="00DF61EA"/>
  </w:style>
  <w:style w:type="paragraph" w:customStyle="1" w:styleId="Documento1">
    <w:name w:val="Documento 1"/>
    <w:rsid w:val="00DF61EA"/>
    <w:pPr>
      <w:keepNext/>
      <w:keepLines/>
      <w:widowControl w:val="0"/>
      <w:tabs>
        <w:tab w:val="left" w:pos="-720"/>
      </w:tabs>
      <w:suppressAutoHyphens/>
      <w:autoSpaceDE w:val="0"/>
      <w:autoSpaceDN w:val="0"/>
      <w:adjustRightInd w:val="0"/>
      <w:spacing w:after="0" w:line="240" w:lineRule="atLeast"/>
    </w:pPr>
    <w:rPr>
      <w:rFonts w:ascii="Courier" w:eastAsia="Times New Roman" w:hAnsi="Courier" w:cs="Times New Roman"/>
      <w:sz w:val="20"/>
      <w:szCs w:val="20"/>
    </w:rPr>
  </w:style>
  <w:style w:type="character" w:customStyle="1" w:styleId="Prder5">
    <w:name w:val="Pár. der. 5"/>
    <w:rsid w:val="00DF61EA"/>
  </w:style>
  <w:style w:type="character" w:customStyle="1" w:styleId="Prder6">
    <w:name w:val="Pár. der. 6"/>
    <w:rsid w:val="00DF61EA"/>
  </w:style>
  <w:style w:type="character" w:customStyle="1" w:styleId="Prder7">
    <w:name w:val="Pár. der. 7"/>
    <w:rsid w:val="00DF61EA"/>
  </w:style>
  <w:style w:type="character" w:customStyle="1" w:styleId="Prder8">
    <w:name w:val="Pár. der. 8"/>
    <w:rsid w:val="00DF61EA"/>
  </w:style>
  <w:style w:type="character" w:customStyle="1" w:styleId="Tcnico2">
    <w:name w:val="Técnico 2"/>
    <w:rsid w:val="00DF61EA"/>
    <w:rPr>
      <w:rFonts w:ascii="Courier" w:hAnsi="Courier"/>
      <w:noProof w:val="0"/>
      <w:sz w:val="20"/>
      <w:szCs w:val="20"/>
      <w:lang w:val="en-US"/>
    </w:rPr>
  </w:style>
  <w:style w:type="character" w:customStyle="1" w:styleId="Tcnico3">
    <w:name w:val="Técnico 3"/>
    <w:rsid w:val="00DF61EA"/>
    <w:rPr>
      <w:rFonts w:ascii="Courier" w:hAnsi="Courier"/>
      <w:noProof w:val="0"/>
      <w:sz w:val="20"/>
      <w:szCs w:val="20"/>
      <w:lang w:val="en-US"/>
    </w:rPr>
  </w:style>
  <w:style w:type="character" w:customStyle="1" w:styleId="Tcnico4">
    <w:name w:val="Técnico 4"/>
    <w:rsid w:val="00DF61EA"/>
  </w:style>
  <w:style w:type="character" w:customStyle="1" w:styleId="Tcnico1">
    <w:name w:val="Técnico 1"/>
    <w:rsid w:val="00DF61EA"/>
    <w:rPr>
      <w:rFonts w:ascii="Courier" w:hAnsi="Courier"/>
      <w:noProof w:val="0"/>
      <w:sz w:val="20"/>
      <w:szCs w:val="20"/>
      <w:lang w:val="en-US"/>
    </w:rPr>
  </w:style>
  <w:style w:type="character" w:customStyle="1" w:styleId="Inicdoc">
    <w:name w:val="Inic. doc."/>
    <w:rsid w:val="00DF61EA"/>
  </w:style>
  <w:style w:type="character" w:customStyle="1" w:styleId="Tcnico5">
    <w:name w:val="Técnico 5"/>
    <w:rsid w:val="00DF61EA"/>
  </w:style>
  <w:style w:type="character" w:customStyle="1" w:styleId="Tcnico6">
    <w:name w:val="Técnico 6"/>
    <w:rsid w:val="00DF61EA"/>
  </w:style>
  <w:style w:type="character" w:customStyle="1" w:styleId="Tcnico7">
    <w:name w:val="Técnico 7"/>
    <w:rsid w:val="00DF61EA"/>
  </w:style>
  <w:style w:type="character" w:customStyle="1" w:styleId="Tcnico8">
    <w:name w:val="Técnico 8"/>
    <w:rsid w:val="00DF61EA"/>
  </w:style>
  <w:style w:type="character" w:customStyle="1" w:styleId="Inicestt">
    <w:name w:val="Inic. est. t"/>
    <w:rsid w:val="00DF61EA"/>
    <w:rPr>
      <w:rFonts w:ascii="Courier" w:hAnsi="Courier"/>
      <w:noProof w:val="0"/>
      <w:sz w:val="20"/>
      <w:szCs w:val="20"/>
      <w:lang w:val="en-US"/>
    </w:rPr>
  </w:style>
  <w:style w:type="character" w:customStyle="1" w:styleId="3">
    <w:name w:val="3"/>
    <w:rsid w:val="00D54E60"/>
    <w:rPr>
      <w:rFonts w:ascii="Courier" w:hAnsi="Courier"/>
      <w:noProof w:val="0"/>
      <w:sz w:val="20"/>
      <w:szCs w:val="20"/>
      <w:lang w:val="en-US"/>
    </w:rPr>
  </w:style>
  <w:style w:type="character" w:customStyle="1" w:styleId="4">
    <w:name w:val="4"/>
    <w:rsid w:val="00D54E60"/>
    <w:rPr>
      <w:rFonts w:ascii="Courier" w:hAnsi="Courier"/>
      <w:noProof w:val="0"/>
      <w:sz w:val="20"/>
      <w:szCs w:val="20"/>
      <w:lang w:val="en-US"/>
    </w:rPr>
  </w:style>
  <w:style w:type="paragraph" w:styleId="TOAHeading">
    <w:name w:val="toa heading"/>
    <w:basedOn w:val="Normal"/>
    <w:next w:val="Normal"/>
    <w:rsid w:val="00DF61EA"/>
    <w:pPr>
      <w:widowControl w:val="0"/>
      <w:tabs>
        <w:tab w:val="right" w:pos="9360"/>
      </w:tabs>
      <w:suppressAutoHyphens/>
      <w:autoSpaceDE w:val="0"/>
      <w:autoSpaceDN w:val="0"/>
      <w:adjustRightInd w:val="0"/>
      <w:spacing w:line="240" w:lineRule="atLeast"/>
    </w:pPr>
    <w:rPr>
      <w:rFonts w:ascii="Courier" w:hAnsi="Courier"/>
    </w:rPr>
  </w:style>
  <w:style w:type="character" w:customStyle="1" w:styleId="EquationCaption">
    <w:name w:val="_Equation Caption"/>
    <w:rsid w:val="00D54E60"/>
  </w:style>
  <w:style w:type="paragraph" w:styleId="BodyText3">
    <w:name w:val="Body Text 3"/>
    <w:basedOn w:val="Normal"/>
    <w:link w:val="BodyText3Char"/>
    <w:rsid w:val="00DF61EA"/>
    <w:rPr>
      <w:i/>
      <w:iCs/>
    </w:rPr>
  </w:style>
  <w:style w:type="character" w:customStyle="1" w:styleId="BodyText3Char">
    <w:name w:val="Body Text 3 Char"/>
    <w:basedOn w:val="DefaultParagraphFont"/>
    <w:link w:val="BodyText3"/>
    <w:rsid w:val="00DF61EA"/>
    <w:rPr>
      <w:rFonts w:ascii="Times New Roman" w:eastAsia="Times New Roman" w:hAnsi="Times New Roman" w:cs="Times New Roman"/>
      <w:i/>
      <w:iCs/>
      <w:sz w:val="20"/>
      <w:szCs w:val="20"/>
    </w:rPr>
  </w:style>
  <w:style w:type="paragraph" w:customStyle="1" w:styleId="ZDGName">
    <w:name w:val="Z_DGName"/>
    <w:rsid w:val="00DF61EA"/>
    <w:pPr>
      <w:widowControl w:val="0"/>
      <w:tabs>
        <w:tab w:val="left" w:pos="-720"/>
      </w:tabs>
      <w:suppressAutoHyphens/>
      <w:autoSpaceDE w:val="0"/>
      <w:autoSpaceDN w:val="0"/>
      <w:adjustRightInd w:val="0"/>
      <w:spacing w:after="0" w:line="240" w:lineRule="atLeast"/>
      <w:jc w:val="both"/>
    </w:pPr>
    <w:rPr>
      <w:rFonts w:ascii="Arial" w:eastAsia="Times New Roman" w:hAnsi="Arial" w:cs="Arial"/>
      <w:spacing w:val="-2"/>
      <w:sz w:val="16"/>
      <w:szCs w:val="16"/>
      <w:lang w:val="en-GB"/>
    </w:rPr>
  </w:style>
  <w:style w:type="paragraph" w:customStyle="1" w:styleId="HeadingSub3">
    <w:name w:val="Heading Sub3"/>
    <w:basedOn w:val="HeadingSub"/>
    <w:rsid w:val="00DF61EA"/>
    <w:pPr>
      <w:tabs>
        <w:tab w:val="clear" w:pos="4253"/>
      </w:tabs>
      <w:spacing w:before="180" w:after="180" w:line="240" w:lineRule="auto"/>
    </w:pPr>
    <w:rPr>
      <w:rFonts w:cs="Arial"/>
      <w:bCs/>
      <w:lang w:val="fr-FR"/>
    </w:rPr>
  </w:style>
  <w:style w:type="paragraph" w:customStyle="1" w:styleId="NormalIndent3">
    <w:name w:val="Normal Indent3"/>
    <w:basedOn w:val="NormalMain"/>
    <w:rsid w:val="00DF61EA"/>
    <w:pPr>
      <w:ind w:left="1426" w:hanging="418"/>
    </w:pPr>
  </w:style>
  <w:style w:type="paragraph" w:customStyle="1" w:styleId="Bullet">
    <w:name w:val="Bullet"/>
    <w:basedOn w:val="Normal"/>
    <w:rsid w:val="00DF61EA"/>
    <w:pPr>
      <w:numPr>
        <w:numId w:val="4"/>
      </w:numPr>
    </w:pPr>
    <w:rPr>
      <w:rFonts w:ascii="Times" w:hAnsi="Times"/>
      <w:sz w:val="24"/>
      <w:szCs w:val="24"/>
    </w:rPr>
  </w:style>
  <w:style w:type="paragraph" w:customStyle="1" w:styleId="HeadingSub30">
    <w:name w:val="Heading: Sub3"/>
    <w:basedOn w:val="HeadingSub"/>
    <w:rsid w:val="00DF61EA"/>
    <w:pPr>
      <w:tabs>
        <w:tab w:val="clear" w:pos="4253"/>
      </w:tabs>
      <w:spacing w:line="240" w:lineRule="auto"/>
    </w:pPr>
    <w:rPr>
      <w:rFonts w:cs="Arial"/>
      <w:bCs/>
      <w:lang w:val="fr-FR"/>
    </w:rPr>
  </w:style>
  <w:style w:type="paragraph" w:customStyle="1" w:styleId="Table3Header">
    <w:name w:val="Table 3 Header"/>
    <w:basedOn w:val="MainText"/>
    <w:rsid w:val="00DF61EA"/>
    <w:pPr>
      <w:pBdr>
        <w:bottom w:val="single" w:sz="6" w:space="1" w:color="auto"/>
      </w:pBdr>
      <w:tabs>
        <w:tab w:val="left" w:pos="851"/>
        <w:tab w:val="right" w:pos="7938"/>
        <w:tab w:val="right" w:pos="9065"/>
      </w:tabs>
      <w:spacing w:after="0"/>
      <w:ind w:left="0" w:firstLine="0"/>
    </w:pPr>
    <w:rPr>
      <w:rFonts w:ascii="Arial" w:hAnsi="Arial" w:cs="Arial"/>
    </w:rPr>
  </w:style>
  <w:style w:type="paragraph" w:customStyle="1" w:styleId="Table3">
    <w:name w:val="Table 3"/>
    <w:basedOn w:val="Table3Header"/>
    <w:rsid w:val="00DF61EA"/>
    <w:pPr>
      <w:pBdr>
        <w:bottom w:val="none" w:sz="0" w:space="0" w:color="auto"/>
      </w:pBdr>
      <w:ind w:left="851" w:hanging="851"/>
    </w:pPr>
    <w:rPr>
      <w:rFonts w:ascii="Times New Roman" w:hAnsi="Times New Roman" w:cs="Times New Roman"/>
    </w:rPr>
  </w:style>
  <w:style w:type="paragraph" w:customStyle="1" w:styleId="MainTextTab9">
    <w:name w:val="Main Text Tab 9"/>
    <w:basedOn w:val="MainText"/>
    <w:rsid w:val="00DF61EA"/>
    <w:pPr>
      <w:widowControl w:val="0"/>
      <w:tabs>
        <w:tab w:val="left" w:pos="5103"/>
      </w:tabs>
      <w:spacing w:after="0"/>
    </w:pPr>
  </w:style>
  <w:style w:type="paragraph" w:customStyle="1" w:styleId="HeadingSubtop3">
    <w:name w:val="Heading: Sub top 3"/>
    <w:basedOn w:val="HeadingSubtopofpage"/>
    <w:rsid w:val="00DF61EA"/>
    <w:pPr>
      <w:tabs>
        <w:tab w:val="clear" w:pos="4253"/>
      </w:tabs>
      <w:spacing w:line="240" w:lineRule="auto"/>
    </w:pPr>
    <w:rPr>
      <w:rFonts w:cs="Arial"/>
      <w:bCs/>
    </w:rPr>
  </w:style>
  <w:style w:type="paragraph" w:styleId="Subtitle0">
    <w:name w:val="Subtitle"/>
    <w:basedOn w:val="Normal"/>
    <w:link w:val="SubtitleChar"/>
    <w:qFormat/>
    <w:rsid w:val="00DF61EA"/>
    <w:pPr>
      <w:jc w:val="center"/>
    </w:pPr>
    <w:rPr>
      <w:rFonts w:ascii="Times" w:hAnsi="Times"/>
      <w:b/>
      <w:bCs/>
      <w:sz w:val="16"/>
      <w:szCs w:val="16"/>
    </w:rPr>
  </w:style>
  <w:style w:type="character" w:customStyle="1" w:styleId="SubtitleChar">
    <w:name w:val="Subtitle Char"/>
    <w:basedOn w:val="DefaultParagraphFont"/>
    <w:link w:val="Subtitle0"/>
    <w:rsid w:val="00DF61EA"/>
    <w:rPr>
      <w:rFonts w:ascii="Times" w:eastAsia="Times New Roman" w:hAnsi="Times" w:cs="Times New Roman"/>
      <w:b/>
      <w:bCs/>
      <w:sz w:val="16"/>
      <w:szCs w:val="16"/>
    </w:rPr>
  </w:style>
  <w:style w:type="paragraph" w:styleId="BlockText">
    <w:name w:val="Block Text"/>
    <w:basedOn w:val="Normal"/>
    <w:rsid w:val="00DF61EA"/>
    <w:pPr>
      <w:spacing w:before="1200" w:after="120" w:line="312" w:lineRule="auto"/>
      <w:ind w:left="1138" w:right="1267"/>
      <w:jc w:val="both"/>
    </w:pPr>
    <w:rPr>
      <w:b/>
      <w:bCs/>
    </w:rPr>
  </w:style>
  <w:style w:type="paragraph" w:customStyle="1" w:styleId="Normalpool">
    <w:name w:val="Normal_pool"/>
    <w:link w:val="NormalpoolChar"/>
    <w:autoRedefine/>
    <w:rsid w:val="00A02AA7"/>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NormalpoolChar">
    <w:name w:val="Normal_pool Char"/>
    <w:link w:val="Normalpool"/>
    <w:locked/>
    <w:rsid w:val="00A02AA7"/>
    <w:rPr>
      <w:rFonts w:ascii="Times New Roman" w:eastAsia="Times New Roman" w:hAnsi="Times New Roman" w:cs="Times New Roman"/>
      <w:sz w:val="20"/>
      <w:szCs w:val="20"/>
      <w:lang w:val="fr-CA"/>
    </w:rPr>
  </w:style>
  <w:style w:type="table" w:customStyle="1" w:styleId="Calendar1">
    <w:name w:val="Calendar 1"/>
    <w:basedOn w:val="TableNormal"/>
    <w:uiPriority w:val="99"/>
    <w:qFormat/>
    <w:rsid w:val="00A02AA7"/>
    <w:pPr>
      <w:spacing w:after="0" w:line="240" w:lineRule="auto"/>
    </w:pPr>
    <w:rPr>
      <w:rFonts w:ascii="Calibri" w:eastAsia="MS Mincho" w:hAnsi="Calibri" w:cs="Arial"/>
      <w:lang w:eastAsia="ja-JP"/>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Helv" w:hAnsi="Helv"/>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customStyle="1" w:styleId="font10">
    <w:name w:val="font10"/>
    <w:basedOn w:val="Normal"/>
    <w:rsid w:val="00A02AA7"/>
    <w:pPr>
      <w:spacing w:before="100" w:beforeAutospacing="1" w:after="100" w:afterAutospacing="1"/>
    </w:pPr>
    <w:rPr>
      <w:rFonts w:ascii="Arial" w:hAnsi="Arial" w:cs="Arial"/>
    </w:rPr>
  </w:style>
  <w:style w:type="paragraph" w:customStyle="1" w:styleId="Footerpool">
    <w:name w:val="Footer_pool"/>
    <w:basedOn w:val="Normal"/>
    <w:next w:val="Normal"/>
    <w:semiHidden/>
    <w:rsid w:val="00A02AA7"/>
    <w:pPr>
      <w:tabs>
        <w:tab w:val="left" w:pos="4321"/>
        <w:tab w:val="right" w:pos="8641"/>
      </w:tabs>
      <w:spacing w:before="60" w:after="120"/>
    </w:pPr>
    <w:rPr>
      <w:b/>
      <w:sz w:val="18"/>
    </w:rPr>
  </w:style>
  <w:style w:type="paragraph" w:customStyle="1" w:styleId="Footer-pool">
    <w:name w:val="Footer-pool"/>
    <w:basedOn w:val="Normal-pool"/>
    <w:next w:val="Normal-pool"/>
    <w:rsid w:val="00A02AA7"/>
    <w:pPr>
      <w:tabs>
        <w:tab w:val="left" w:pos="4321"/>
        <w:tab w:val="right" w:pos="8641"/>
      </w:tabs>
      <w:spacing w:before="60" w:after="120"/>
    </w:pPr>
    <w:rPr>
      <w:b/>
      <w:sz w:val="18"/>
    </w:rPr>
  </w:style>
  <w:style w:type="paragraph" w:customStyle="1" w:styleId="Headerpool">
    <w:name w:val="Header_pool"/>
    <w:basedOn w:val="Normal"/>
    <w:next w:val="Normal"/>
    <w:semiHidden/>
    <w:rsid w:val="00A02AA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Header-pool">
    <w:name w:val="Header-pool"/>
    <w:basedOn w:val="Normal-pool"/>
    <w:next w:val="Normal-pool"/>
    <w:rsid w:val="00580B12"/>
    <w:pPr>
      <w:pBdr>
        <w:bottom w:val="single" w:sz="4" w:space="1" w:color="auto"/>
      </w:pBdr>
      <w:tabs>
        <w:tab w:val="clear" w:pos="1814"/>
        <w:tab w:val="clear" w:pos="2381"/>
        <w:tab w:val="clear" w:pos="2948"/>
        <w:tab w:val="clear" w:pos="3515"/>
        <w:tab w:val="center" w:pos="4536"/>
        <w:tab w:val="right" w:pos="9072"/>
      </w:tabs>
      <w:spacing w:after="120"/>
    </w:pPr>
    <w:rPr>
      <w:b/>
      <w:sz w:val="18"/>
      <w:lang w:val="en-GB"/>
    </w:rPr>
  </w:style>
  <w:style w:type="paragraph" w:customStyle="1" w:styleId="Style13">
    <w:name w:val="Style13"/>
    <w:basedOn w:val="Normal"/>
    <w:rsid w:val="00A02AA7"/>
    <w:pPr>
      <w:suppressAutoHyphens/>
    </w:pPr>
    <w:rPr>
      <w:rFonts w:eastAsia="MS Mincho"/>
      <w:b/>
      <w:bCs/>
      <w:lang w:eastAsia="zh-CN"/>
    </w:rPr>
  </w:style>
  <w:style w:type="paragraph" w:customStyle="1" w:styleId="Tableheading">
    <w:name w:val="Table heading"/>
    <w:basedOn w:val="Normal"/>
    <w:rsid w:val="00A02AA7"/>
    <w:pPr>
      <w:keepNext/>
      <w:spacing w:before="120" w:after="240"/>
      <w:ind w:left="1984" w:hanging="907"/>
    </w:pPr>
    <w:rPr>
      <w:i/>
      <w:lang w:eastAsia="zh-C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annotation text" w:uiPriority="0"/>
    <w:lsdException w:name="header" w:uiPriority="0"/>
    <w:lsdException w:name="index heading" w:uiPriority="0"/>
    <w:lsdException w:name="caption" w:uiPriority="0" w:qFormat="1"/>
    <w:lsdException w:name="table of figures" w:uiPriority="0"/>
    <w:lsdException w:name="footnote reference" w:uiPriority="0"/>
    <w:lsdException w:name="annotation reference" w:uiPriority="0"/>
    <w:lsdException w:name="page number" w:uiPriority="0"/>
    <w:lsdException w:name="endnote reference" w:uiPriority="0"/>
    <w:lsdException w:name="endnote text" w:uiPriority="0"/>
    <w:lsdException w:name="toa heading"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0"/>
    <w:lsdException w:name="annotation subject" w:uiPriority="0"/>
    <w:lsdException w:name="Balloon Text"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2AA7"/>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fr-FR"/>
    </w:rPr>
  </w:style>
  <w:style w:type="paragraph" w:styleId="Heading1">
    <w:name w:val="heading 1"/>
    <w:aliases w:val="H1,Para (1),Heading 1 Char3,Heading 1 Char2 Char,Para (1) Char Char,Heading 1 Char Char Char,Heading 1 Char1 Char Char Char,Heading 1 Char Char Char Char Char,Heading 1 Char1 Char Char Char Char Char,Heading 1 Char Char Char Char Char Char Cha"/>
    <w:basedOn w:val="Normal"/>
    <w:next w:val="Normalnumber"/>
    <w:link w:val="Heading1Char"/>
    <w:qFormat/>
    <w:rsid w:val="00A02AA7"/>
    <w:pPr>
      <w:keepNext/>
      <w:spacing w:before="240" w:after="120"/>
      <w:ind w:left="1247" w:hanging="680"/>
      <w:outlineLvl w:val="0"/>
    </w:pPr>
    <w:rPr>
      <w:b/>
      <w:sz w:val="28"/>
    </w:rPr>
  </w:style>
  <w:style w:type="paragraph" w:styleId="Heading2">
    <w:name w:val="heading 2"/>
    <w:aliases w:val="Heading 2 Char1 Char,SubPara (a) Char1 Char,Heading 2 Char Char Char,Heading 2 Char1 Char Char Char,Heading 2 Char Char Char Char Char,SubPara (a) Char Char Char Char Char,Heading 2 Char1 Char Char Char Char Char,Heading 2 Char1,SubPara (a)"/>
    <w:basedOn w:val="Normal"/>
    <w:next w:val="Normalnumber"/>
    <w:link w:val="Heading2Char"/>
    <w:qFormat/>
    <w:rsid w:val="00A02AA7"/>
    <w:pPr>
      <w:keepNext/>
      <w:spacing w:before="240" w:after="120"/>
      <w:ind w:left="1247" w:hanging="680"/>
      <w:outlineLvl w:val="1"/>
    </w:pPr>
    <w:rPr>
      <w:b/>
      <w:sz w:val="24"/>
      <w:szCs w:val="24"/>
    </w:rPr>
  </w:style>
  <w:style w:type="paragraph" w:styleId="Heading3">
    <w:name w:val="heading 3"/>
    <w:aliases w:val="H3"/>
    <w:basedOn w:val="Normal"/>
    <w:next w:val="Normalnumber"/>
    <w:link w:val="Heading3Char"/>
    <w:qFormat/>
    <w:rsid w:val="00A02AA7"/>
    <w:pPr>
      <w:spacing w:after="120"/>
      <w:ind w:left="1247" w:hanging="680"/>
      <w:outlineLvl w:val="2"/>
    </w:pPr>
    <w:rPr>
      <w:b/>
    </w:rPr>
  </w:style>
  <w:style w:type="paragraph" w:styleId="Heading4">
    <w:name w:val="heading 4"/>
    <w:basedOn w:val="Heading3"/>
    <w:next w:val="Normalnumber"/>
    <w:link w:val="Heading4Char"/>
    <w:qFormat/>
    <w:rsid w:val="00A02AA7"/>
    <w:pPr>
      <w:keepNext/>
      <w:outlineLvl w:val="3"/>
    </w:pPr>
  </w:style>
  <w:style w:type="paragraph" w:styleId="Heading5">
    <w:name w:val="heading 5"/>
    <w:basedOn w:val="Normal"/>
    <w:next w:val="Normal"/>
    <w:link w:val="Heading5Char"/>
    <w:qFormat/>
    <w:rsid w:val="00A02AA7"/>
    <w:pPr>
      <w:keepNext/>
      <w:outlineLvl w:val="4"/>
    </w:pPr>
    <w:rPr>
      <w:rFonts w:ascii="Univers" w:hAnsi="Univers"/>
      <w:b/>
      <w:sz w:val="24"/>
    </w:rPr>
  </w:style>
  <w:style w:type="paragraph" w:styleId="Heading6">
    <w:name w:val="heading 6"/>
    <w:basedOn w:val="Normal"/>
    <w:next w:val="Normal"/>
    <w:link w:val="Heading6Char"/>
    <w:qFormat/>
    <w:rsid w:val="00A02AA7"/>
    <w:pPr>
      <w:keepNext/>
      <w:ind w:left="578"/>
      <w:outlineLvl w:val="5"/>
    </w:pPr>
    <w:rPr>
      <w:b/>
      <w:bCs/>
      <w:sz w:val="24"/>
    </w:rPr>
  </w:style>
  <w:style w:type="paragraph" w:styleId="Heading7">
    <w:name w:val="heading 7"/>
    <w:basedOn w:val="Normal"/>
    <w:next w:val="Normal"/>
    <w:link w:val="Heading7Char"/>
    <w:qFormat/>
    <w:rsid w:val="00A02AA7"/>
    <w:pPr>
      <w:keepNext/>
      <w:widowControl w:val="0"/>
      <w:jc w:val="center"/>
      <w:outlineLvl w:val="6"/>
    </w:pPr>
    <w:rPr>
      <w:snapToGrid w:val="0"/>
      <w:u w:val="single"/>
      <w:lang w:val="en-US"/>
    </w:rPr>
  </w:style>
  <w:style w:type="paragraph" w:styleId="Heading8">
    <w:name w:val="heading 8"/>
    <w:basedOn w:val="Normal"/>
    <w:next w:val="Normal"/>
    <w:link w:val="Heading8Char"/>
    <w:qFormat/>
    <w:rsid w:val="00A02AA7"/>
    <w:pPr>
      <w:keepNext/>
      <w:widowControl w:val="0"/>
      <w:numPr>
        <w:numId w:val="6"/>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A02AA7"/>
    <w:pPr>
      <w:keepNext/>
      <w:widowControl w:val="0"/>
      <w:numPr>
        <w:numId w:val="7"/>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Para (1) Char,Heading 1 Char3 Char,Heading 1 Char2 Char Char,Para (1) Char Char Char,Heading 1 Char Char Char Char,Heading 1 Char1 Char Char Char Char,Heading 1 Char Char Char Char Char Char"/>
    <w:basedOn w:val="DefaultParagraphFont"/>
    <w:link w:val="Heading1"/>
    <w:rsid w:val="00DF61EA"/>
    <w:rPr>
      <w:rFonts w:ascii="Times New Roman" w:eastAsia="Times New Roman" w:hAnsi="Times New Roman" w:cs="Times New Roman"/>
      <w:b/>
      <w:sz w:val="28"/>
      <w:szCs w:val="20"/>
      <w:lang w:val="fr-FR"/>
    </w:rPr>
  </w:style>
  <w:style w:type="character" w:customStyle="1" w:styleId="Heading2Char">
    <w:name w:val="Heading 2 Char"/>
    <w:aliases w:val="Heading 2 Char1 Char Char1,SubPara (a) Char1 Char Char1,Heading 2 Char Char Char Char1,Heading 2 Char1 Char Char Char Char1,Heading 2 Char Char Char Char Char Char1,SubPara (a) Char Char Char Char Char Char1,Heading 2 Char1 Char1"/>
    <w:basedOn w:val="DefaultParagraphFont"/>
    <w:link w:val="Heading2"/>
    <w:rsid w:val="00DF61EA"/>
    <w:rPr>
      <w:rFonts w:ascii="Times New Roman" w:eastAsia="Times New Roman" w:hAnsi="Times New Roman" w:cs="Times New Roman"/>
      <w:b/>
      <w:sz w:val="24"/>
      <w:szCs w:val="24"/>
      <w:lang w:val="fr-FR"/>
    </w:rPr>
  </w:style>
  <w:style w:type="character" w:customStyle="1" w:styleId="Heading3Char">
    <w:name w:val="Heading 3 Char"/>
    <w:aliases w:val="H3 Char"/>
    <w:basedOn w:val="DefaultParagraphFont"/>
    <w:link w:val="Heading3"/>
    <w:rsid w:val="00DF61EA"/>
    <w:rPr>
      <w:rFonts w:ascii="Times New Roman" w:eastAsia="Times New Roman" w:hAnsi="Times New Roman" w:cs="Times New Roman"/>
      <w:b/>
      <w:sz w:val="20"/>
      <w:szCs w:val="20"/>
      <w:lang w:val="fr-FR"/>
    </w:rPr>
  </w:style>
  <w:style w:type="character" w:customStyle="1" w:styleId="Heading4Char">
    <w:name w:val="Heading 4 Char"/>
    <w:basedOn w:val="DefaultParagraphFont"/>
    <w:link w:val="Heading4"/>
    <w:rsid w:val="00DF61EA"/>
    <w:rPr>
      <w:rFonts w:ascii="Times New Roman" w:eastAsia="Times New Roman" w:hAnsi="Times New Roman" w:cs="Times New Roman"/>
      <w:b/>
      <w:sz w:val="20"/>
      <w:szCs w:val="20"/>
      <w:lang w:val="fr-FR"/>
    </w:rPr>
  </w:style>
  <w:style w:type="character" w:customStyle="1" w:styleId="Heading5Char">
    <w:name w:val="Heading 5 Char"/>
    <w:basedOn w:val="DefaultParagraphFont"/>
    <w:link w:val="Heading5"/>
    <w:rsid w:val="00DF61EA"/>
    <w:rPr>
      <w:rFonts w:ascii="Univers" w:eastAsia="Times New Roman" w:hAnsi="Univers" w:cs="Times New Roman"/>
      <w:b/>
      <w:sz w:val="24"/>
      <w:szCs w:val="20"/>
      <w:lang w:val="fr-FR"/>
    </w:rPr>
  </w:style>
  <w:style w:type="character" w:customStyle="1" w:styleId="Heading6Char">
    <w:name w:val="Heading 6 Char"/>
    <w:basedOn w:val="DefaultParagraphFont"/>
    <w:link w:val="Heading6"/>
    <w:rsid w:val="00DF61EA"/>
    <w:rPr>
      <w:rFonts w:ascii="Times New Roman" w:eastAsia="Times New Roman" w:hAnsi="Times New Roman" w:cs="Times New Roman"/>
      <w:b/>
      <w:bCs/>
      <w:sz w:val="24"/>
      <w:szCs w:val="20"/>
      <w:lang w:val="fr-FR"/>
    </w:rPr>
  </w:style>
  <w:style w:type="character" w:customStyle="1" w:styleId="Heading7Char">
    <w:name w:val="Heading 7 Char"/>
    <w:basedOn w:val="DefaultParagraphFont"/>
    <w:link w:val="Heading7"/>
    <w:rsid w:val="00DF61EA"/>
    <w:rPr>
      <w:rFonts w:ascii="Times New Roman" w:eastAsia="Times New Roman" w:hAnsi="Times New Roman" w:cs="Times New Roman"/>
      <w:snapToGrid w:val="0"/>
      <w:sz w:val="20"/>
      <w:szCs w:val="20"/>
      <w:u w:val="single"/>
    </w:rPr>
  </w:style>
  <w:style w:type="character" w:customStyle="1" w:styleId="Heading8Char">
    <w:name w:val="Heading 8 Char"/>
    <w:basedOn w:val="DefaultParagraphFont"/>
    <w:link w:val="Heading8"/>
    <w:rsid w:val="00DF61EA"/>
    <w:rPr>
      <w:rFonts w:ascii="Times New Roman" w:eastAsia="Times New Roman" w:hAnsi="Times New Roman" w:cs="Times New Roman"/>
      <w:snapToGrid w:val="0"/>
      <w:sz w:val="20"/>
      <w:szCs w:val="20"/>
      <w:u w:val="single"/>
    </w:rPr>
  </w:style>
  <w:style w:type="character" w:customStyle="1" w:styleId="Heading9Char">
    <w:name w:val="Heading 9 Char"/>
    <w:basedOn w:val="DefaultParagraphFont"/>
    <w:link w:val="Heading9"/>
    <w:rsid w:val="00DF61EA"/>
    <w:rPr>
      <w:rFonts w:ascii="Times New Roman" w:eastAsia="Times New Roman" w:hAnsi="Times New Roman" w:cs="Times New Roman"/>
      <w:snapToGrid w:val="0"/>
      <w:sz w:val="20"/>
      <w:szCs w:val="20"/>
      <w:u w:val="single"/>
    </w:rPr>
  </w:style>
  <w:style w:type="numbering" w:customStyle="1" w:styleId="NoList1">
    <w:name w:val="No List1"/>
    <w:next w:val="NoList"/>
    <w:uiPriority w:val="99"/>
    <w:semiHidden/>
    <w:rsid w:val="00DF61EA"/>
  </w:style>
  <w:style w:type="paragraph" w:customStyle="1" w:styleId="MainText">
    <w:name w:val="Main Text"/>
    <w:link w:val="MainTextChar"/>
    <w:rsid w:val="00DF61EA"/>
    <w:pPr>
      <w:spacing w:after="240" w:line="240" w:lineRule="exact"/>
      <w:ind w:left="567" w:hanging="567"/>
    </w:pPr>
    <w:rPr>
      <w:rFonts w:ascii="Times New Roman" w:eastAsia="Times New Roman" w:hAnsi="Times New Roman" w:cs="Times New Roman"/>
      <w:color w:val="000000"/>
      <w:sz w:val="20"/>
      <w:szCs w:val="20"/>
      <w:lang w:val="en-GB"/>
    </w:rPr>
  </w:style>
  <w:style w:type="paragraph" w:styleId="Header">
    <w:name w:val="header"/>
    <w:basedOn w:val="Normal"/>
    <w:link w:val="HeaderChar"/>
    <w:rsid w:val="00A02AA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customStyle="1" w:styleId="HeaderChar">
    <w:name w:val="Header Char"/>
    <w:basedOn w:val="DefaultParagraphFont"/>
    <w:link w:val="Header"/>
    <w:rsid w:val="00DF61EA"/>
    <w:rPr>
      <w:rFonts w:ascii="Times New Roman" w:eastAsia="Times New Roman" w:hAnsi="Times New Roman" w:cs="Times New Roman"/>
      <w:b/>
      <w:sz w:val="18"/>
      <w:szCs w:val="20"/>
      <w:lang w:val="fr-FR"/>
    </w:rPr>
  </w:style>
  <w:style w:type="paragraph" w:customStyle="1" w:styleId="HeadingChapter">
    <w:name w:val="Heading: Chapter"/>
    <w:basedOn w:val="Normal"/>
    <w:rsid w:val="00DF61EA"/>
    <w:pPr>
      <w:keepNext/>
      <w:keepLines/>
      <w:spacing w:after="480" w:line="480" w:lineRule="exact"/>
      <w:jc w:val="center"/>
    </w:pPr>
    <w:rPr>
      <w:rFonts w:ascii="Arial Black" w:hAnsi="Arial Black"/>
      <w:color w:val="000000"/>
      <w:sz w:val="36"/>
      <w:lang w:val="en-GB"/>
    </w:rPr>
  </w:style>
  <w:style w:type="paragraph" w:customStyle="1" w:styleId="HeadingSection">
    <w:name w:val="Heading: Section"/>
    <w:basedOn w:val="Normal"/>
    <w:link w:val="HeadingSectionChar"/>
    <w:rsid w:val="00DF61EA"/>
    <w:pPr>
      <w:keepNext/>
      <w:keepLines/>
      <w:tabs>
        <w:tab w:val="left" w:pos="3969"/>
      </w:tabs>
      <w:spacing w:before="240" w:after="240" w:line="300" w:lineRule="exact"/>
      <w:ind w:left="1701" w:hanging="1701"/>
    </w:pPr>
    <w:rPr>
      <w:rFonts w:ascii="Arial Black" w:hAnsi="Arial Black"/>
      <w:color w:val="000000"/>
      <w:lang w:val="en-GB"/>
    </w:rPr>
  </w:style>
  <w:style w:type="paragraph" w:customStyle="1" w:styleId="HeadingSub">
    <w:name w:val="Heading: Sub"/>
    <w:basedOn w:val="Normal"/>
    <w:rsid w:val="00DF61EA"/>
    <w:pPr>
      <w:keepNext/>
      <w:keepLines/>
      <w:tabs>
        <w:tab w:val="left" w:pos="4253"/>
      </w:tabs>
      <w:spacing w:before="240" w:after="240" w:line="240" w:lineRule="exact"/>
    </w:pPr>
    <w:rPr>
      <w:rFonts w:ascii="Arial" w:hAnsi="Arial"/>
      <w:b/>
      <w:color w:val="000000"/>
      <w:lang w:val="en-GB"/>
    </w:rPr>
  </w:style>
  <w:style w:type="paragraph" w:customStyle="1" w:styleId="HeadingPart">
    <w:name w:val="Heading: Part"/>
    <w:basedOn w:val="HeadingChapter"/>
    <w:rsid w:val="00DF61EA"/>
    <w:pPr>
      <w:spacing w:after="960" w:line="960" w:lineRule="exact"/>
    </w:pPr>
    <w:rPr>
      <w:b/>
      <w:sz w:val="72"/>
    </w:rPr>
  </w:style>
  <w:style w:type="paragraph" w:customStyle="1" w:styleId="MainTextIndent">
    <w:name w:val="Main Text Indent"/>
    <w:basedOn w:val="Normal"/>
    <w:rsid w:val="00DF61EA"/>
    <w:pPr>
      <w:tabs>
        <w:tab w:val="left" w:pos="567"/>
      </w:tabs>
      <w:spacing w:after="240" w:line="240" w:lineRule="exact"/>
      <w:ind w:left="993" w:hanging="993"/>
    </w:pPr>
    <w:rPr>
      <w:color w:val="000000"/>
      <w:lang w:val="en-GB"/>
    </w:rPr>
  </w:style>
  <w:style w:type="paragraph" w:customStyle="1" w:styleId="MainTextDoubleIndent">
    <w:name w:val="Main Text Double Indent"/>
    <w:basedOn w:val="MainTextIndent"/>
    <w:rsid w:val="00DF61EA"/>
    <w:pPr>
      <w:tabs>
        <w:tab w:val="left" w:pos="993"/>
      </w:tabs>
      <w:ind w:left="1418" w:hanging="1418"/>
    </w:pPr>
  </w:style>
  <w:style w:type="paragraph" w:customStyle="1" w:styleId="MainTextNon-indent">
    <w:name w:val="Main Text Non-indent"/>
    <w:basedOn w:val="Normal"/>
    <w:rsid w:val="00DF61EA"/>
    <w:pPr>
      <w:spacing w:after="240" w:line="240" w:lineRule="exact"/>
    </w:pPr>
    <w:rPr>
      <w:color w:val="000000"/>
      <w:lang w:val="en-GB"/>
    </w:rPr>
  </w:style>
  <w:style w:type="paragraph" w:styleId="Footer">
    <w:name w:val="footer"/>
    <w:basedOn w:val="Normal"/>
    <w:link w:val="FooterChar"/>
    <w:uiPriority w:val="99"/>
    <w:rsid w:val="00A02AA7"/>
    <w:pPr>
      <w:tabs>
        <w:tab w:val="center" w:pos="4320"/>
        <w:tab w:val="right" w:pos="8640"/>
      </w:tabs>
      <w:spacing w:before="60" w:after="120"/>
    </w:pPr>
    <w:rPr>
      <w:sz w:val="18"/>
    </w:rPr>
  </w:style>
  <w:style w:type="character" w:customStyle="1" w:styleId="FooterChar">
    <w:name w:val="Footer Char"/>
    <w:link w:val="Footer"/>
    <w:uiPriority w:val="99"/>
    <w:rsid w:val="00A02AA7"/>
    <w:rPr>
      <w:rFonts w:ascii="Times New Roman" w:eastAsia="Times New Roman" w:hAnsi="Times New Roman" w:cs="Times New Roman"/>
      <w:sz w:val="18"/>
      <w:szCs w:val="20"/>
      <w:lang w:val="fr-FR"/>
    </w:rPr>
  </w:style>
  <w:style w:type="paragraph" w:customStyle="1" w:styleId="ContentsChapterHead">
    <w:name w:val="Contents Chapter Head"/>
    <w:basedOn w:val="MainText"/>
    <w:rsid w:val="00DF61EA"/>
    <w:pPr>
      <w:tabs>
        <w:tab w:val="right" w:pos="8505"/>
      </w:tabs>
      <w:spacing w:before="240" w:after="0"/>
    </w:pPr>
    <w:rPr>
      <w:rFonts w:ascii="Arial" w:hAnsi="Arial"/>
      <w:b/>
    </w:rPr>
  </w:style>
  <w:style w:type="paragraph" w:customStyle="1" w:styleId="HeadingChapterNumber">
    <w:name w:val="Heading: Chapter Number"/>
    <w:basedOn w:val="HeadingSection"/>
    <w:rsid w:val="00DF61EA"/>
    <w:pPr>
      <w:pageBreakBefore/>
      <w:numPr>
        <w:numId w:val="1"/>
      </w:numPr>
      <w:pBdr>
        <w:bottom w:val="single" w:sz="6" w:space="1" w:color="auto"/>
      </w:pBdr>
      <w:tabs>
        <w:tab w:val="clear" w:pos="568"/>
      </w:tabs>
      <w:spacing w:before="0" w:after="0" w:line="480" w:lineRule="exact"/>
      <w:ind w:left="1134" w:right="1128"/>
      <w:jc w:val="center"/>
    </w:pPr>
    <w:rPr>
      <w:sz w:val="36"/>
    </w:rPr>
  </w:style>
  <w:style w:type="paragraph" w:customStyle="1" w:styleId="MainTextMinorIndent">
    <w:name w:val="Main Text Minor Indent"/>
    <w:basedOn w:val="Normal"/>
    <w:rsid w:val="00DF61EA"/>
    <w:pPr>
      <w:spacing w:after="240" w:line="240" w:lineRule="exact"/>
      <w:ind w:left="1418" w:hanging="1134"/>
    </w:pPr>
    <w:rPr>
      <w:color w:val="000000"/>
      <w:lang w:val="en-GB"/>
    </w:rPr>
  </w:style>
  <w:style w:type="paragraph" w:customStyle="1" w:styleId="MainTextReverseIndent">
    <w:name w:val="Main Text Reverse Indent"/>
    <w:basedOn w:val="MainText"/>
    <w:rsid w:val="00DF61EA"/>
    <w:pPr>
      <w:ind w:left="0" w:firstLine="567"/>
    </w:pPr>
  </w:style>
  <w:style w:type="paragraph" w:customStyle="1" w:styleId="HeadingDecisionGroup">
    <w:name w:val="Heading: Decision Group"/>
    <w:basedOn w:val="Normal"/>
    <w:rsid w:val="00DF61EA"/>
    <w:pPr>
      <w:keepNext/>
      <w:keepLines/>
      <w:spacing w:before="240" w:after="240" w:line="240" w:lineRule="exact"/>
      <w:jc w:val="center"/>
    </w:pPr>
    <w:rPr>
      <w:rFonts w:ascii="Arial Black" w:hAnsi="Arial Black"/>
      <w:color w:val="000000"/>
    </w:rPr>
  </w:style>
  <w:style w:type="paragraph" w:customStyle="1" w:styleId="MainTextTripleIndent">
    <w:name w:val="Main Text Triple Indent"/>
    <w:basedOn w:val="MainTextDoubleIndent"/>
    <w:rsid w:val="00DF61EA"/>
    <w:pPr>
      <w:tabs>
        <w:tab w:val="left" w:pos="1418"/>
      </w:tabs>
      <w:ind w:left="1843" w:hanging="1843"/>
    </w:pPr>
  </w:style>
  <w:style w:type="paragraph" w:customStyle="1" w:styleId="Headingcentreditalic">
    <w:name w:val="Heading: centred italic"/>
    <w:basedOn w:val="MainTextNon-indent"/>
    <w:rsid w:val="00DF61EA"/>
    <w:pPr>
      <w:keepNext/>
      <w:spacing w:after="120"/>
      <w:jc w:val="center"/>
    </w:pPr>
    <w:rPr>
      <w:i/>
    </w:rPr>
  </w:style>
  <w:style w:type="paragraph" w:customStyle="1" w:styleId="HeadingSectiontopofpage">
    <w:name w:val="Heading: Section top of page"/>
    <w:basedOn w:val="HeadingSection"/>
    <w:rsid w:val="00DF61EA"/>
    <w:pPr>
      <w:pageBreakBefore/>
      <w:spacing w:before="0"/>
    </w:pPr>
  </w:style>
  <w:style w:type="paragraph" w:customStyle="1" w:styleId="HeadingSubtopofpage">
    <w:name w:val="Heading: Sub top of page"/>
    <w:basedOn w:val="HeadingSub"/>
    <w:rsid w:val="00DF61EA"/>
    <w:pPr>
      <w:pageBreakBefore/>
      <w:spacing w:before="0"/>
    </w:pPr>
  </w:style>
  <w:style w:type="paragraph" w:customStyle="1" w:styleId="MainTextsub">
    <w:name w:val="Main Text sub"/>
    <w:basedOn w:val="Normal"/>
    <w:rsid w:val="00DF61EA"/>
    <w:pPr>
      <w:spacing w:after="120" w:line="240" w:lineRule="exact"/>
      <w:ind w:left="567" w:hanging="567"/>
    </w:pPr>
    <w:rPr>
      <w:color w:val="000000"/>
      <w:lang w:val="en-GB"/>
    </w:rPr>
  </w:style>
  <w:style w:type="character" w:styleId="PageNumber">
    <w:name w:val="page number"/>
    <w:rsid w:val="00A02AA7"/>
    <w:rPr>
      <w:rFonts w:ascii="Times New Roman" w:hAnsi="Times New Roman"/>
      <w:b/>
      <w:sz w:val="18"/>
    </w:rPr>
  </w:style>
  <w:style w:type="paragraph" w:customStyle="1" w:styleId="TableDecisionsHeader">
    <w:name w:val="Table Decisions Header"/>
    <w:basedOn w:val="MainText"/>
    <w:rsid w:val="00DF61EA"/>
    <w:pPr>
      <w:tabs>
        <w:tab w:val="left" w:pos="851"/>
        <w:tab w:val="right" w:pos="7938"/>
        <w:tab w:val="right" w:pos="9065"/>
      </w:tabs>
      <w:spacing w:after="0" w:line="240" w:lineRule="auto"/>
      <w:ind w:left="0" w:firstLine="0"/>
    </w:pPr>
    <w:rPr>
      <w:rFonts w:ascii="Arial" w:hAnsi="Arial"/>
    </w:rPr>
  </w:style>
  <w:style w:type="paragraph" w:customStyle="1" w:styleId="TableDecisions">
    <w:name w:val="Table Decisions"/>
    <w:basedOn w:val="TableDecisionsHeader"/>
    <w:rsid w:val="00DF61EA"/>
    <w:pPr>
      <w:tabs>
        <w:tab w:val="clear" w:pos="851"/>
      </w:tabs>
    </w:pPr>
    <w:rPr>
      <w:rFonts w:ascii="Times New Roman" w:hAnsi="Times New Roman"/>
    </w:rPr>
  </w:style>
  <w:style w:type="paragraph" w:customStyle="1" w:styleId="HeadingRHJItalic">
    <w:name w:val="Heading: RHJ Italic"/>
    <w:basedOn w:val="Normal"/>
    <w:rsid w:val="00DF61EA"/>
    <w:pPr>
      <w:spacing w:after="240" w:line="240" w:lineRule="exact"/>
      <w:ind w:left="567" w:hanging="567"/>
      <w:jc w:val="right"/>
    </w:pPr>
    <w:rPr>
      <w:i/>
      <w:color w:val="000000"/>
      <w:lang w:val="en-GB"/>
    </w:rPr>
  </w:style>
  <w:style w:type="paragraph" w:customStyle="1" w:styleId="Table1Header">
    <w:name w:val="Table 1 Header"/>
    <w:basedOn w:val="Table1"/>
    <w:rsid w:val="00DF61EA"/>
    <w:rPr>
      <w:rFonts w:ascii="Arial" w:hAnsi="Arial"/>
      <w:b/>
    </w:rPr>
  </w:style>
  <w:style w:type="paragraph" w:customStyle="1" w:styleId="Table1">
    <w:name w:val="Table 1"/>
    <w:basedOn w:val="Normal"/>
    <w:rsid w:val="00DF61EA"/>
    <w:pPr>
      <w:tabs>
        <w:tab w:val="left" w:pos="3969"/>
        <w:tab w:val="right" w:pos="7655"/>
      </w:tabs>
      <w:spacing w:line="240" w:lineRule="exact"/>
    </w:pPr>
    <w:rPr>
      <w:color w:val="000000"/>
      <w:lang w:val="en-GB"/>
    </w:rPr>
  </w:style>
  <w:style w:type="paragraph" w:customStyle="1" w:styleId="Table2Header">
    <w:name w:val="Table 2 Header"/>
    <w:basedOn w:val="Table1Header"/>
    <w:rsid w:val="00DF61EA"/>
    <w:pPr>
      <w:tabs>
        <w:tab w:val="clear" w:pos="3969"/>
        <w:tab w:val="clear" w:pos="7655"/>
        <w:tab w:val="left" w:pos="3402"/>
        <w:tab w:val="right" w:pos="5812"/>
        <w:tab w:val="right" w:pos="7938"/>
      </w:tabs>
      <w:ind w:right="1126"/>
    </w:pPr>
  </w:style>
  <w:style w:type="paragraph" w:customStyle="1" w:styleId="Table2">
    <w:name w:val="Table 2"/>
    <w:basedOn w:val="Table1"/>
    <w:rsid w:val="00DF61EA"/>
    <w:pPr>
      <w:tabs>
        <w:tab w:val="clear" w:pos="3969"/>
        <w:tab w:val="clear" w:pos="7655"/>
        <w:tab w:val="left" w:pos="3402"/>
        <w:tab w:val="right" w:pos="5812"/>
        <w:tab w:val="right" w:pos="7938"/>
      </w:tabs>
    </w:pPr>
  </w:style>
  <w:style w:type="paragraph" w:customStyle="1" w:styleId="Table6header">
    <w:name w:val="Table 6 header"/>
    <w:basedOn w:val="Normal"/>
    <w:rsid w:val="00DF61EA"/>
    <w:pPr>
      <w:tabs>
        <w:tab w:val="left" w:pos="1701"/>
        <w:tab w:val="right" w:pos="7938"/>
      </w:tabs>
      <w:spacing w:line="240" w:lineRule="exact"/>
      <w:ind w:left="567" w:hanging="567"/>
    </w:pPr>
    <w:rPr>
      <w:rFonts w:ascii="Arial" w:hAnsi="Arial"/>
      <w:color w:val="000000"/>
      <w:lang w:val="en-GB"/>
    </w:rPr>
  </w:style>
  <w:style w:type="paragraph" w:customStyle="1" w:styleId="Table6">
    <w:name w:val="Table 6"/>
    <w:basedOn w:val="Normal"/>
    <w:rsid w:val="00DF61EA"/>
    <w:pPr>
      <w:tabs>
        <w:tab w:val="left" w:pos="1701"/>
        <w:tab w:val="right" w:pos="7938"/>
      </w:tabs>
      <w:spacing w:line="240" w:lineRule="exact"/>
    </w:pPr>
    <w:rPr>
      <w:color w:val="000000"/>
      <w:lang w:val="en-GB"/>
    </w:rPr>
  </w:style>
  <w:style w:type="paragraph" w:customStyle="1" w:styleId="Table5">
    <w:name w:val="Table 5"/>
    <w:basedOn w:val="Normal"/>
    <w:rsid w:val="00DF61EA"/>
    <w:rPr>
      <w:color w:val="000000"/>
      <w:sz w:val="18"/>
      <w:lang w:val="en-GB"/>
    </w:rPr>
  </w:style>
  <w:style w:type="paragraph" w:customStyle="1" w:styleId="HeadingSectionthensource">
    <w:name w:val="Heading: Section then source"/>
    <w:basedOn w:val="HeadingSection"/>
    <w:rsid w:val="00DF61EA"/>
    <w:pPr>
      <w:spacing w:after="120"/>
      <w:ind w:left="0" w:firstLine="0"/>
    </w:pPr>
  </w:style>
  <w:style w:type="paragraph" w:customStyle="1" w:styleId="Sourcetext">
    <w:name w:val="Source text"/>
    <w:basedOn w:val="MainText"/>
    <w:rsid w:val="00DF61EA"/>
    <w:pPr>
      <w:keepNext/>
      <w:keepLines/>
      <w:spacing w:after="120"/>
      <w:jc w:val="right"/>
    </w:pPr>
    <w:rPr>
      <w:i/>
    </w:rPr>
  </w:style>
  <w:style w:type="paragraph" w:customStyle="1" w:styleId="Table">
    <w:name w:val="Table"/>
    <w:basedOn w:val="MainText"/>
    <w:rsid w:val="00DF61EA"/>
    <w:pPr>
      <w:tabs>
        <w:tab w:val="left" w:pos="3969"/>
        <w:tab w:val="right" w:pos="7655"/>
      </w:tabs>
      <w:ind w:left="1134" w:firstLine="0"/>
    </w:pPr>
  </w:style>
  <w:style w:type="paragraph" w:customStyle="1" w:styleId="HeadingSubindent">
    <w:name w:val="Heading: Sub indent"/>
    <w:basedOn w:val="HeadingSub"/>
    <w:rsid w:val="00DF61EA"/>
    <w:pPr>
      <w:ind w:left="567" w:hanging="567"/>
    </w:pPr>
  </w:style>
  <w:style w:type="paragraph" w:customStyle="1" w:styleId="Headingsubsub">
    <w:name w:val="Heading: sub sub"/>
    <w:basedOn w:val="MainText"/>
    <w:link w:val="HeadingsubsubChar"/>
    <w:rsid w:val="00DF61EA"/>
    <w:pPr>
      <w:keepNext/>
    </w:pPr>
    <w:rPr>
      <w:i/>
    </w:rPr>
  </w:style>
  <w:style w:type="paragraph" w:customStyle="1" w:styleId="Table25">
    <w:name w:val="Table 2.5"/>
    <w:basedOn w:val="Normal"/>
    <w:rsid w:val="00DF61EA"/>
    <w:rPr>
      <w:rFonts w:ascii="Arial" w:hAnsi="Arial"/>
      <w:snapToGrid w:val="0"/>
      <w:sz w:val="14"/>
    </w:rPr>
  </w:style>
  <w:style w:type="paragraph" w:customStyle="1" w:styleId="Table4Header">
    <w:name w:val="Table 4 Header"/>
    <w:basedOn w:val="Table2Header"/>
    <w:rsid w:val="00DF61EA"/>
    <w:pPr>
      <w:tabs>
        <w:tab w:val="clear" w:pos="3402"/>
        <w:tab w:val="clear" w:pos="5812"/>
        <w:tab w:val="clear" w:pos="7938"/>
        <w:tab w:val="left" w:pos="5670"/>
      </w:tabs>
      <w:ind w:left="2268" w:right="2401"/>
    </w:pPr>
  </w:style>
  <w:style w:type="paragraph" w:customStyle="1" w:styleId="Table4">
    <w:name w:val="Table 4"/>
    <w:basedOn w:val="Table2"/>
    <w:rsid w:val="00DF61EA"/>
    <w:pPr>
      <w:tabs>
        <w:tab w:val="clear" w:pos="3402"/>
        <w:tab w:val="clear" w:pos="5812"/>
        <w:tab w:val="clear" w:pos="7938"/>
        <w:tab w:val="left" w:pos="5670"/>
      </w:tabs>
      <w:ind w:left="2268"/>
    </w:pPr>
  </w:style>
  <w:style w:type="paragraph" w:customStyle="1" w:styleId="Tableheader">
    <w:name w:val="Table header"/>
    <w:basedOn w:val="HeadingSub"/>
    <w:rsid w:val="00DF61EA"/>
    <w:pPr>
      <w:tabs>
        <w:tab w:val="left" w:pos="567"/>
      </w:tabs>
      <w:spacing w:before="120" w:after="120"/>
    </w:pPr>
  </w:style>
  <w:style w:type="paragraph" w:styleId="TOC2">
    <w:name w:val="toc 2"/>
    <w:basedOn w:val="Normalpool"/>
    <w:next w:val="Normalpool"/>
    <w:uiPriority w:val="39"/>
    <w:rsid w:val="00A02AA7"/>
    <w:pPr>
      <w:tabs>
        <w:tab w:val="clear" w:pos="1814"/>
        <w:tab w:val="clear" w:pos="2948"/>
        <w:tab w:val="clear" w:pos="3515"/>
        <w:tab w:val="clear" w:pos="4082"/>
        <w:tab w:val="right" w:leader="dot" w:pos="9486"/>
      </w:tabs>
      <w:ind w:left="2381" w:hanging="567"/>
    </w:pPr>
  </w:style>
  <w:style w:type="paragraph" w:styleId="TOC1">
    <w:name w:val="toc 1"/>
    <w:basedOn w:val="Normalpool"/>
    <w:next w:val="Normalpool"/>
    <w:uiPriority w:val="39"/>
    <w:rsid w:val="00A02AA7"/>
    <w:pPr>
      <w:tabs>
        <w:tab w:val="clear" w:pos="2381"/>
        <w:tab w:val="clear" w:pos="2948"/>
        <w:tab w:val="clear" w:pos="3515"/>
        <w:tab w:val="clear" w:pos="4082"/>
        <w:tab w:val="right" w:leader="dot" w:pos="9486"/>
      </w:tabs>
      <w:spacing w:before="240"/>
      <w:ind w:left="1814" w:hanging="567"/>
    </w:pPr>
    <w:rPr>
      <w:bCs/>
    </w:rPr>
  </w:style>
  <w:style w:type="paragraph" w:styleId="TOC3">
    <w:name w:val="toc 3"/>
    <w:basedOn w:val="Normalpool"/>
    <w:next w:val="Normalpool"/>
    <w:uiPriority w:val="39"/>
    <w:rsid w:val="00A02AA7"/>
    <w:pPr>
      <w:tabs>
        <w:tab w:val="clear" w:pos="1814"/>
        <w:tab w:val="clear" w:pos="2381"/>
        <w:tab w:val="clear" w:pos="2948"/>
        <w:tab w:val="clear" w:pos="3515"/>
        <w:tab w:val="right" w:leader="dot" w:pos="9486"/>
      </w:tabs>
      <w:ind w:left="2948" w:hanging="567"/>
    </w:pPr>
    <w:rPr>
      <w:iCs/>
    </w:rPr>
  </w:style>
  <w:style w:type="paragraph" w:styleId="TOC4">
    <w:name w:val="toc 4"/>
    <w:basedOn w:val="Normalpool"/>
    <w:next w:val="Normalpool"/>
    <w:uiPriority w:val="39"/>
    <w:rsid w:val="00A02AA7"/>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uiPriority w:val="39"/>
    <w:rsid w:val="00A02AA7"/>
    <w:pPr>
      <w:tabs>
        <w:tab w:val="clear" w:pos="1814"/>
        <w:tab w:val="clear" w:pos="2381"/>
        <w:tab w:val="clear" w:pos="2948"/>
        <w:tab w:val="clear" w:pos="3515"/>
      </w:tabs>
      <w:ind w:left="800"/>
    </w:pPr>
    <w:rPr>
      <w:sz w:val="18"/>
      <w:szCs w:val="18"/>
    </w:rPr>
  </w:style>
  <w:style w:type="paragraph" w:styleId="TOC6">
    <w:name w:val="toc 6"/>
    <w:basedOn w:val="Normal"/>
    <w:next w:val="Normal"/>
    <w:autoRedefine/>
    <w:uiPriority w:val="39"/>
    <w:rsid w:val="00A02AA7"/>
    <w:pPr>
      <w:tabs>
        <w:tab w:val="clear" w:pos="1814"/>
        <w:tab w:val="clear" w:pos="2381"/>
        <w:tab w:val="clear" w:pos="2948"/>
        <w:tab w:val="clear" w:pos="3515"/>
      </w:tabs>
      <w:ind w:left="1000"/>
    </w:pPr>
    <w:rPr>
      <w:sz w:val="18"/>
      <w:szCs w:val="18"/>
    </w:rPr>
  </w:style>
  <w:style w:type="paragraph" w:styleId="TOC7">
    <w:name w:val="toc 7"/>
    <w:basedOn w:val="Normal"/>
    <w:next w:val="Normal"/>
    <w:autoRedefine/>
    <w:uiPriority w:val="39"/>
    <w:rsid w:val="00A02AA7"/>
    <w:pPr>
      <w:tabs>
        <w:tab w:val="clear" w:pos="1814"/>
        <w:tab w:val="clear" w:pos="2381"/>
        <w:tab w:val="clear" w:pos="2948"/>
        <w:tab w:val="clear" w:pos="3515"/>
      </w:tabs>
      <w:ind w:left="1200"/>
    </w:pPr>
    <w:rPr>
      <w:sz w:val="18"/>
      <w:szCs w:val="18"/>
    </w:rPr>
  </w:style>
  <w:style w:type="paragraph" w:styleId="TOC8">
    <w:name w:val="toc 8"/>
    <w:basedOn w:val="Normal"/>
    <w:next w:val="Normal"/>
    <w:autoRedefine/>
    <w:uiPriority w:val="39"/>
    <w:rsid w:val="00A02AA7"/>
    <w:pPr>
      <w:tabs>
        <w:tab w:val="clear" w:pos="1814"/>
        <w:tab w:val="clear" w:pos="2381"/>
        <w:tab w:val="clear" w:pos="2948"/>
        <w:tab w:val="clear" w:pos="3515"/>
      </w:tabs>
      <w:ind w:left="1400"/>
    </w:pPr>
    <w:rPr>
      <w:sz w:val="18"/>
      <w:szCs w:val="18"/>
    </w:rPr>
  </w:style>
  <w:style w:type="paragraph" w:styleId="TOC9">
    <w:name w:val="toc 9"/>
    <w:basedOn w:val="Normal"/>
    <w:next w:val="Normal"/>
    <w:autoRedefine/>
    <w:uiPriority w:val="39"/>
    <w:rsid w:val="00A02AA7"/>
    <w:pPr>
      <w:tabs>
        <w:tab w:val="clear" w:pos="1814"/>
        <w:tab w:val="clear" w:pos="2381"/>
        <w:tab w:val="clear" w:pos="2948"/>
        <w:tab w:val="clear" w:pos="3515"/>
      </w:tabs>
      <w:ind w:left="1600"/>
    </w:pPr>
    <w:rPr>
      <w:sz w:val="18"/>
      <w:szCs w:val="18"/>
    </w:rPr>
  </w:style>
  <w:style w:type="paragraph" w:customStyle="1" w:styleId="TOC2-1">
    <w:name w:val="TOC 2-1"/>
    <w:basedOn w:val="TOC2"/>
    <w:rsid w:val="00DF61EA"/>
  </w:style>
  <w:style w:type="paragraph" w:customStyle="1" w:styleId="TOC11">
    <w:name w:val="TOC 1 1"/>
    <w:basedOn w:val="TOC1"/>
    <w:rsid w:val="00DF61EA"/>
    <w:pPr>
      <w:keepNext/>
      <w:keepLines/>
    </w:pPr>
  </w:style>
  <w:style w:type="paragraph" w:customStyle="1" w:styleId="TOC12-1">
    <w:name w:val="TOC 1 2-1"/>
    <w:basedOn w:val="TOC1"/>
    <w:autoRedefine/>
    <w:rsid w:val="00DF61EA"/>
    <w:pPr>
      <w:keepNext/>
      <w:keepLines/>
      <w:tabs>
        <w:tab w:val="left" w:pos="1134"/>
      </w:tabs>
    </w:pPr>
    <w:rPr>
      <w:rFonts w:ascii="Arial Black" w:hAnsi="Arial Black"/>
      <w:b/>
      <w:sz w:val="24"/>
    </w:rPr>
  </w:style>
  <w:style w:type="paragraph" w:customStyle="1" w:styleId="TOC12-2">
    <w:name w:val="TOC 1 2-2"/>
    <w:basedOn w:val="TOC1"/>
    <w:rsid w:val="00DF61EA"/>
    <w:pPr>
      <w:keepNext/>
      <w:keepLines/>
      <w:tabs>
        <w:tab w:val="left" w:pos="567"/>
      </w:tabs>
      <w:ind w:left="567"/>
    </w:pPr>
  </w:style>
  <w:style w:type="character" w:styleId="FootnoteReference">
    <w:name w:val="footnote reference"/>
    <w:aliases w:val="Footnote text,16 Point,Superscript 6 Point,Footnote Text1,Footnote Text2,number,Footnote reference number,Footnote symbol,note TESI,-E Fußnotenzeichen,SUPERS,stylish,ftref,Footnote Reference Superscript,-E Fuﬂnotenzeichen"/>
    <w:rsid w:val="00A02AA7"/>
    <w:rPr>
      <w:rFonts w:ascii="Times New Roman" w:hAnsi="Times New Roman"/>
      <w:color w:val="auto"/>
      <w:sz w:val="20"/>
      <w:szCs w:val="18"/>
      <w:vertAlign w:val="superscript"/>
    </w:rPr>
  </w:style>
  <w:style w:type="paragraph" w:styleId="FootnoteText">
    <w:name w:val="footnote text"/>
    <w:aliases w:val="Fußnotentextf, Char1,Geneva 9,Font: Geneva 9,Boston 10,f"/>
    <w:basedOn w:val="Normalpool"/>
    <w:link w:val="FootnoteTextChar"/>
    <w:qFormat/>
    <w:rsid w:val="00A02AA7"/>
    <w:pPr>
      <w:spacing w:before="20" w:after="40"/>
      <w:ind w:left="1247"/>
    </w:pPr>
    <w:rPr>
      <w:sz w:val="18"/>
    </w:rPr>
  </w:style>
  <w:style w:type="character" w:customStyle="1" w:styleId="FootnoteTextChar">
    <w:name w:val="Footnote Text Char"/>
    <w:aliases w:val="Fußnotentextf Char, Char1 Char,Geneva 9 Char,Font: Geneva 9 Char,Boston 10 Char,f Char"/>
    <w:link w:val="FootnoteText"/>
    <w:rsid w:val="00A02AA7"/>
    <w:rPr>
      <w:rFonts w:ascii="Times New Roman" w:eastAsia="Times New Roman" w:hAnsi="Times New Roman" w:cs="Times New Roman"/>
      <w:sz w:val="18"/>
      <w:szCs w:val="20"/>
      <w:lang w:val="fr-CA"/>
    </w:rPr>
  </w:style>
  <w:style w:type="paragraph" w:customStyle="1" w:styleId="HeadingCoverbig">
    <w:name w:val="Heading: Cover big"/>
    <w:basedOn w:val="HeadingPart"/>
    <w:rsid w:val="00DF61EA"/>
    <w:pPr>
      <w:spacing w:line="640" w:lineRule="exact"/>
    </w:pPr>
    <w:rPr>
      <w:sz w:val="48"/>
    </w:rPr>
  </w:style>
  <w:style w:type="paragraph" w:customStyle="1" w:styleId="Headingcoversmall">
    <w:name w:val="Heading: cover small"/>
    <w:basedOn w:val="HeadingPart"/>
    <w:rsid w:val="00DF61EA"/>
    <w:pPr>
      <w:spacing w:after="360" w:line="520" w:lineRule="exact"/>
    </w:pPr>
    <w:rPr>
      <w:sz w:val="36"/>
    </w:rPr>
  </w:style>
  <w:style w:type="paragraph" w:customStyle="1" w:styleId="Introtext">
    <w:name w:val="Intro text"/>
    <w:basedOn w:val="MainText"/>
    <w:rsid w:val="00DF61EA"/>
    <w:pPr>
      <w:spacing w:after="180" w:line="280" w:lineRule="exact"/>
      <w:ind w:left="0" w:firstLine="567"/>
    </w:pPr>
    <w:rPr>
      <w:sz w:val="22"/>
    </w:rPr>
  </w:style>
  <w:style w:type="paragraph" w:customStyle="1" w:styleId="Introtextnoindent">
    <w:name w:val="Intro text no indent"/>
    <w:basedOn w:val="Introtext"/>
    <w:rsid w:val="00DF61EA"/>
    <w:pPr>
      <w:ind w:firstLine="0"/>
    </w:pPr>
  </w:style>
  <w:style w:type="paragraph" w:customStyle="1" w:styleId="MainTextnospaceafter">
    <w:name w:val="Main Text no space after"/>
    <w:basedOn w:val="MainText"/>
    <w:rsid w:val="00DF61EA"/>
    <w:pPr>
      <w:spacing w:after="0"/>
    </w:pPr>
    <w:rPr>
      <w:i/>
    </w:rPr>
  </w:style>
  <w:style w:type="paragraph" w:customStyle="1" w:styleId="Headingadjamlist">
    <w:name w:val="Heading: adj am list"/>
    <w:basedOn w:val="HeadingSection"/>
    <w:rsid w:val="00DF61EA"/>
    <w:pPr>
      <w:spacing w:before="0"/>
      <w:ind w:left="0" w:firstLine="0"/>
      <w:jc w:val="center"/>
    </w:pPr>
  </w:style>
  <w:style w:type="paragraph" w:customStyle="1" w:styleId="HeadingSub22">
    <w:name w:val="Heading: Sub 2.2"/>
    <w:basedOn w:val="HeadingSubtopofpage"/>
    <w:rsid w:val="00DF61EA"/>
    <w:pPr>
      <w:pageBreakBefore w:val="0"/>
      <w:spacing w:before="720"/>
    </w:pPr>
  </w:style>
  <w:style w:type="paragraph" w:customStyle="1" w:styleId="Heading">
    <w:name w:val="Heading"/>
    <w:basedOn w:val="Normal"/>
    <w:next w:val="Normal"/>
    <w:rsid w:val="00DF61EA"/>
    <w:pPr>
      <w:tabs>
        <w:tab w:val="left" w:pos="720"/>
        <w:tab w:val="left" w:pos="1440"/>
        <w:tab w:val="left" w:pos="5760"/>
      </w:tabs>
      <w:jc w:val="center"/>
    </w:pPr>
    <w:rPr>
      <w:b/>
      <w:caps/>
      <w:lang w:val="en-GB"/>
    </w:rPr>
  </w:style>
  <w:style w:type="paragraph" w:customStyle="1" w:styleId="Heading50">
    <w:name w:val="Heading: 5"/>
    <w:basedOn w:val="HeadingSub"/>
    <w:rsid w:val="00DF61EA"/>
    <w:pPr>
      <w:tabs>
        <w:tab w:val="left" w:pos="567"/>
      </w:tabs>
      <w:spacing w:after="0" w:line="300" w:lineRule="exact"/>
    </w:pPr>
    <w:rPr>
      <w:rFonts w:ascii="Arial Black" w:hAnsi="Arial Black"/>
      <w:b w:val="0"/>
      <w:sz w:val="22"/>
    </w:rPr>
  </w:style>
  <w:style w:type="paragraph" w:customStyle="1" w:styleId="HeadingSectionnoindent">
    <w:name w:val="Heading: Section no indent"/>
    <w:basedOn w:val="HeadingSection"/>
    <w:rsid w:val="00DF61EA"/>
    <w:pPr>
      <w:ind w:left="0" w:firstLine="0"/>
    </w:pPr>
  </w:style>
  <w:style w:type="paragraph" w:styleId="Index1">
    <w:name w:val="index 1"/>
    <w:basedOn w:val="Normal"/>
    <w:next w:val="Normal"/>
    <w:autoRedefine/>
    <w:uiPriority w:val="99"/>
    <w:rsid w:val="00DF61EA"/>
    <w:pPr>
      <w:tabs>
        <w:tab w:val="right" w:leader="dot" w:pos="4162"/>
      </w:tabs>
      <w:spacing w:line="240" w:lineRule="exact"/>
      <w:ind w:left="238" w:hanging="238"/>
    </w:pPr>
    <w:rPr>
      <w:noProof/>
    </w:rPr>
  </w:style>
  <w:style w:type="paragraph" w:styleId="Index2">
    <w:name w:val="index 2"/>
    <w:basedOn w:val="Normal"/>
    <w:next w:val="Normal"/>
    <w:autoRedefine/>
    <w:uiPriority w:val="99"/>
    <w:rsid w:val="00DF61EA"/>
    <w:pPr>
      <w:tabs>
        <w:tab w:val="right" w:leader="dot" w:pos="4162"/>
      </w:tabs>
      <w:spacing w:line="240" w:lineRule="exact"/>
      <w:ind w:left="476" w:hanging="238"/>
    </w:pPr>
    <w:rPr>
      <w:noProof/>
    </w:rPr>
  </w:style>
  <w:style w:type="paragraph" w:styleId="Index3">
    <w:name w:val="index 3"/>
    <w:basedOn w:val="Normal"/>
    <w:next w:val="Normal"/>
    <w:autoRedefine/>
    <w:uiPriority w:val="99"/>
    <w:rsid w:val="00DF61EA"/>
    <w:pPr>
      <w:tabs>
        <w:tab w:val="right" w:leader="dot" w:pos="4162"/>
      </w:tabs>
      <w:spacing w:line="240" w:lineRule="exact"/>
      <w:ind w:left="720" w:hanging="238"/>
    </w:pPr>
    <w:rPr>
      <w:noProof/>
    </w:rPr>
  </w:style>
  <w:style w:type="paragraph" w:styleId="Index4">
    <w:name w:val="index 4"/>
    <w:basedOn w:val="Normal"/>
    <w:next w:val="Normal"/>
    <w:autoRedefine/>
    <w:uiPriority w:val="99"/>
    <w:rsid w:val="00DF61EA"/>
    <w:pPr>
      <w:ind w:left="960" w:hanging="240"/>
    </w:pPr>
  </w:style>
  <w:style w:type="paragraph" w:styleId="Index5">
    <w:name w:val="index 5"/>
    <w:basedOn w:val="Normal"/>
    <w:next w:val="Normal"/>
    <w:autoRedefine/>
    <w:rsid w:val="00DF61EA"/>
    <w:pPr>
      <w:ind w:left="1200" w:hanging="240"/>
    </w:pPr>
  </w:style>
  <w:style w:type="paragraph" w:styleId="Index6">
    <w:name w:val="index 6"/>
    <w:basedOn w:val="Normal"/>
    <w:next w:val="Normal"/>
    <w:autoRedefine/>
    <w:rsid w:val="00DF61EA"/>
    <w:pPr>
      <w:ind w:left="1440" w:hanging="240"/>
    </w:pPr>
  </w:style>
  <w:style w:type="paragraph" w:styleId="Index7">
    <w:name w:val="index 7"/>
    <w:basedOn w:val="Normal"/>
    <w:next w:val="Normal"/>
    <w:autoRedefine/>
    <w:rsid w:val="00DF61EA"/>
    <w:pPr>
      <w:ind w:left="1680" w:hanging="240"/>
    </w:pPr>
  </w:style>
  <w:style w:type="paragraph" w:styleId="Index8">
    <w:name w:val="index 8"/>
    <w:basedOn w:val="Normal"/>
    <w:next w:val="Normal"/>
    <w:autoRedefine/>
    <w:rsid w:val="00DF61EA"/>
    <w:pPr>
      <w:ind w:left="1920" w:hanging="240"/>
    </w:pPr>
  </w:style>
  <w:style w:type="paragraph" w:styleId="Index9">
    <w:name w:val="index 9"/>
    <w:basedOn w:val="Normal"/>
    <w:next w:val="Normal"/>
    <w:autoRedefine/>
    <w:rsid w:val="00DF61EA"/>
    <w:pPr>
      <w:ind w:left="2160" w:hanging="240"/>
    </w:pPr>
  </w:style>
  <w:style w:type="paragraph" w:styleId="IndexHeading">
    <w:name w:val="index heading"/>
    <w:basedOn w:val="Normal"/>
    <w:next w:val="Index1"/>
    <w:rsid w:val="00DF61EA"/>
  </w:style>
  <w:style w:type="paragraph" w:customStyle="1" w:styleId="HeadingSubnospace">
    <w:name w:val="Heading: Sub no space"/>
    <w:basedOn w:val="HeadingSub"/>
    <w:rsid w:val="00DF61EA"/>
    <w:pPr>
      <w:spacing w:after="0"/>
    </w:pPr>
  </w:style>
  <w:style w:type="paragraph" w:customStyle="1" w:styleId="Backpage">
    <w:name w:val="Back page"/>
    <w:basedOn w:val="HeadingSub"/>
    <w:rsid w:val="00DF61EA"/>
    <w:pPr>
      <w:spacing w:line="300" w:lineRule="exact"/>
      <w:ind w:left="1134" w:right="1126"/>
    </w:pPr>
    <w:rPr>
      <w:b w:val="0"/>
      <w:sz w:val="22"/>
    </w:rPr>
  </w:style>
  <w:style w:type="paragraph" w:customStyle="1" w:styleId="HeadingSubTOC">
    <w:name w:val="Heading: Sub TOC"/>
    <w:basedOn w:val="HeadingSub"/>
    <w:rsid w:val="00DF61EA"/>
  </w:style>
  <w:style w:type="paragraph" w:customStyle="1" w:styleId="HeadingSubtopofpageTOC">
    <w:name w:val="Heading: Sub top of page TOC"/>
    <w:basedOn w:val="HeadingSubtopofpage"/>
    <w:rsid w:val="00DF61EA"/>
  </w:style>
  <w:style w:type="paragraph" w:customStyle="1" w:styleId="HeadingadjamlistTOC">
    <w:name w:val="Heading: adj am list TOC"/>
    <w:basedOn w:val="Headingadjamlist"/>
    <w:rsid w:val="00DF61EA"/>
  </w:style>
  <w:style w:type="paragraph" w:customStyle="1" w:styleId="TOC80">
    <w:name w:val="TOC8"/>
    <w:basedOn w:val="TOC6"/>
    <w:rsid w:val="00DF61EA"/>
    <w:pPr>
      <w:tabs>
        <w:tab w:val="left" w:pos="4536"/>
      </w:tabs>
    </w:pPr>
  </w:style>
  <w:style w:type="paragraph" w:customStyle="1" w:styleId="TOC6A">
    <w:name w:val="TOC 6A"/>
    <w:basedOn w:val="TOC80"/>
    <w:rsid w:val="00DF61EA"/>
    <w:pPr>
      <w:tabs>
        <w:tab w:val="clear" w:pos="4536"/>
      </w:tabs>
      <w:ind w:left="3969" w:hanging="3118"/>
    </w:pPr>
  </w:style>
  <w:style w:type="paragraph" w:customStyle="1" w:styleId="Margintextbox">
    <w:name w:val="Margin text box"/>
    <w:basedOn w:val="Normal"/>
    <w:rsid w:val="00DF61EA"/>
    <w:pPr>
      <w:spacing w:line="240" w:lineRule="exact"/>
      <w:jc w:val="center"/>
    </w:pPr>
    <w:rPr>
      <w:rFonts w:ascii="Arial" w:hAnsi="Arial"/>
      <w:b/>
      <w:caps/>
      <w:color w:val="FFFFFF"/>
      <w:sz w:val="18"/>
    </w:rPr>
  </w:style>
  <w:style w:type="paragraph" w:customStyle="1" w:styleId="Table34">
    <w:name w:val="Table 3.4"/>
    <w:basedOn w:val="Table1"/>
    <w:rsid w:val="00DF61EA"/>
    <w:rPr>
      <w:sz w:val="18"/>
      <w:szCs w:val="18"/>
    </w:rPr>
  </w:style>
  <w:style w:type="paragraph" w:customStyle="1" w:styleId="Table34Header">
    <w:name w:val="Table 3.4 Header"/>
    <w:basedOn w:val="Table1Header"/>
    <w:rsid w:val="00DF61EA"/>
    <w:rPr>
      <w:sz w:val="18"/>
    </w:rPr>
  </w:style>
  <w:style w:type="paragraph" w:customStyle="1" w:styleId="HeadingRule">
    <w:name w:val="Heading: Rule"/>
    <w:basedOn w:val="HeadingSubTOC"/>
    <w:rsid w:val="00DF61EA"/>
    <w:pPr>
      <w:spacing w:before="0"/>
      <w:jc w:val="center"/>
    </w:pPr>
  </w:style>
  <w:style w:type="paragraph" w:customStyle="1" w:styleId="HeadingSectionRules">
    <w:name w:val="Heading: Section Rules"/>
    <w:basedOn w:val="HeadingSection"/>
    <w:rsid w:val="00DF61EA"/>
    <w:pPr>
      <w:spacing w:before="360" w:after="120"/>
      <w:ind w:left="0" w:firstLine="0"/>
    </w:pPr>
  </w:style>
  <w:style w:type="paragraph" w:customStyle="1" w:styleId="HeadingContacts">
    <w:name w:val="Heading: Contacts"/>
    <w:basedOn w:val="HeadingSection"/>
    <w:rsid w:val="00DF61EA"/>
    <w:pPr>
      <w:spacing w:after="0"/>
      <w:ind w:left="0" w:firstLine="0"/>
    </w:pPr>
  </w:style>
  <w:style w:type="paragraph" w:customStyle="1" w:styleId="HeadingSubthenSource">
    <w:name w:val="Heading: Sub then Source"/>
    <w:basedOn w:val="HeadingSub"/>
    <w:rsid w:val="00DF61EA"/>
    <w:pPr>
      <w:spacing w:after="0"/>
    </w:pPr>
  </w:style>
  <w:style w:type="paragraph" w:customStyle="1" w:styleId="Headingsubsubtopofpage">
    <w:name w:val="Heading: sub sub top of page"/>
    <w:basedOn w:val="Headingsubsub"/>
    <w:rsid w:val="00DF61EA"/>
    <w:pPr>
      <w:pageBreakBefore/>
    </w:pPr>
  </w:style>
  <w:style w:type="paragraph" w:customStyle="1" w:styleId="Subtitle">
    <w:name w:val="Sub title"/>
    <w:basedOn w:val="Heading2"/>
    <w:rsid w:val="00A02AA7"/>
    <w:pPr>
      <w:spacing w:before="0" w:after="0"/>
    </w:pPr>
    <w:rPr>
      <w:bCs/>
      <w:i/>
      <w:iCs/>
    </w:rPr>
  </w:style>
  <w:style w:type="paragraph" w:customStyle="1" w:styleId="Default">
    <w:name w:val="Default"/>
    <w:rsid w:val="00DF61EA"/>
    <w:pPr>
      <w:widowControl w:val="0"/>
      <w:autoSpaceDE w:val="0"/>
      <w:autoSpaceDN w:val="0"/>
      <w:adjustRightInd w:val="0"/>
      <w:spacing w:after="0" w:line="240" w:lineRule="auto"/>
    </w:pPr>
    <w:rPr>
      <w:rFonts w:ascii="JGCGEJ+TimesNewRoman,Bold" w:eastAsia="Times New Roman" w:hAnsi="JGCGEJ+TimesNewRoman,Bold" w:cs="Times New Roman"/>
      <w:color w:val="000000"/>
      <w:sz w:val="24"/>
      <w:szCs w:val="24"/>
    </w:rPr>
  </w:style>
  <w:style w:type="paragraph" w:styleId="BalloonText">
    <w:name w:val="Balloon Text"/>
    <w:basedOn w:val="Normal"/>
    <w:link w:val="BalloonTextChar"/>
    <w:rsid w:val="00A02AA7"/>
    <w:rPr>
      <w:rFonts w:ascii="Tahoma" w:hAnsi="Tahoma" w:cs="Tahoma"/>
      <w:sz w:val="16"/>
      <w:szCs w:val="16"/>
    </w:rPr>
  </w:style>
  <w:style w:type="character" w:customStyle="1" w:styleId="BalloonTextChar">
    <w:name w:val="Balloon Text Char"/>
    <w:link w:val="BalloonText"/>
    <w:rsid w:val="00A02AA7"/>
    <w:rPr>
      <w:rFonts w:ascii="Tahoma" w:eastAsia="Times New Roman" w:hAnsi="Tahoma" w:cs="Tahoma"/>
      <w:sz w:val="16"/>
      <w:szCs w:val="16"/>
      <w:lang w:val="fr-FR"/>
    </w:rPr>
  </w:style>
  <w:style w:type="character" w:styleId="Hyperlink">
    <w:name w:val="Hyperlink"/>
    <w:rsid w:val="00A02AA7"/>
    <w:rPr>
      <w:rFonts w:ascii="Times New Roman" w:hAnsi="Times New Roman"/>
      <w:color w:val="auto"/>
      <w:sz w:val="20"/>
      <w:szCs w:val="20"/>
      <w:u w:val="none"/>
      <w:lang w:val="fr-FR"/>
    </w:rPr>
  </w:style>
  <w:style w:type="paragraph" w:styleId="DocumentMap">
    <w:name w:val="Document Map"/>
    <w:basedOn w:val="Normal"/>
    <w:link w:val="DocumentMapChar"/>
    <w:semiHidden/>
    <w:rsid w:val="00DF61EA"/>
    <w:pPr>
      <w:shd w:val="clear" w:color="auto" w:fill="000080"/>
    </w:pPr>
    <w:rPr>
      <w:rFonts w:ascii="Tahoma" w:hAnsi="Tahoma" w:cs="Tahoma"/>
    </w:rPr>
  </w:style>
  <w:style w:type="character" w:customStyle="1" w:styleId="DocumentMapChar">
    <w:name w:val="Document Map Char"/>
    <w:basedOn w:val="DefaultParagraphFont"/>
    <w:link w:val="DocumentMap"/>
    <w:semiHidden/>
    <w:rsid w:val="00DF61EA"/>
    <w:rPr>
      <w:rFonts w:ascii="Tahoma" w:eastAsia="Times New Roman" w:hAnsi="Tahoma" w:cs="Tahoma"/>
      <w:sz w:val="20"/>
      <w:szCs w:val="20"/>
      <w:shd w:val="clear" w:color="auto" w:fill="000080"/>
      <w:lang w:val="fr-FR"/>
    </w:rPr>
  </w:style>
  <w:style w:type="character" w:styleId="CommentReference">
    <w:name w:val="annotation reference"/>
    <w:rsid w:val="00A02AA7"/>
    <w:rPr>
      <w:sz w:val="16"/>
      <w:szCs w:val="16"/>
    </w:rPr>
  </w:style>
  <w:style w:type="paragraph" w:styleId="CommentText">
    <w:name w:val="annotation text"/>
    <w:basedOn w:val="Normal"/>
    <w:link w:val="CommentTextChar"/>
    <w:rsid w:val="00A02AA7"/>
  </w:style>
  <w:style w:type="character" w:customStyle="1" w:styleId="CommentTextChar">
    <w:name w:val="Comment Text Char"/>
    <w:link w:val="CommentText"/>
    <w:rsid w:val="00A02AA7"/>
    <w:rPr>
      <w:rFonts w:ascii="Times New Roman" w:eastAsia="Times New Roman" w:hAnsi="Times New Roman" w:cs="Times New Roman"/>
      <w:sz w:val="20"/>
      <w:szCs w:val="20"/>
      <w:lang w:val="fr-FR"/>
    </w:rPr>
  </w:style>
  <w:style w:type="paragraph" w:styleId="CommentSubject">
    <w:name w:val="annotation subject"/>
    <w:basedOn w:val="CommentText"/>
    <w:next w:val="CommentText"/>
    <w:link w:val="CommentSubjectChar"/>
    <w:rsid w:val="00A02AA7"/>
    <w:rPr>
      <w:b/>
      <w:bCs/>
    </w:rPr>
  </w:style>
  <w:style w:type="character" w:customStyle="1" w:styleId="CommentSubjectChar">
    <w:name w:val="Comment Subject Char"/>
    <w:link w:val="CommentSubject"/>
    <w:rsid w:val="00A02AA7"/>
    <w:rPr>
      <w:rFonts w:ascii="Times New Roman" w:eastAsia="Times New Roman" w:hAnsi="Times New Roman" w:cs="Times New Roman"/>
      <w:b/>
      <w:bCs/>
      <w:sz w:val="20"/>
      <w:szCs w:val="20"/>
      <w:lang w:val="fr-FR"/>
    </w:rPr>
  </w:style>
  <w:style w:type="paragraph" w:customStyle="1" w:styleId="NormalMain">
    <w:name w:val="Normal Main"/>
    <w:basedOn w:val="Normal"/>
    <w:rsid w:val="00DF61EA"/>
    <w:pPr>
      <w:spacing w:after="240" w:line="240" w:lineRule="exact"/>
    </w:pPr>
    <w:rPr>
      <w:color w:val="000000"/>
    </w:rPr>
  </w:style>
  <w:style w:type="paragraph" w:styleId="BodyTextIndent2">
    <w:name w:val="Body Text Indent 2"/>
    <w:basedOn w:val="Normal"/>
    <w:link w:val="BodyTextIndent2Char"/>
    <w:rsid w:val="00DF61EA"/>
    <w:pPr>
      <w:widowControl w:val="0"/>
      <w:tabs>
        <w:tab w:val="left" w:pos="0"/>
        <w:tab w:val="left" w:pos="378"/>
        <w:tab w:val="left" w:pos="528"/>
        <w:tab w:val="left" w:pos="829"/>
        <w:tab w:val="left" w:pos="1207"/>
        <w:tab w:val="left" w:pos="1440"/>
      </w:tabs>
      <w:suppressAutoHyphens/>
      <w:autoSpaceDE w:val="0"/>
      <w:autoSpaceDN w:val="0"/>
      <w:adjustRightInd w:val="0"/>
      <w:spacing w:after="162" w:line="240" w:lineRule="atLeast"/>
      <w:ind w:left="528" w:hanging="528"/>
    </w:pPr>
    <w:rPr>
      <w:rFonts w:ascii="Courier" w:hAnsi="Courier"/>
      <w:sz w:val="24"/>
      <w:szCs w:val="24"/>
    </w:rPr>
  </w:style>
  <w:style w:type="character" w:customStyle="1" w:styleId="BodyTextIndent2Char">
    <w:name w:val="Body Text Indent 2 Char"/>
    <w:basedOn w:val="DefaultParagraphFont"/>
    <w:link w:val="BodyTextIndent2"/>
    <w:rsid w:val="00DF61EA"/>
    <w:rPr>
      <w:rFonts w:ascii="Courier" w:eastAsia="Times New Roman" w:hAnsi="Courier" w:cs="Times New Roman"/>
      <w:sz w:val="24"/>
      <w:szCs w:val="24"/>
      <w:lang w:val="fr-FR"/>
    </w:rPr>
  </w:style>
  <w:style w:type="paragraph" w:customStyle="1" w:styleId="NormalIndent1">
    <w:name w:val="Normal Indent1"/>
    <w:basedOn w:val="NormalMain"/>
    <w:rsid w:val="00DF61EA"/>
    <w:pPr>
      <w:ind w:left="562" w:hanging="562"/>
    </w:pPr>
  </w:style>
  <w:style w:type="paragraph" w:styleId="BodyText">
    <w:name w:val="Body Text"/>
    <w:basedOn w:val="Normal"/>
    <w:link w:val="BodyTextChar"/>
    <w:rsid w:val="00A02AA7"/>
    <w:pPr>
      <w:jc w:val="center"/>
    </w:pPr>
  </w:style>
  <w:style w:type="character" w:customStyle="1" w:styleId="BodyTextChar">
    <w:name w:val="Body Text Char"/>
    <w:link w:val="BodyText"/>
    <w:rsid w:val="00A02AA7"/>
    <w:rPr>
      <w:rFonts w:ascii="Times New Roman" w:eastAsia="Times New Roman" w:hAnsi="Times New Roman" w:cs="Times New Roman"/>
      <w:sz w:val="20"/>
      <w:szCs w:val="20"/>
      <w:lang w:val="fr-FR"/>
    </w:rPr>
  </w:style>
  <w:style w:type="paragraph" w:styleId="Caption">
    <w:name w:val="caption"/>
    <w:basedOn w:val="Normal"/>
    <w:next w:val="Normal"/>
    <w:qFormat/>
    <w:rsid w:val="00A02AA7"/>
    <w:pPr>
      <w:widowControl w:val="0"/>
    </w:pPr>
    <w:rPr>
      <w:snapToGrid w:val="0"/>
      <w:sz w:val="24"/>
    </w:rPr>
  </w:style>
  <w:style w:type="character" w:customStyle="1" w:styleId="NormalNonumberChar">
    <w:name w:val="Normal_No_number Char"/>
    <w:link w:val="NormalNonumber"/>
    <w:rsid w:val="00DF61EA"/>
    <w:rPr>
      <w:rFonts w:ascii="Times New Roman" w:eastAsia="Times New Roman" w:hAnsi="Times New Roman" w:cs="Times New Roman"/>
      <w:sz w:val="20"/>
      <w:szCs w:val="20"/>
      <w:lang w:val="fr-CA"/>
    </w:rPr>
  </w:style>
  <w:style w:type="paragraph" w:customStyle="1" w:styleId="NormalNonumber">
    <w:name w:val="Normal_No_number"/>
    <w:basedOn w:val="Normalpool"/>
    <w:link w:val="NormalNonumberChar"/>
    <w:rsid w:val="00A02AA7"/>
    <w:pPr>
      <w:spacing w:after="120"/>
      <w:ind w:left="1247"/>
    </w:pPr>
  </w:style>
  <w:style w:type="paragraph" w:styleId="BodyText2">
    <w:name w:val="Body Text 2"/>
    <w:basedOn w:val="Normal"/>
    <w:link w:val="BodyText2Char"/>
    <w:rsid w:val="00A02AA7"/>
    <w:rPr>
      <w:color w:val="FF0000"/>
    </w:rPr>
  </w:style>
  <w:style w:type="character" w:customStyle="1" w:styleId="BodyText2Char">
    <w:name w:val="Body Text 2 Char"/>
    <w:link w:val="BodyText2"/>
    <w:rsid w:val="00A02AA7"/>
    <w:rPr>
      <w:rFonts w:ascii="Times New Roman" w:eastAsia="Times New Roman" w:hAnsi="Times New Roman" w:cs="Times New Roman"/>
      <w:color w:val="FF0000"/>
      <w:sz w:val="20"/>
      <w:szCs w:val="20"/>
      <w:lang w:val="fr-FR"/>
    </w:rPr>
  </w:style>
  <w:style w:type="paragraph" w:styleId="BodyTextIndent3">
    <w:name w:val="Body Text Indent 3"/>
    <w:basedOn w:val="Normal"/>
    <w:link w:val="BodyTextIndent3Char"/>
    <w:rsid w:val="00DF61EA"/>
    <w:pPr>
      <w:spacing w:after="120"/>
      <w:ind w:left="360"/>
    </w:pPr>
    <w:rPr>
      <w:sz w:val="16"/>
      <w:szCs w:val="16"/>
    </w:rPr>
  </w:style>
  <w:style w:type="character" w:customStyle="1" w:styleId="BodyTextIndent3Char">
    <w:name w:val="Body Text Indent 3 Char"/>
    <w:basedOn w:val="DefaultParagraphFont"/>
    <w:link w:val="BodyTextIndent3"/>
    <w:rsid w:val="00DF61EA"/>
    <w:rPr>
      <w:rFonts w:ascii="Times New Roman" w:eastAsia="Times New Roman" w:hAnsi="Times New Roman" w:cs="Times New Roman"/>
      <w:sz w:val="16"/>
      <w:szCs w:val="16"/>
      <w:lang w:val="fr-FR"/>
    </w:rPr>
  </w:style>
  <w:style w:type="paragraph" w:customStyle="1" w:styleId="HeadingChapter0">
    <w:name w:val="Heading: Chapter0"/>
    <w:basedOn w:val="HeadingChapter"/>
    <w:rsid w:val="00DF61EA"/>
    <w:pPr>
      <w:spacing w:after="360" w:line="240" w:lineRule="auto"/>
    </w:pPr>
    <w:rPr>
      <w:lang w:val="fr-FR"/>
    </w:rPr>
  </w:style>
  <w:style w:type="paragraph" w:customStyle="1" w:styleId="HeadingPart0">
    <w:name w:val="Heading: Part0"/>
    <w:basedOn w:val="HeadingPart"/>
    <w:rsid w:val="00DF61EA"/>
    <w:pPr>
      <w:spacing w:line="240" w:lineRule="auto"/>
    </w:pPr>
    <w:rPr>
      <w:sz w:val="48"/>
    </w:rPr>
  </w:style>
  <w:style w:type="paragraph" w:customStyle="1" w:styleId="Document1">
    <w:name w:val="Document 1"/>
    <w:rsid w:val="00DF61EA"/>
    <w:pPr>
      <w:keepNext/>
      <w:keepLines/>
      <w:widowControl w:val="0"/>
      <w:tabs>
        <w:tab w:val="left" w:pos="-720"/>
      </w:tabs>
      <w:suppressAutoHyphens/>
      <w:autoSpaceDE w:val="0"/>
      <w:autoSpaceDN w:val="0"/>
      <w:adjustRightInd w:val="0"/>
      <w:spacing w:after="0" w:line="240" w:lineRule="atLeast"/>
    </w:pPr>
    <w:rPr>
      <w:rFonts w:ascii="Courier" w:eastAsia="Times New Roman" w:hAnsi="Courier" w:cs="Times New Roman"/>
      <w:sz w:val="20"/>
      <w:szCs w:val="20"/>
    </w:rPr>
  </w:style>
  <w:style w:type="paragraph" w:customStyle="1" w:styleId="NormalIndent2">
    <w:name w:val="Normal Indent2"/>
    <w:basedOn w:val="NormalIndent1"/>
    <w:rsid w:val="00DF61EA"/>
    <w:pPr>
      <w:ind w:left="994" w:hanging="418"/>
    </w:pPr>
  </w:style>
  <w:style w:type="character" w:customStyle="1" w:styleId="Technical6">
    <w:name w:val="Technical 6"/>
    <w:basedOn w:val="DefaultParagraphFont"/>
    <w:rsid w:val="00DF61EA"/>
    <w:rPr>
      <w:rFonts w:ascii="Times" w:hAnsi="Times"/>
      <w:noProof w:val="0"/>
      <w:color w:val="000000"/>
      <w:sz w:val="20"/>
      <w:lang w:val="en-US"/>
    </w:rPr>
  </w:style>
  <w:style w:type="paragraph" w:customStyle="1" w:styleId="Maintext22">
    <w:name w:val="Main text 2.2"/>
    <w:basedOn w:val="MainText"/>
    <w:rsid w:val="00DF61EA"/>
    <w:pPr>
      <w:spacing w:after="0"/>
      <w:ind w:left="1134" w:hanging="1134"/>
    </w:pPr>
  </w:style>
  <w:style w:type="paragraph" w:customStyle="1" w:styleId="Report-Heading">
    <w:name w:val="Report-Heading"/>
    <w:basedOn w:val="Normal"/>
    <w:rsid w:val="00DF61EA"/>
    <w:pPr>
      <w:tabs>
        <w:tab w:val="left" w:pos="567"/>
        <w:tab w:val="left" w:pos="1134"/>
        <w:tab w:val="left" w:pos="1701"/>
        <w:tab w:val="left" w:pos="2268"/>
        <w:tab w:val="left" w:pos="2835"/>
        <w:tab w:val="left" w:pos="3402"/>
      </w:tabs>
      <w:ind w:left="142" w:hanging="142"/>
    </w:pPr>
    <w:rPr>
      <w:b/>
      <w:bCs/>
    </w:rPr>
  </w:style>
  <w:style w:type="paragraph" w:styleId="BodyTextIndent">
    <w:name w:val="Body Text Indent"/>
    <w:basedOn w:val="Normal"/>
    <w:link w:val="BodyTextIndentChar"/>
    <w:rsid w:val="00A02AA7"/>
    <w:pPr>
      <w:ind w:left="720" w:hanging="720"/>
    </w:pPr>
    <w:rPr>
      <w:snapToGrid w:val="0"/>
      <w:color w:val="000000"/>
    </w:rPr>
  </w:style>
  <w:style w:type="character" w:customStyle="1" w:styleId="BodyTextIndentChar">
    <w:name w:val="Body Text Indent Char"/>
    <w:link w:val="BodyTextIndent"/>
    <w:rsid w:val="00A02AA7"/>
    <w:rPr>
      <w:rFonts w:ascii="Times New Roman" w:eastAsia="Times New Roman" w:hAnsi="Times New Roman" w:cs="Times New Roman"/>
      <w:snapToGrid w:val="0"/>
      <w:color w:val="000000"/>
      <w:sz w:val="20"/>
      <w:szCs w:val="20"/>
      <w:lang w:val="fr-FR"/>
    </w:rPr>
  </w:style>
  <w:style w:type="character" w:customStyle="1" w:styleId="RightPar6">
    <w:name w:val="Right Par 6"/>
    <w:basedOn w:val="DefaultParagraphFont"/>
    <w:rsid w:val="00DF61EA"/>
    <w:rPr>
      <w:rFonts w:ascii="Times" w:hAnsi="Times"/>
      <w:noProof w:val="0"/>
      <w:color w:val="000000"/>
      <w:sz w:val="20"/>
      <w:lang w:val="en-US"/>
    </w:rPr>
  </w:style>
  <w:style w:type="character" w:customStyle="1" w:styleId="RightPar7">
    <w:name w:val="Right Par 7"/>
    <w:basedOn w:val="DefaultParagraphFont"/>
    <w:rsid w:val="00DF61EA"/>
    <w:rPr>
      <w:rFonts w:ascii="Times" w:hAnsi="Times"/>
      <w:noProof w:val="0"/>
      <w:color w:val="000000"/>
      <w:sz w:val="20"/>
      <w:lang w:val="en-US"/>
    </w:rPr>
  </w:style>
  <w:style w:type="paragraph" w:customStyle="1" w:styleId="majorheadin">
    <w:name w:val="major headin"/>
    <w:rsid w:val="00DF61EA"/>
    <w:pPr>
      <w:keepNext/>
      <w:keepLines/>
      <w:widowControl w:val="0"/>
      <w:tabs>
        <w:tab w:val="left" w:pos="-720"/>
      </w:tabs>
      <w:suppressAutoHyphens/>
      <w:autoSpaceDE w:val="0"/>
      <w:autoSpaceDN w:val="0"/>
      <w:adjustRightInd w:val="0"/>
      <w:spacing w:after="0" w:line="240" w:lineRule="atLeast"/>
    </w:pPr>
    <w:rPr>
      <w:rFonts w:ascii="Courier" w:eastAsia="Times New Roman" w:hAnsi="Courier" w:cs="Times New Roman"/>
      <w:sz w:val="20"/>
      <w:szCs w:val="20"/>
    </w:rPr>
  </w:style>
  <w:style w:type="paragraph" w:customStyle="1" w:styleId="Footer0">
    <w:name w:val="Footer*"/>
    <w:rsid w:val="00DF61EA"/>
    <w:pPr>
      <w:widowControl w:val="0"/>
      <w:tabs>
        <w:tab w:val="center" w:pos="4320"/>
        <w:tab w:val="center" w:pos="8640"/>
      </w:tabs>
      <w:suppressAutoHyphens/>
      <w:autoSpaceDE w:val="0"/>
      <w:autoSpaceDN w:val="0"/>
      <w:adjustRightInd w:val="0"/>
      <w:spacing w:after="0" w:line="240" w:lineRule="atLeast"/>
    </w:pPr>
    <w:rPr>
      <w:rFonts w:ascii="Bauhaus 93" w:eastAsia="Times New Roman" w:hAnsi="Bauhaus 93" w:cs="Times New Roman"/>
      <w:sz w:val="21"/>
      <w:szCs w:val="21"/>
    </w:rPr>
  </w:style>
  <w:style w:type="table" w:customStyle="1" w:styleId="Tabledocright">
    <w:name w:val="Table_doc_right"/>
    <w:basedOn w:val="TableNormal"/>
    <w:rsid w:val="00A02AA7"/>
    <w:pPr>
      <w:spacing w:before="40" w:after="40" w:line="240" w:lineRule="auto"/>
    </w:pPr>
    <w:rPr>
      <w:rFonts w:ascii="Times New Roman" w:eastAsia="Times New Roman" w:hAnsi="Times New Roman" w:cs="Times New Roman"/>
      <w:sz w:val="18"/>
      <w:szCs w:val="18"/>
      <w:lang w:val="fr-FR" w:eastAsia="fr-FR"/>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character" w:customStyle="1" w:styleId="NormalnumberChar">
    <w:name w:val="Normal_number Char"/>
    <w:link w:val="Normalnumber"/>
    <w:rsid w:val="00A02AA7"/>
    <w:rPr>
      <w:rFonts w:ascii="Times New Roman" w:eastAsia="Times New Roman" w:hAnsi="Times New Roman" w:cs="Times New Roman"/>
      <w:sz w:val="20"/>
      <w:szCs w:val="20"/>
      <w:lang w:val="fr-CA" w:eastAsia="fr-FR"/>
    </w:rPr>
  </w:style>
  <w:style w:type="table" w:styleId="TableGrid">
    <w:name w:val="Table Grid"/>
    <w:basedOn w:val="TableNormal"/>
    <w:uiPriority w:val="59"/>
    <w:rsid w:val="00A02AA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autoRedefine/>
    <w:qFormat/>
    <w:rsid w:val="00A02AA7"/>
    <w:pPr>
      <w:spacing w:before="360" w:after="240"/>
      <w:ind w:left="1247" w:right="567"/>
      <w:outlineLvl w:val="0"/>
    </w:pPr>
    <w:rPr>
      <w:rFonts w:cs="Arial"/>
      <w:b/>
      <w:bCs/>
      <w:color w:val="000000"/>
      <w:kern w:val="28"/>
      <w:sz w:val="28"/>
      <w:szCs w:val="28"/>
    </w:rPr>
  </w:style>
  <w:style w:type="character" w:customStyle="1" w:styleId="TitleChar">
    <w:name w:val="Title Char"/>
    <w:basedOn w:val="DefaultParagraphFont"/>
    <w:link w:val="Title"/>
    <w:rsid w:val="00A02AA7"/>
    <w:rPr>
      <w:rFonts w:ascii="Times New Roman" w:eastAsia="Times New Roman" w:hAnsi="Times New Roman" w:cs="Arial"/>
      <w:b/>
      <w:bCs/>
      <w:color w:val="000000"/>
      <w:kern w:val="28"/>
      <w:sz w:val="28"/>
      <w:szCs w:val="28"/>
      <w:lang w:val="fr-FR"/>
    </w:rPr>
  </w:style>
  <w:style w:type="table" w:customStyle="1" w:styleId="AATable">
    <w:name w:val="AA_Table"/>
    <w:basedOn w:val="TableNormal"/>
    <w:rsid w:val="00A02AA7"/>
    <w:pPr>
      <w:spacing w:after="0" w:line="240" w:lineRule="auto"/>
    </w:pPr>
    <w:rPr>
      <w:rFonts w:ascii="Times New Roman" w:eastAsia="Times New Roman" w:hAnsi="Times New Roman" w:cs="Times New Roman"/>
      <w:sz w:val="20"/>
      <w:szCs w:val="20"/>
      <w:lang w:val="fr-FR" w:eastAsia="fr-FR"/>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ATitle">
    <w:name w:val="AA_Title"/>
    <w:basedOn w:val="Normalpool"/>
    <w:rsid w:val="00A02AA7"/>
    <w:pPr>
      <w:keepNext/>
      <w:keepLines/>
      <w:suppressAutoHyphens/>
      <w:ind w:right="5103"/>
    </w:pPr>
    <w:rPr>
      <w:b/>
    </w:rPr>
  </w:style>
  <w:style w:type="paragraph" w:customStyle="1" w:styleId="AATitle2">
    <w:name w:val="AA_Title2"/>
    <w:basedOn w:val="AATitle"/>
    <w:rsid w:val="00A02AA7"/>
    <w:pPr>
      <w:tabs>
        <w:tab w:val="clear" w:pos="4082"/>
      </w:tabs>
      <w:spacing w:before="120" w:after="120"/>
      <w:ind w:right="4536"/>
    </w:pPr>
  </w:style>
  <w:style w:type="paragraph" w:customStyle="1" w:styleId="BBTitle">
    <w:name w:val="BB_Title"/>
    <w:basedOn w:val="Normalpool"/>
    <w:link w:val="BBTitleChar"/>
    <w:rsid w:val="00A02AA7"/>
    <w:pPr>
      <w:keepNext/>
      <w:keepLines/>
      <w:suppressAutoHyphens/>
      <w:spacing w:before="320" w:after="240"/>
      <w:ind w:left="1247" w:right="567"/>
    </w:pPr>
    <w:rPr>
      <w:b/>
      <w:sz w:val="28"/>
      <w:szCs w:val="28"/>
    </w:rPr>
  </w:style>
  <w:style w:type="numbering" w:customStyle="1" w:styleId="Normallist">
    <w:name w:val="Normal_list"/>
    <w:basedOn w:val="NoList"/>
    <w:rsid w:val="00A02AA7"/>
    <w:pPr>
      <w:numPr>
        <w:numId w:val="8"/>
      </w:numPr>
    </w:pPr>
  </w:style>
  <w:style w:type="paragraph" w:customStyle="1" w:styleId="Normalnumber">
    <w:name w:val="Normal_number"/>
    <w:basedOn w:val="Normalpool"/>
    <w:link w:val="NormalnumberChar"/>
    <w:autoRedefine/>
    <w:rsid w:val="00A02AA7"/>
    <w:pPr>
      <w:numPr>
        <w:numId w:val="9"/>
      </w:numPr>
      <w:spacing w:after="120"/>
    </w:pPr>
    <w:rPr>
      <w:lang w:eastAsia="fr-FR"/>
    </w:rPr>
  </w:style>
  <w:style w:type="paragraph" w:customStyle="1" w:styleId="Tabletitle">
    <w:name w:val="Table_title"/>
    <w:basedOn w:val="Normal"/>
    <w:rsid w:val="00DF61EA"/>
    <w:pPr>
      <w:spacing w:after="40"/>
      <w:ind w:left="1259"/>
    </w:pPr>
    <w:rPr>
      <w:rFonts w:eastAsia="SimSun"/>
      <w:b/>
      <w:bCs/>
      <w:lang w:eastAsia="zh-CN"/>
    </w:rPr>
  </w:style>
  <w:style w:type="paragraph" w:customStyle="1" w:styleId="ZZAnxheader">
    <w:name w:val="ZZ_Anx_header"/>
    <w:basedOn w:val="Normalpool"/>
    <w:rsid w:val="00A02AA7"/>
    <w:rPr>
      <w:b/>
      <w:bCs/>
      <w:sz w:val="28"/>
      <w:szCs w:val="22"/>
    </w:rPr>
  </w:style>
  <w:style w:type="paragraph" w:customStyle="1" w:styleId="ZZAnxtitle">
    <w:name w:val="ZZ_Anx_title"/>
    <w:basedOn w:val="Normalpool"/>
    <w:link w:val="ZZAnxtitleChar"/>
    <w:rsid w:val="00A02AA7"/>
    <w:pPr>
      <w:spacing w:before="360" w:after="120"/>
      <w:ind w:left="1247"/>
    </w:pPr>
    <w:rPr>
      <w:b/>
      <w:bCs/>
      <w:sz w:val="28"/>
      <w:szCs w:val="26"/>
    </w:rPr>
  </w:style>
  <w:style w:type="character" w:styleId="Strong">
    <w:name w:val="Strong"/>
    <w:qFormat/>
    <w:rsid w:val="00A02AA7"/>
    <w:rPr>
      <w:b/>
    </w:rPr>
  </w:style>
  <w:style w:type="character" w:customStyle="1" w:styleId="MainTextChar">
    <w:name w:val="Main Text Char"/>
    <w:link w:val="MainText"/>
    <w:rsid w:val="00DF61EA"/>
    <w:rPr>
      <w:rFonts w:ascii="Times New Roman" w:eastAsia="Times New Roman" w:hAnsi="Times New Roman" w:cs="Times New Roman"/>
      <w:color w:val="000000"/>
      <w:sz w:val="20"/>
      <w:szCs w:val="20"/>
      <w:lang w:val="en-GB"/>
    </w:rPr>
  </w:style>
  <w:style w:type="character" w:customStyle="1" w:styleId="HeadingsubsubChar">
    <w:name w:val="Heading: sub sub Char"/>
    <w:link w:val="Headingsubsub"/>
    <w:rsid w:val="00DF61EA"/>
    <w:rPr>
      <w:rFonts w:ascii="Times New Roman" w:eastAsia="Times New Roman" w:hAnsi="Times New Roman" w:cs="Times New Roman"/>
      <w:i/>
      <w:color w:val="000000"/>
      <w:sz w:val="20"/>
      <w:szCs w:val="20"/>
      <w:lang w:val="en-GB"/>
    </w:rPr>
  </w:style>
  <w:style w:type="character" w:customStyle="1" w:styleId="HeadingSectionChar">
    <w:name w:val="Heading: Section Char"/>
    <w:link w:val="HeadingSection"/>
    <w:rsid w:val="00DF61EA"/>
    <w:rPr>
      <w:rFonts w:ascii="Arial Black" w:eastAsia="Times New Roman" w:hAnsi="Arial Black" w:cs="Times New Roman"/>
      <w:color w:val="000000"/>
      <w:szCs w:val="20"/>
      <w:lang w:val="en-GB"/>
    </w:rPr>
  </w:style>
  <w:style w:type="character" w:customStyle="1" w:styleId="Char">
    <w:name w:val="Char"/>
    <w:rsid w:val="00DF61EA"/>
    <w:rPr>
      <w:rFonts w:ascii="Times" w:hAnsi="Times"/>
      <w:b/>
      <w:noProof w:val="0"/>
      <w:color w:val="000000"/>
      <w:sz w:val="24"/>
      <w:szCs w:val="24"/>
      <w:lang w:val="fr-FR" w:eastAsia="zh-CN" w:bidi="ar-SA"/>
    </w:rPr>
  </w:style>
  <w:style w:type="paragraph" w:customStyle="1" w:styleId="Decisionparagraphs">
    <w:name w:val="Decision paragraphs"/>
    <w:basedOn w:val="Normal"/>
    <w:autoRedefine/>
    <w:rsid w:val="00DF61EA"/>
    <w:pPr>
      <w:spacing w:after="120"/>
      <w:ind w:left="1080" w:hanging="630"/>
    </w:pPr>
    <w:rPr>
      <w:lang w:val="es-ES"/>
    </w:rPr>
  </w:style>
  <w:style w:type="paragraph" w:customStyle="1" w:styleId="Level1">
    <w:name w:val="Level1"/>
    <w:basedOn w:val="Normal"/>
    <w:rsid w:val="00A02AA7"/>
    <w:pPr>
      <w:tabs>
        <w:tab w:val="left" w:pos="578"/>
        <w:tab w:val="left" w:pos="1157"/>
      </w:tabs>
      <w:spacing w:after="240"/>
    </w:pPr>
  </w:style>
  <w:style w:type="character" w:customStyle="1" w:styleId="shorttext1">
    <w:name w:val="short_text1"/>
    <w:rsid w:val="00DF61EA"/>
    <w:rPr>
      <w:rFonts w:ascii="Times" w:hAnsi="Times"/>
      <w:noProof w:val="0"/>
      <w:color w:val="000000"/>
      <w:sz w:val="29"/>
      <w:szCs w:val="29"/>
      <w:lang w:val="en-US"/>
    </w:rPr>
  </w:style>
  <w:style w:type="character" w:customStyle="1" w:styleId="apple-style-span">
    <w:name w:val="apple-style-span"/>
    <w:basedOn w:val="DefaultParagraphFont"/>
    <w:rsid w:val="00DF61EA"/>
    <w:rPr>
      <w:rFonts w:ascii="Times" w:hAnsi="Times"/>
      <w:noProof w:val="0"/>
      <w:color w:val="000000"/>
      <w:sz w:val="20"/>
      <w:lang w:val="en-US"/>
    </w:rPr>
  </w:style>
  <w:style w:type="paragraph" w:customStyle="1" w:styleId="Style1">
    <w:name w:val="Style1"/>
    <w:basedOn w:val="AATitle"/>
    <w:autoRedefine/>
    <w:rsid w:val="00A02AA7"/>
    <w:rPr>
      <w:lang w:val="fr-FR"/>
    </w:rPr>
  </w:style>
  <w:style w:type="character" w:customStyle="1" w:styleId="apple-converted-space">
    <w:name w:val="apple-converted-space"/>
    <w:rsid w:val="00A02AA7"/>
  </w:style>
  <w:style w:type="paragraph" w:customStyle="1" w:styleId="Titletable">
    <w:name w:val="Title_table"/>
    <w:basedOn w:val="Normalpool"/>
    <w:rsid w:val="00A02AA7"/>
    <w:pPr>
      <w:keepNext/>
      <w:keepLines/>
      <w:suppressAutoHyphens/>
      <w:spacing w:after="60"/>
      <w:ind w:left="1247"/>
    </w:pPr>
    <w:rPr>
      <w:b/>
      <w:bCs/>
    </w:rPr>
  </w:style>
  <w:style w:type="paragraph" w:styleId="TableofFigures">
    <w:name w:val="table of figures"/>
    <w:basedOn w:val="Normal"/>
    <w:next w:val="Normal"/>
    <w:autoRedefine/>
    <w:semiHidden/>
    <w:rsid w:val="00A02AA7"/>
    <w:pPr>
      <w:tabs>
        <w:tab w:val="clear" w:pos="1814"/>
        <w:tab w:val="clear" w:pos="2381"/>
        <w:tab w:val="clear" w:pos="2948"/>
        <w:tab w:val="clear" w:pos="3515"/>
      </w:tabs>
      <w:ind w:left="1814" w:hanging="567"/>
    </w:pPr>
  </w:style>
  <w:style w:type="paragraph" w:customStyle="1" w:styleId="Titlefigure">
    <w:name w:val="Title_figure"/>
    <w:basedOn w:val="Titletable"/>
    <w:next w:val="NormalNonumber"/>
    <w:rsid w:val="00A02AA7"/>
    <w:rPr>
      <w:bCs w:val="0"/>
    </w:rPr>
  </w:style>
  <w:style w:type="character" w:customStyle="1" w:styleId="Heading2Char1CharChar">
    <w:name w:val="Heading 2 Char1 Char Char"/>
    <w:aliases w:val="SubPara (a) Char1 Char Char,Heading 2 Char Char Char Char,Heading 2 Char1 Char Char Char Char,Heading 2 Char Char Char Char Char Char,SubPara (a) Char Char Char Char Char Char,Heading 2 Char1 Char Char Char Char Char Char"/>
    <w:rsid w:val="00DF61EA"/>
    <w:rPr>
      <w:rFonts w:ascii="Times" w:hAnsi="Times"/>
      <w:b/>
      <w:noProof w:val="0"/>
      <w:color w:val="000000"/>
      <w:sz w:val="24"/>
      <w:szCs w:val="24"/>
      <w:lang w:val="fr-FR" w:eastAsia="en-US" w:bidi="ar-SA"/>
    </w:rPr>
  </w:style>
  <w:style w:type="paragraph" w:customStyle="1" w:styleId="xl34">
    <w:name w:val="xl34"/>
    <w:basedOn w:val="Normal"/>
    <w:rsid w:val="00DF61EA"/>
    <w:pPr>
      <w:pBdr>
        <w:top w:val="single" w:sz="4" w:space="0" w:color="auto"/>
        <w:left w:val="single" w:sz="4" w:space="9" w:color="auto"/>
        <w:bottom w:val="single" w:sz="4" w:space="0" w:color="auto"/>
        <w:right w:val="single" w:sz="4" w:space="0" w:color="auto"/>
      </w:pBdr>
      <w:shd w:val="clear" w:color="auto" w:fill="FFFFFF"/>
      <w:spacing w:before="100" w:beforeAutospacing="1" w:after="100" w:afterAutospacing="1"/>
      <w:ind w:firstLineChars="100" w:firstLine="100"/>
    </w:pPr>
    <w:rPr>
      <w:rFonts w:ascii="Arial Narrow" w:hAnsi="Arial Narrow"/>
      <w:sz w:val="24"/>
      <w:szCs w:val="24"/>
      <w:lang w:val="en-GB"/>
    </w:rPr>
  </w:style>
  <w:style w:type="character" w:customStyle="1" w:styleId="BBTitleChar">
    <w:name w:val="BB_Title Char"/>
    <w:link w:val="BBTitle"/>
    <w:rsid w:val="00DF61EA"/>
    <w:rPr>
      <w:rFonts w:ascii="Times New Roman" w:eastAsia="Times New Roman" w:hAnsi="Times New Roman" w:cs="Times New Roman"/>
      <w:b/>
      <w:sz w:val="28"/>
      <w:szCs w:val="28"/>
      <w:lang w:val="fr-CA"/>
    </w:rPr>
  </w:style>
  <w:style w:type="character" w:styleId="FollowedHyperlink">
    <w:name w:val="FollowedHyperlink"/>
    <w:unhideWhenUsed/>
    <w:rsid w:val="00A02AA7"/>
    <w:rPr>
      <w:color w:val="800080"/>
      <w:u w:val="single"/>
    </w:rPr>
  </w:style>
  <w:style w:type="paragraph" w:styleId="EndnoteText">
    <w:name w:val="endnote text"/>
    <w:basedOn w:val="Normal"/>
    <w:link w:val="EndnoteTextChar"/>
    <w:rsid w:val="00A02AA7"/>
  </w:style>
  <w:style w:type="character" w:customStyle="1" w:styleId="EndnoteTextChar">
    <w:name w:val="Endnote Text Char"/>
    <w:link w:val="EndnoteText"/>
    <w:rsid w:val="00A02AA7"/>
    <w:rPr>
      <w:rFonts w:ascii="Times New Roman" w:eastAsia="Times New Roman" w:hAnsi="Times New Roman" w:cs="Times New Roman"/>
      <w:sz w:val="20"/>
      <w:szCs w:val="20"/>
      <w:lang w:val="fr-FR"/>
    </w:rPr>
  </w:style>
  <w:style w:type="character" w:styleId="EndnoteReference">
    <w:name w:val="endnote reference"/>
    <w:rsid w:val="00A02AA7"/>
    <w:rPr>
      <w:vertAlign w:val="superscript"/>
    </w:rPr>
  </w:style>
  <w:style w:type="paragraph" w:customStyle="1" w:styleId="xl31">
    <w:name w:val="xl31"/>
    <w:basedOn w:val="Normal"/>
    <w:rsid w:val="00DF61EA"/>
    <w:pPr>
      <w:pBdr>
        <w:top w:val="single" w:sz="4" w:space="0" w:color="auto"/>
        <w:bottom w:val="single" w:sz="4" w:space="0" w:color="auto"/>
        <w:right w:val="single" w:sz="12" w:space="0" w:color="auto"/>
      </w:pBdr>
      <w:spacing w:before="100" w:beforeAutospacing="1" w:after="100" w:afterAutospacing="1"/>
      <w:jc w:val="right"/>
      <w:textAlignment w:val="top"/>
    </w:pPr>
    <w:rPr>
      <w:rFonts w:ascii="Arial Narrow" w:hAnsi="Arial Narrow"/>
      <w:sz w:val="24"/>
      <w:szCs w:val="24"/>
    </w:rPr>
  </w:style>
  <w:style w:type="paragraph" w:customStyle="1" w:styleId="xl32">
    <w:name w:val="xl32"/>
    <w:basedOn w:val="Normal"/>
    <w:rsid w:val="00DF61EA"/>
    <w:pPr>
      <w:pBdr>
        <w:top w:val="single" w:sz="4" w:space="0" w:color="auto"/>
        <w:left w:val="single" w:sz="12" w:space="0" w:color="auto"/>
        <w:bottom w:val="single" w:sz="4" w:space="0" w:color="auto"/>
      </w:pBdr>
      <w:spacing w:before="100" w:beforeAutospacing="1" w:after="100" w:afterAutospacing="1"/>
      <w:jc w:val="right"/>
      <w:textAlignment w:val="top"/>
    </w:pPr>
    <w:rPr>
      <w:rFonts w:ascii="Arial Narrow" w:hAnsi="Arial Narrow"/>
      <w:sz w:val="24"/>
      <w:szCs w:val="24"/>
    </w:rPr>
  </w:style>
  <w:style w:type="paragraph" w:customStyle="1" w:styleId="xl33">
    <w:name w:val="xl33"/>
    <w:basedOn w:val="Normal"/>
    <w:rsid w:val="00DF61EA"/>
    <w:pPr>
      <w:pBdr>
        <w:top w:val="single" w:sz="4" w:space="0" w:color="auto"/>
        <w:bottom w:val="single" w:sz="4" w:space="0" w:color="auto"/>
      </w:pBdr>
      <w:spacing w:before="100" w:beforeAutospacing="1" w:after="100" w:afterAutospacing="1"/>
      <w:jc w:val="center"/>
      <w:textAlignment w:val="top"/>
    </w:pPr>
    <w:rPr>
      <w:rFonts w:ascii="Arial Narrow" w:hAnsi="Arial Narrow"/>
      <w:b/>
      <w:bCs/>
      <w:sz w:val="24"/>
      <w:szCs w:val="24"/>
    </w:rPr>
  </w:style>
  <w:style w:type="paragraph" w:customStyle="1" w:styleId="xl35">
    <w:name w:val="xl35"/>
    <w:basedOn w:val="Normal"/>
    <w:rsid w:val="00DF61EA"/>
    <w:pPr>
      <w:pBdr>
        <w:top w:val="single" w:sz="4" w:space="0" w:color="auto"/>
        <w:left w:val="single" w:sz="12" w:space="0" w:color="auto"/>
        <w:bottom w:val="single" w:sz="4" w:space="0" w:color="auto"/>
      </w:pBdr>
      <w:spacing w:before="100" w:beforeAutospacing="1" w:after="100" w:afterAutospacing="1"/>
      <w:jc w:val="center"/>
      <w:textAlignment w:val="top"/>
    </w:pPr>
    <w:rPr>
      <w:rFonts w:ascii="Arial Narrow" w:hAnsi="Arial Narrow"/>
      <w:b/>
      <w:bCs/>
      <w:sz w:val="24"/>
      <w:szCs w:val="24"/>
    </w:rPr>
  </w:style>
  <w:style w:type="paragraph" w:customStyle="1" w:styleId="xl36">
    <w:name w:val="xl36"/>
    <w:basedOn w:val="Normal"/>
    <w:rsid w:val="00DF61EA"/>
    <w:pPr>
      <w:pBdr>
        <w:top w:val="single" w:sz="4" w:space="0" w:color="auto"/>
        <w:bottom w:val="single" w:sz="4" w:space="0" w:color="auto"/>
        <w:right w:val="single" w:sz="4" w:space="6" w:color="auto"/>
      </w:pBdr>
      <w:spacing w:before="100" w:beforeAutospacing="1" w:after="100" w:afterAutospacing="1"/>
      <w:ind w:firstLineChars="100" w:firstLine="100"/>
      <w:jc w:val="right"/>
      <w:textAlignment w:val="top"/>
    </w:pPr>
    <w:rPr>
      <w:rFonts w:ascii="Arial Narrow" w:hAnsi="Arial Narrow"/>
      <w:b/>
      <w:bCs/>
      <w:sz w:val="24"/>
      <w:szCs w:val="24"/>
    </w:rPr>
  </w:style>
  <w:style w:type="paragraph" w:customStyle="1" w:styleId="xl37">
    <w:name w:val="xl37"/>
    <w:basedOn w:val="Normal"/>
    <w:rsid w:val="00DF61E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b/>
      <w:bCs/>
      <w:sz w:val="24"/>
      <w:szCs w:val="24"/>
    </w:rPr>
  </w:style>
  <w:style w:type="paragraph" w:customStyle="1" w:styleId="xl38">
    <w:name w:val="xl38"/>
    <w:basedOn w:val="Normal"/>
    <w:rsid w:val="00DF61EA"/>
    <w:pPr>
      <w:pBdr>
        <w:top w:val="single" w:sz="4" w:space="0" w:color="auto"/>
        <w:bottom w:val="single" w:sz="4" w:space="0" w:color="auto"/>
        <w:right w:val="single" w:sz="12" w:space="0" w:color="auto"/>
      </w:pBdr>
      <w:spacing w:before="100" w:beforeAutospacing="1" w:after="100" w:afterAutospacing="1"/>
      <w:jc w:val="right"/>
      <w:textAlignment w:val="top"/>
    </w:pPr>
    <w:rPr>
      <w:rFonts w:ascii="Arial Narrow" w:hAnsi="Arial Narrow"/>
      <w:b/>
      <w:bCs/>
      <w:sz w:val="24"/>
      <w:szCs w:val="24"/>
    </w:rPr>
  </w:style>
  <w:style w:type="paragraph" w:customStyle="1" w:styleId="xl39">
    <w:name w:val="xl39"/>
    <w:basedOn w:val="Normal"/>
    <w:rsid w:val="00DF61EA"/>
    <w:pPr>
      <w:pBdr>
        <w:top w:val="single" w:sz="4" w:space="0" w:color="auto"/>
        <w:left w:val="single" w:sz="4" w:space="0" w:color="auto"/>
        <w:bottom w:val="single" w:sz="4" w:space="0" w:color="auto"/>
      </w:pBdr>
      <w:spacing w:before="100" w:beforeAutospacing="1" w:after="100" w:afterAutospacing="1"/>
      <w:jc w:val="center"/>
      <w:textAlignment w:val="top"/>
    </w:pPr>
    <w:rPr>
      <w:rFonts w:ascii="Arial Narrow" w:hAnsi="Arial Narrow"/>
      <w:b/>
      <w:bCs/>
      <w:sz w:val="24"/>
      <w:szCs w:val="24"/>
    </w:rPr>
  </w:style>
  <w:style w:type="paragraph" w:customStyle="1" w:styleId="xl40">
    <w:name w:val="xl40"/>
    <w:basedOn w:val="Normal"/>
    <w:rsid w:val="00DF61EA"/>
    <w:pPr>
      <w:pBdr>
        <w:left w:val="single" w:sz="12" w:space="6" w:color="auto"/>
        <w:bottom w:val="single" w:sz="4" w:space="0" w:color="auto"/>
        <w:right w:val="single" w:sz="8" w:space="0" w:color="auto"/>
      </w:pBdr>
      <w:spacing w:before="100" w:beforeAutospacing="1" w:after="100" w:afterAutospacing="1"/>
      <w:ind w:firstLineChars="100" w:firstLine="100"/>
    </w:pPr>
    <w:rPr>
      <w:sz w:val="24"/>
      <w:szCs w:val="24"/>
    </w:rPr>
  </w:style>
  <w:style w:type="paragraph" w:customStyle="1" w:styleId="xl41">
    <w:name w:val="xl41"/>
    <w:basedOn w:val="Normal"/>
    <w:rsid w:val="00DF61EA"/>
    <w:pPr>
      <w:pBdr>
        <w:bottom w:val="single" w:sz="4" w:space="0" w:color="auto"/>
      </w:pBdr>
      <w:spacing w:before="100" w:beforeAutospacing="1" w:after="100" w:afterAutospacing="1"/>
      <w:ind w:firstLineChars="100" w:firstLine="100"/>
    </w:pPr>
    <w:rPr>
      <w:sz w:val="24"/>
      <w:szCs w:val="24"/>
    </w:rPr>
  </w:style>
  <w:style w:type="paragraph" w:customStyle="1" w:styleId="xl42">
    <w:name w:val="xl42"/>
    <w:basedOn w:val="Normal"/>
    <w:rsid w:val="00DF61EA"/>
    <w:pPr>
      <w:pBdr>
        <w:left w:val="single" w:sz="8" w:space="0" w:color="auto"/>
        <w:bottom w:val="single" w:sz="4" w:space="0" w:color="auto"/>
      </w:pBdr>
      <w:spacing w:before="100" w:beforeAutospacing="1" w:after="100" w:afterAutospacing="1"/>
    </w:pPr>
    <w:rPr>
      <w:sz w:val="24"/>
      <w:szCs w:val="24"/>
    </w:rPr>
  </w:style>
  <w:style w:type="paragraph" w:customStyle="1" w:styleId="xl43">
    <w:name w:val="xl43"/>
    <w:basedOn w:val="Normal"/>
    <w:rsid w:val="00DF61EA"/>
    <w:pPr>
      <w:pBdr>
        <w:bottom w:val="single" w:sz="4" w:space="0" w:color="auto"/>
        <w:right w:val="single" w:sz="8" w:space="0" w:color="auto"/>
      </w:pBdr>
      <w:spacing w:before="100" w:beforeAutospacing="1" w:after="100" w:afterAutospacing="1"/>
    </w:pPr>
    <w:rPr>
      <w:sz w:val="24"/>
      <w:szCs w:val="24"/>
    </w:rPr>
  </w:style>
  <w:style w:type="paragraph" w:customStyle="1" w:styleId="xl44">
    <w:name w:val="xl44"/>
    <w:basedOn w:val="Normal"/>
    <w:rsid w:val="00DF61EA"/>
    <w:pPr>
      <w:pBdr>
        <w:bottom w:val="single" w:sz="4" w:space="0" w:color="auto"/>
      </w:pBdr>
      <w:spacing w:before="100" w:beforeAutospacing="1" w:after="100" w:afterAutospacing="1"/>
    </w:pPr>
    <w:rPr>
      <w:sz w:val="24"/>
      <w:szCs w:val="24"/>
    </w:rPr>
  </w:style>
  <w:style w:type="paragraph" w:customStyle="1" w:styleId="xl45">
    <w:name w:val="xl45"/>
    <w:basedOn w:val="Normal"/>
    <w:rsid w:val="00DF61EA"/>
    <w:pPr>
      <w:pBdr>
        <w:bottom w:val="single" w:sz="4" w:space="0" w:color="auto"/>
      </w:pBdr>
      <w:spacing w:before="100" w:beforeAutospacing="1" w:after="100" w:afterAutospacing="1"/>
    </w:pPr>
    <w:rPr>
      <w:sz w:val="24"/>
      <w:szCs w:val="24"/>
    </w:rPr>
  </w:style>
  <w:style w:type="paragraph" w:customStyle="1" w:styleId="xl46">
    <w:name w:val="xl46"/>
    <w:basedOn w:val="Normal"/>
    <w:rsid w:val="00DF61EA"/>
    <w:pPr>
      <w:pBdr>
        <w:left w:val="single" w:sz="12" w:space="0" w:color="auto"/>
        <w:bottom w:val="single" w:sz="4" w:space="0" w:color="auto"/>
      </w:pBdr>
      <w:spacing w:before="100" w:beforeAutospacing="1" w:after="100" w:afterAutospacing="1"/>
    </w:pPr>
    <w:rPr>
      <w:sz w:val="24"/>
      <w:szCs w:val="24"/>
    </w:rPr>
  </w:style>
  <w:style w:type="paragraph" w:customStyle="1" w:styleId="xl47">
    <w:name w:val="xl47"/>
    <w:basedOn w:val="Normal"/>
    <w:rsid w:val="00DF61EA"/>
    <w:pPr>
      <w:pBdr>
        <w:bottom w:val="single" w:sz="4" w:space="0" w:color="auto"/>
        <w:right w:val="single" w:sz="12" w:space="0" w:color="auto"/>
      </w:pBdr>
      <w:spacing w:before="100" w:beforeAutospacing="1" w:after="100" w:afterAutospacing="1"/>
    </w:pPr>
    <w:rPr>
      <w:sz w:val="24"/>
      <w:szCs w:val="24"/>
    </w:rPr>
  </w:style>
  <w:style w:type="paragraph" w:customStyle="1" w:styleId="xl48">
    <w:name w:val="xl48"/>
    <w:basedOn w:val="Normal"/>
    <w:rsid w:val="00DF61EA"/>
    <w:pPr>
      <w:pBdr>
        <w:left w:val="single" w:sz="12" w:space="0" w:color="auto"/>
        <w:bottom w:val="single" w:sz="4" w:space="0" w:color="auto"/>
      </w:pBdr>
      <w:spacing w:before="100" w:beforeAutospacing="1" w:after="100" w:afterAutospacing="1"/>
    </w:pPr>
    <w:rPr>
      <w:sz w:val="24"/>
      <w:szCs w:val="24"/>
    </w:rPr>
  </w:style>
  <w:style w:type="paragraph" w:customStyle="1" w:styleId="xl49">
    <w:name w:val="xl49"/>
    <w:basedOn w:val="Normal"/>
    <w:rsid w:val="00DF61EA"/>
    <w:pPr>
      <w:pBdr>
        <w:bottom w:val="single" w:sz="4" w:space="0" w:color="auto"/>
        <w:right w:val="single" w:sz="12" w:space="0" w:color="auto"/>
      </w:pBdr>
      <w:spacing w:before="100" w:beforeAutospacing="1" w:after="100" w:afterAutospacing="1"/>
    </w:pPr>
    <w:rPr>
      <w:sz w:val="24"/>
      <w:szCs w:val="24"/>
    </w:rPr>
  </w:style>
  <w:style w:type="paragraph" w:customStyle="1" w:styleId="xl50">
    <w:name w:val="xl50"/>
    <w:basedOn w:val="Normal"/>
    <w:rsid w:val="00DF61EA"/>
    <w:pPr>
      <w:pBdr>
        <w:bottom w:val="single" w:sz="4" w:space="0" w:color="auto"/>
      </w:pBdr>
      <w:spacing w:before="100" w:beforeAutospacing="1" w:after="100" w:afterAutospacing="1"/>
      <w:jc w:val="center"/>
    </w:pPr>
    <w:rPr>
      <w:sz w:val="24"/>
      <w:szCs w:val="24"/>
    </w:rPr>
  </w:style>
  <w:style w:type="paragraph" w:customStyle="1" w:styleId="xl51">
    <w:name w:val="xl51"/>
    <w:basedOn w:val="Normal"/>
    <w:rsid w:val="00DF61EA"/>
    <w:pPr>
      <w:pBdr>
        <w:bottom w:val="single" w:sz="4" w:space="0" w:color="auto"/>
        <w:right w:val="single" w:sz="12" w:space="0" w:color="auto"/>
      </w:pBdr>
      <w:spacing w:before="100" w:beforeAutospacing="1" w:after="100" w:afterAutospacing="1"/>
      <w:jc w:val="center"/>
    </w:pPr>
    <w:rPr>
      <w:sz w:val="24"/>
      <w:szCs w:val="24"/>
    </w:rPr>
  </w:style>
  <w:style w:type="paragraph" w:customStyle="1" w:styleId="xl52">
    <w:name w:val="xl52"/>
    <w:basedOn w:val="Normal"/>
    <w:rsid w:val="00DF61EA"/>
    <w:pPr>
      <w:pBdr>
        <w:bottom w:val="single" w:sz="4" w:space="0" w:color="auto"/>
      </w:pBdr>
      <w:spacing w:before="100" w:beforeAutospacing="1" w:after="100" w:afterAutospacing="1"/>
    </w:pPr>
    <w:rPr>
      <w:sz w:val="24"/>
      <w:szCs w:val="24"/>
    </w:rPr>
  </w:style>
  <w:style w:type="paragraph" w:customStyle="1" w:styleId="xl53">
    <w:name w:val="xl53"/>
    <w:basedOn w:val="Normal"/>
    <w:rsid w:val="00DF61EA"/>
    <w:pPr>
      <w:pBdr>
        <w:bottom w:val="single" w:sz="4" w:space="0" w:color="auto"/>
        <w:right w:val="single" w:sz="4" w:space="0" w:color="auto"/>
      </w:pBdr>
      <w:spacing w:before="100" w:beforeAutospacing="1" w:after="100" w:afterAutospacing="1"/>
    </w:pPr>
    <w:rPr>
      <w:sz w:val="24"/>
      <w:szCs w:val="24"/>
    </w:rPr>
  </w:style>
  <w:style w:type="paragraph" w:customStyle="1" w:styleId="xl54">
    <w:name w:val="xl54"/>
    <w:basedOn w:val="Normal"/>
    <w:rsid w:val="00DF61EA"/>
    <w:pPr>
      <w:pBdr>
        <w:left w:val="single" w:sz="4" w:space="6" w:color="auto"/>
        <w:bottom w:val="single" w:sz="4" w:space="0" w:color="auto"/>
      </w:pBdr>
      <w:spacing w:before="100" w:beforeAutospacing="1" w:after="100" w:afterAutospacing="1"/>
      <w:ind w:firstLineChars="100" w:firstLine="100"/>
    </w:pPr>
    <w:rPr>
      <w:sz w:val="24"/>
      <w:szCs w:val="24"/>
    </w:rPr>
  </w:style>
  <w:style w:type="paragraph" w:customStyle="1" w:styleId="xl55">
    <w:name w:val="xl55"/>
    <w:basedOn w:val="Normal"/>
    <w:rsid w:val="00DF61E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Normal"/>
    <w:rsid w:val="00DF61EA"/>
    <w:pPr>
      <w:pBdr>
        <w:top w:val="single" w:sz="4" w:space="0" w:color="auto"/>
        <w:left w:val="single" w:sz="12" w:space="6" w:color="auto"/>
        <w:bottom w:val="single" w:sz="4" w:space="0" w:color="auto"/>
        <w:right w:val="single" w:sz="8" w:space="0" w:color="auto"/>
      </w:pBdr>
      <w:spacing w:before="100" w:beforeAutospacing="1" w:after="100" w:afterAutospacing="1"/>
      <w:ind w:firstLineChars="100" w:firstLine="100"/>
    </w:pPr>
    <w:rPr>
      <w:sz w:val="24"/>
      <w:szCs w:val="24"/>
    </w:rPr>
  </w:style>
  <w:style w:type="paragraph" w:customStyle="1" w:styleId="xl57">
    <w:name w:val="xl57"/>
    <w:basedOn w:val="Normal"/>
    <w:rsid w:val="00DF61EA"/>
    <w:pPr>
      <w:pBdr>
        <w:top w:val="single" w:sz="4" w:space="0" w:color="auto"/>
        <w:bottom w:val="single" w:sz="4" w:space="0" w:color="auto"/>
      </w:pBdr>
      <w:spacing w:before="100" w:beforeAutospacing="1" w:after="100" w:afterAutospacing="1"/>
      <w:ind w:firstLineChars="100" w:firstLine="100"/>
    </w:pPr>
    <w:rPr>
      <w:sz w:val="24"/>
      <w:szCs w:val="24"/>
    </w:rPr>
  </w:style>
  <w:style w:type="paragraph" w:customStyle="1" w:styleId="xl58">
    <w:name w:val="xl58"/>
    <w:basedOn w:val="Normal"/>
    <w:rsid w:val="00DF61EA"/>
    <w:pPr>
      <w:pBdr>
        <w:top w:val="single" w:sz="4" w:space="0" w:color="auto"/>
        <w:left w:val="single" w:sz="8" w:space="0" w:color="auto"/>
        <w:bottom w:val="single" w:sz="4" w:space="0" w:color="auto"/>
      </w:pBdr>
      <w:spacing w:before="100" w:beforeAutospacing="1" w:after="100" w:afterAutospacing="1"/>
    </w:pPr>
    <w:rPr>
      <w:sz w:val="24"/>
      <w:szCs w:val="24"/>
    </w:rPr>
  </w:style>
  <w:style w:type="paragraph" w:customStyle="1" w:styleId="xl59">
    <w:name w:val="xl59"/>
    <w:basedOn w:val="Normal"/>
    <w:rsid w:val="00DF61EA"/>
    <w:pPr>
      <w:pBdr>
        <w:top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60">
    <w:name w:val="xl60"/>
    <w:basedOn w:val="Normal"/>
    <w:rsid w:val="00DF61EA"/>
    <w:pPr>
      <w:pBdr>
        <w:top w:val="single" w:sz="4" w:space="0" w:color="auto"/>
        <w:bottom w:val="single" w:sz="4" w:space="0" w:color="auto"/>
      </w:pBdr>
      <w:spacing w:before="100" w:beforeAutospacing="1" w:after="100" w:afterAutospacing="1"/>
    </w:pPr>
    <w:rPr>
      <w:sz w:val="24"/>
      <w:szCs w:val="24"/>
    </w:rPr>
  </w:style>
  <w:style w:type="paragraph" w:customStyle="1" w:styleId="xl61">
    <w:name w:val="xl61"/>
    <w:basedOn w:val="Normal"/>
    <w:rsid w:val="00DF61EA"/>
    <w:pPr>
      <w:pBdr>
        <w:top w:val="single" w:sz="4" w:space="0" w:color="auto"/>
        <w:bottom w:val="single" w:sz="4" w:space="0" w:color="auto"/>
        <w:right w:val="single" w:sz="12" w:space="0" w:color="auto"/>
      </w:pBdr>
      <w:spacing w:before="100" w:beforeAutospacing="1" w:after="100" w:afterAutospacing="1"/>
    </w:pPr>
    <w:rPr>
      <w:sz w:val="24"/>
      <w:szCs w:val="24"/>
    </w:rPr>
  </w:style>
  <w:style w:type="paragraph" w:customStyle="1" w:styleId="xl62">
    <w:name w:val="xl62"/>
    <w:basedOn w:val="Normal"/>
    <w:rsid w:val="00DF61EA"/>
    <w:pPr>
      <w:pBdr>
        <w:top w:val="single" w:sz="4" w:space="0" w:color="auto"/>
        <w:left w:val="single" w:sz="12" w:space="0" w:color="auto"/>
        <w:bottom w:val="single" w:sz="4" w:space="0" w:color="auto"/>
      </w:pBdr>
      <w:spacing w:before="100" w:beforeAutospacing="1" w:after="100" w:afterAutospacing="1"/>
      <w:jc w:val="center"/>
    </w:pPr>
    <w:rPr>
      <w:sz w:val="24"/>
      <w:szCs w:val="24"/>
    </w:rPr>
  </w:style>
  <w:style w:type="paragraph" w:customStyle="1" w:styleId="xl63">
    <w:name w:val="xl63"/>
    <w:basedOn w:val="Normal"/>
    <w:rsid w:val="00DF61EA"/>
    <w:pPr>
      <w:pBdr>
        <w:bottom w:val="single" w:sz="4" w:space="0" w:color="auto"/>
      </w:pBdr>
      <w:spacing w:before="100" w:beforeAutospacing="1" w:after="100" w:afterAutospacing="1"/>
    </w:pPr>
    <w:rPr>
      <w:sz w:val="24"/>
      <w:szCs w:val="24"/>
    </w:rPr>
  </w:style>
  <w:style w:type="paragraph" w:customStyle="1" w:styleId="xl64">
    <w:name w:val="xl64"/>
    <w:basedOn w:val="Normal"/>
    <w:rsid w:val="00DF61EA"/>
    <w:pPr>
      <w:pBdr>
        <w:top w:val="single" w:sz="4" w:space="0" w:color="auto"/>
      </w:pBdr>
      <w:spacing w:before="100" w:beforeAutospacing="1" w:after="100" w:afterAutospacing="1"/>
      <w:ind w:firstLineChars="100" w:firstLine="100"/>
    </w:pPr>
    <w:rPr>
      <w:sz w:val="24"/>
      <w:szCs w:val="24"/>
    </w:rPr>
  </w:style>
  <w:style w:type="paragraph" w:customStyle="1" w:styleId="xl65">
    <w:name w:val="xl65"/>
    <w:basedOn w:val="Normal"/>
    <w:rsid w:val="00DF61EA"/>
    <w:pPr>
      <w:pBdr>
        <w:top w:val="single" w:sz="4" w:space="0" w:color="auto"/>
        <w:left w:val="single" w:sz="8" w:space="0" w:color="auto"/>
      </w:pBdr>
      <w:spacing w:before="100" w:beforeAutospacing="1" w:after="100" w:afterAutospacing="1"/>
    </w:pPr>
    <w:rPr>
      <w:sz w:val="24"/>
      <w:szCs w:val="24"/>
    </w:rPr>
  </w:style>
  <w:style w:type="paragraph" w:customStyle="1" w:styleId="xl66">
    <w:name w:val="xl66"/>
    <w:basedOn w:val="Normal"/>
    <w:rsid w:val="00DF61EA"/>
    <w:pPr>
      <w:pBdr>
        <w:top w:val="single" w:sz="4" w:space="0" w:color="auto"/>
        <w:right w:val="single" w:sz="8" w:space="0" w:color="auto"/>
      </w:pBdr>
      <w:spacing w:before="100" w:beforeAutospacing="1" w:after="100" w:afterAutospacing="1"/>
    </w:pPr>
    <w:rPr>
      <w:sz w:val="24"/>
      <w:szCs w:val="24"/>
    </w:rPr>
  </w:style>
  <w:style w:type="paragraph" w:customStyle="1" w:styleId="xl67">
    <w:name w:val="xl67"/>
    <w:basedOn w:val="Normal"/>
    <w:rsid w:val="00DF61EA"/>
    <w:pPr>
      <w:spacing w:before="100" w:beforeAutospacing="1" w:after="100" w:afterAutospacing="1"/>
    </w:pPr>
    <w:rPr>
      <w:sz w:val="24"/>
      <w:szCs w:val="24"/>
    </w:rPr>
  </w:style>
  <w:style w:type="paragraph" w:customStyle="1" w:styleId="xl68">
    <w:name w:val="xl68"/>
    <w:basedOn w:val="Normal"/>
    <w:rsid w:val="00DF61EA"/>
    <w:pPr>
      <w:pBdr>
        <w:top w:val="single" w:sz="4" w:space="0" w:color="auto"/>
      </w:pBdr>
      <w:spacing w:before="100" w:beforeAutospacing="1" w:after="100" w:afterAutospacing="1"/>
    </w:pPr>
    <w:rPr>
      <w:sz w:val="24"/>
      <w:szCs w:val="24"/>
    </w:rPr>
  </w:style>
  <w:style w:type="paragraph" w:customStyle="1" w:styleId="xl69">
    <w:name w:val="xl69"/>
    <w:basedOn w:val="Normal"/>
    <w:rsid w:val="00DF61EA"/>
    <w:pPr>
      <w:pBdr>
        <w:left w:val="single" w:sz="12" w:space="0" w:color="auto"/>
      </w:pBdr>
      <w:spacing w:before="100" w:beforeAutospacing="1" w:after="100" w:afterAutospacing="1"/>
    </w:pPr>
    <w:rPr>
      <w:sz w:val="24"/>
      <w:szCs w:val="24"/>
    </w:rPr>
  </w:style>
  <w:style w:type="paragraph" w:customStyle="1" w:styleId="xl70">
    <w:name w:val="xl70"/>
    <w:basedOn w:val="Normal"/>
    <w:rsid w:val="00DF61EA"/>
    <w:pPr>
      <w:pBdr>
        <w:top w:val="single" w:sz="4" w:space="0" w:color="auto"/>
        <w:right w:val="single" w:sz="12" w:space="0" w:color="auto"/>
      </w:pBdr>
      <w:spacing w:before="100" w:beforeAutospacing="1" w:after="100" w:afterAutospacing="1"/>
    </w:pPr>
    <w:rPr>
      <w:sz w:val="24"/>
      <w:szCs w:val="24"/>
    </w:rPr>
  </w:style>
  <w:style w:type="paragraph" w:customStyle="1" w:styleId="xl71">
    <w:name w:val="xl71"/>
    <w:basedOn w:val="Normal"/>
    <w:rsid w:val="00DF61EA"/>
    <w:pPr>
      <w:pBdr>
        <w:left w:val="single" w:sz="12" w:space="0" w:color="auto"/>
      </w:pBdr>
      <w:spacing w:before="100" w:beforeAutospacing="1" w:after="100" w:afterAutospacing="1"/>
    </w:pPr>
    <w:rPr>
      <w:sz w:val="24"/>
      <w:szCs w:val="24"/>
    </w:rPr>
  </w:style>
  <w:style w:type="paragraph" w:customStyle="1" w:styleId="xl72">
    <w:name w:val="xl72"/>
    <w:basedOn w:val="Normal"/>
    <w:rsid w:val="00DF61EA"/>
    <w:pPr>
      <w:pBdr>
        <w:right w:val="single" w:sz="12" w:space="0" w:color="auto"/>
      </w:pBdr>
      <w:spacing w:before="100" w:beforeAutospacing="1" w:after="100" w:afterAutospacing="1"/>
    </w:pPr>
    <w:rPr>
      <w:sz w:val="24"/>
      <w:szCs w:val="24"/>
    </w:rPr>
  </w:style>
  <w:style w:type="paragraph" w:customStyle="1" w:styleId="xl73">
    <w:name w:val="xl73"/>
    <w:basedOn w:val="Normal"/>
    <w:rsid w:val="00DF61EA"/>
    <w:pPr>
      <w:pBdr>
        <w:top w:val="single" w:sz="4" w:space="0" w:color="auto"/>
        <w:left w:val="single" w:sz="12" w:space="0" w:color="auto"/>
      </w:pBdr>
      <w:spacing w:before="100" w:beforeAutospacing="1" w:after="100" w:afterAutospacing="1"/>
      <w:jc w:val="center"/>
    </w:pPr>
    <w:rPr>
      <w:sz w:val="24"/>
      <w:szCs w:val="24"/>
    </w:rPr>
  </w:style>
  <w:style w:type="paragraph" w:customStyle="1" w:styleId="xl74">
    <w:name w:val="xl74"/>
    <w:basedOn w:val="Normal"/>
    <w:rsid w:val="00DF61EA"/>
    <w:pPr>
      <w:pBdr>
        <w:right w:val="single" w:sz="12" w:space="0" w:color="auto"/>
      </w:pBdr>
      <w:spacing w:before="100" w:beforeAutospacing="1" w:after="100" w:afterAutospacing="1"/>
      <w:jc w:val="center"/>
    </w:pPr>
    <w:rPr>
      <w:sz w:val="24"/>
      <w:szCs w:val="24"/>
    </w:rPr>
  </w:style>
  <w:style w:type="paragraph" w:customStyle="1" w:styleId="xl75">
    <w:name w:val="xl75"/>
    <w:basedOn w:val="Normal"/>
    <w:rsid w:val="00DF61EA"/>
    <w:pPr>
      <w:spacing w:before="100" w:beforeAutospacing="1" w:after="100" w:afterAutospacing="1"/>
    </w:pPr>
    <w:rPr>
      <w:sz w:val="24"/>
      <w:szCs w:val="24"/>
    </w:rPr>
  </w:style>
  <w:style w:type="paragraph" w:customStyle="1" w:styleId="xl76">
    <w:name w:val="xl76"/>
    <w:basedOn w:val="Normal"/>
    <w:rsid w:val="00DF61EA"/>
    <w:pPr>
      <w:pBdr>
        <w:right w:val="single" w:sz="4" w:space="0" w:color="auto"/>
      </w:pBdr>
      <w:spacing w:before="100" w:beforeAutospacing="1" w:after="100" w:afterAutospacing="1"/>
    </w:pPr>
    <w:rPr>
      <w:sz w:val="24"/>
      <w:szCs w:val="24"/>
    </w:rPr>
  </w:style>
  <w:style w:type="paragraph" w:customStyle="1" w:styleId="xl77">
    <w:name w:val="xl77"/>
    <w:basedOn w:val="Normal"/>
    <w:rsid w:val="00DF61EA"/>
    <w:pPr>
      <w:pBdr>
        <w:left w:val="single" w:sz="4" w:space="6" w:color="auto"/>
      </w:pBdr>
      <w:spacing w:before="100" w:beforeAutospacing="1" w:after="100" w:afterAutospacing="1"/>
      <w:ind w:firstLineChars="100" w:firstLine="100"/>
    </w:pPr>
    <w:rPr>
      <w:sz w:val="24"/>
      <w:szCs w:val="24"/>
    </w:rPr>
  </w:style>
  <w:style w:type="paragraph" w:customStyle="1" w:styleId="xl78">
    <w:name w:val="xl78"/>
    <w:basedOn w:val="Normal"/>
    <w:rsid w:val="00DF61EA"/>
    <w:pPr>
      <w:pBdr>
        <w:top w:val="single" w:sz="4" w:space="0" w:color="auto"/>
        <w:left w:val="single" w:sz="12" w:space="6" w:color="auto"/>
        <w:bottom w:val="single" w:sz="4" w:space="0" w:color="auto"/>
        <w:right w:val="single" w:sz="8" w:space="0" w:color="auto"/>
      </w:pBdr>
      <w:spacing w:before="100" w:beforeAutospacing="1" w:after="100" w:afterAutospacing="1"/>
      <w:ind w:firstLineChars="100" w:firstLine="100"/>
    </w:pPr>
    <w:rPr>
      <w:b/>
      <w:bCs/>
      <w:sz w:val="24"/>
      <w:szCs w:val="24"/>
    </w:rPr>
  </w:style>
  <w:style w:type="paragraph" w:customStyle="1" w:styleId="xl79">
    <w:name w:val="xl79"/>
    <w:basedOn w:val="Normal"/>
    <w:rsid w:val="00DF61EA"/>
    <w:pPr>
      <w:pBdr>
        <w:top w:val="single" w:sz="4" w:space="0" w:color="auto"/>
        <w:bottom w:val="single" w:sz="4" w:space="0" w:color="auto"/>
      </w:pBdr>
      <w:spacing w:before="100" w:beforeAutospacing="1" w:after="100" w:afterAutospacing="1"/>
      <w:ind w:firstLineChars="100" w:firstLine="100"/>
    </w:pPr>
    <w:rPr>
      <w:b/>
      <w:bCs/>
      <w:sz w:val="24"/>
      <w:szCs w:val="24"/>
    </w:rPr>
  </w:style>
  <w:style w:type="paragraph" w:customStyle="1" w:styleId="xl80">
    <w:name w:val="xl80"/>
    <w:basedOn w:val="Normal"/>
    <w:rsid w:val="00DF61EA"/>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81">
    <w:name w:val="xl81"/>
    <w:basedOn w:val="Normal"/>
    <w:rsid w:val="00DF61EA"/>
    <w:pPr>
      <w:pBdr>
        <w:top w:val="single" w:sz="4" w:space="0" w:color="auto"/>
        <w:bottom w:val="single" w:sz="4" w:space="0" w:color="auto"/>
        <w:right w:val="single" w:sz="8" w:space="0" w:color="auto"/>
      </w:pBdr>
      <w:spacing w:before="100" w:beforeAutospacing="1" w:after="100" w:afterAutospacing="1"/>
    </w:pPr>
    <w:rPr>
      <w:b/>
      <w:bCs/>
      <w:sz w:val="24"/>
      <w:szCs w:val="24"/>
    </w:rPr>
  </w:style>
  <w:style w:type="paragraph" w:customStyle="1" w:styleId="xl82">
    <w:name w:val="xl82"/>
    <w:basedOn w:val="Normal"/>
    <w:rsid w:val="00DF61EA"/>
    <w:pPr>
      <w:pBdr>
        <w:top w:val="single" w:sz="4" w:space="0" w:color="auto"/>
        <w:bottom w:val="single" w:sz="4" w:space="0" w:color="auto"/>
      </w:pBdr>
      <w:spacing w:before="100" w:beforeAutospacing="1" w:after="100" w:afterAutospacing="1"/>
    </w:pPr>
    <w:rPr>
      <w:b/>
      <w:bCs/>
      <w:sz w:val="24"/>
      <w:szCs w:val="24"/>
    </w:rPr>
  </w:style>
  <w:style w:type="paragraph" w:customStyle="1" w:styleId="xl83">
    <w:name w:val="xl83"/>
    <w:basedOn w:val="Normal"/>
    <w:rsid w:val="00DF61EA"/>
    <w:pPr>
      <w:pBdr>
        <w:top w:val="single" w:sz="4" w:space="0" w:color="auto"/>
        <w:bottom w:val="single" w:sz="4" w:space="0" w:color="auto"/>
      </w:pBdr>
      <w:spacing w:before="100" w:beforeAutospacing="1" w:after="100" w:afterAutospacing="1"/>
    </w:pPr>
    <w:rPr>
      <w:b/>
      <w:bCs/>
      <w:sz w:val="24"/>
      <w:szCs w:val="24"/>
    </w:rPr>
  </w:style>
  <w:style w:type="paragraph" w:customStyle="1" w:styleId="xl84">
    <w:name w:val="xl84"/>
    <w:basedOn w:val="Normal"/>
    <w:rsid w:val="00DF61EA"/>
    <w:pPr>
      <w:pBdr>
        <w:top w:val="single" w:sz="4" w:space="0" w:color="auto"/>
        <w:left w:val="single" w:sz="12" w:space="0" w:color="auto"/>
        <w:bottom w:val="single" w:sz="4" w:space="0" w:color="auto"/>
      </w:pBdr>
      <w:spacing w:before="100" w:beforeAutospacing="1" w:after="100" w:afterAutospacing="1"/>
    </w:pPr>
    <w:rPr>
      <w:b/>
      <w:bCs/>
      <w:sz w:val="24"/>
      <w:szCs w:val="24"/>
    </w:rPr>
  </w:style>
  <w:style w:type="paragraph" w:customStyle="1" w:styleId="xl85">
    <w:name w:val="xl85"/>
    <w:basedOn w:val="Normal"/>
    <w:rsid w:val="00DF61EA"/>
    <w:pPr>
      <w:pBdr>
        <w:top w:val="single" w:sz="4" w:space="0" w:color="auto"/>
        <w:bottom w:val="single" w:sz="4" w:space="0" w:color="auto"/>
        <w:right w:val="single" w:sz="12" w:space="0" w:color="auto"/>
      </w:pBdr>
      <w:spacing w:before="100" w:beforeAutospacing="1" w:after="100" w:afterAutospacing="1"/>
    </w:pPr>
    <w:rPr>
      <w:b/>
      <w:bCs/>
      <w:sz w:val="24"/>
      <w:szCs w:val="24"/>
    </w:rPr>
  </w:style>
  <w:style w:type="paragraph" w:customStyle="1" w:styleId="xl86">
    <w:name w:val="xl86"/>
    <w:basedOn w:val="Normal"/>
    <w:rsid w:val="00DF61EA"/>
    <w:pPr>
      <w:pBdr>
        <w:top w:val="single" w:sz="4" w:space="0" w:color="auto"/>
        <w:left w:val="single" w:sz="12" w:space="0" w:color="auto"/>
        <w:bottom w:val="single" w:sz="4" w:space="0" w:color="auto"/>
      </w:pBdr>
      <w:spacing w:before="100" w:beforeAutospacing="1" w:after="100" w:afterAutospacing="1"/>
      <w:jc w:val="right"/>
    </w:pPr>
    <w:rPr>
      <w:b/>
      <w:bCs/>
      <w:sz w:val="24"/>
      <w:szCs w:val="24"/>
    </w:rPr>
  </w:style>
  <w:style w:type="paragraph" w:customStyle="1" w:styleId="xl87">
    <w:name w:val="xl87"/>
    <w:basedOn w:val="Normal"/>
    <w:rsid w:val="00DF61EA"/>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88">
    <w:name w:val="xl88"/>
    <w:basedOn w:val="Normal"/>
    <w:rsid w:val="00DF61EA"/>
    <w:pPr>
      <w:pBdr>
        <w:top w:val="single" w:sz="4" w:space="0" w:color="auto"/>
        <w:bottom w:val="single" w:sz="4" w:space="0" w:color="auto"/>
        <w:right w:val="single" w:sz="12" w:space="0" w:color="auto"/>
      </w:pBdr>
      <w:spacing w:before="100" w:beforeAutospacing="1" w:after="100" w:afterAutospacing="1"/>
      <w:jc w:val="center"/>
    </w:pPr>
    <w:rPr>
      <w:b/>
      <w:bCs/>
      <w:sz w:val="24"/>
      <w:szCs w:val="24"/>
    </w:rPr>
  </w:style>
  <w:style w:type="paragraph" w:customStyle="1" w:styleId="xl89">
    <w:name w:val="xl89"/>
    <w:basedOn w:val="Normal"/>
    <w:rsid w:val="00DF61E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90">
    <w:name w:val="xl90"/>
    <w:basedOn w:val="Normal"/>
    <w:rsid w:val="00DF61EA"/>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91">
    <w:name w:val="xl91"/>
    <w:basedOn w:val="Normal"/>
    <w:rsid w:val="00DF61EA"/>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92">
    <w:name w:val="xl92"/>
    <w:basedOn w:val="Normal"/>
    <w:rsid w:val="00DF61EA"/>
    <w:pPr>
      <w:spacing w:before="100" w:beforeAutospacing="1" w:after="100" w:afterAutospacing="1"/>
    </w:pPr>
    <w:rPr>
      <w:sz w:val="24"/>
      <w:szCs w:val="24"/>
    </w:rPr>
  </w:style>
  <w:style w:type="paragraph" w:customStyle="1" w:styleId="xl93">
    <w:name w:val="xl93"/>
    <w:basedOn w:val="Normal"/>
    <w:rsid w:val="00DF61EA"/>
    <w:pPr>
      <w:spacing w:before="100" w:beforeAutospacing="1" w:after="100" w:afterAutospacing="1"/>
      <w:ind w:firstLineChars="100" w:firstLine="100"/>
    </w:pPr>
    <w:rPr>
      <w:sz w:val="24"/>
      <w:szCs w:val="24"/>
    </w:rPr>
  </w:style>
  <w:style w:type="paragraph" w:customStyle="1" w:styleId="xl94">
    <w:name w:val="xl94"/>
    <w:basedOn w:val="Normal"/>
    <w:rsid w:val="00DF61EA"/>
    <w:pPr>
      <w:spacing w:before="100" w:beforeAutospacing="1" w:after="100" w:afterAutospacing="1"/>
    </w:pPr>
    <w:rPr>
      <w:sz w:val="24"/>
      <w:szCs w:val="24"/>
    </w:rPr>
  </w:style>
  <w:style w:type="paragraph" w:customStyle="1" w:styleId="xl95">
    <w:name w:val="xl95"/>
    <w:basedOn w:val="Normal"/>
    <w:rsid w:val="00DF61EA"/>
    <w:pPr>
      <w:spacing w:before="100" w:beforeAutospacing="1" w:after="100" w:afterAutospacing="1"/>
    </w:pPr>
    <w:rPr>
      <w:sz w:val="24"/>
      <w:szCs w:val="24"/>
    </w:rPr>
  </w:style>
  <w:style w:type="character" w:customStyle="1" w:styleId="mediumtext1">
    <w:name w:val="medium_text1"/>
    <w:rsid w:val="00DF61EA"/>
    <w:rPr>
      <w:rFonts w:ascii="Times" w:hAnsi="Times"/>
      <w:noProof w:val="0"/>
      <w:color w:val="000000"/>
      <w:sz w:val="20"/>
      <w:szCs w:val="20"/>
      <w:lang w:val="en-US"/>
    </w:rPr>
  </w:style>
  <w:style w:type="character" w:customStyle="1" w:styleId="CH1Char">
    <w:name w:val="CH1 Char"/>
    <w:link w:val="CH1"/>
    <w:locked/>
    <w:rsid w:val="00DF61EA"/>
    <w:rPr>
      <w:rFonts w:ascii="Times New Roman" w:eastAsia="Times New Roman" w:hAnsi="Times New Roman" w:cs="Times New Roman"/>
      <w:b/>
      <w:sz w:val="28"/>
      <w:szCs w:val="28"/>
      <w:lang w:val="fr-CA"/>
    </w:rPr>
  </w:style>
  <w:style w:type="paragraph" w:customStyle="1" w:styleId="CH1">
    <w:name w:val="CH1"/>
    <w:basedOn w:val="Normalpool"/>
    <w:next w:val="CH2"/>
    <w:link w:val="CH1Char"/>
    <w:rsid w:val="00A02AA7"/>
    <w:pPr>
      <w:keepNext/>
      <w:keepLines/>
      <w:tabs>
        <w:tab w:val="right" w:pos="851"/>
      </w:tabs>
      <w:suppressAutoHyphens/>
      <w:spacing w:before="240" w:after="120"/>
      <w:ind w:left="1247" w:right="284" w:hanging="1247"/>
    </w:pPr>
    <w:rPr>
      <w:b/>
      <w:sz w:val="28"/>
      <w:szCs w:val="28"/>
    </w:rPr>
  </w:style>
  <w:style w:type="character" w:customStyle="1" w:styleId="Normal-poolChar">
    <w:name w:val="Normal-pool Char"/>
    <w:link w:val="Normal-pool"/>
    <w:locked/>
    <w:rsid w:val="00A02AA7"/>
    <w:rPr>
      <w:rFonts w:ascii="Times New Roman" w:eastAsia="Times New Roman" w:hAnsi="Times New Roman" w:cs="Times New Roman"/>
      <w:sz w:val="20"/>
      <w:szCs w:val="20"/>
      <w:lang w:val="fr-CA"/>
    </w:rPr>
  </w:style>
  <w:style w:type="paragraph" w:customStyle="1" w:styleId="Normal-pool">
    <w:name w:val="Normal-pool"/>
    <w:link w:val="Normal-poolChar"/>
    <w:rsid w:val="00A02AA7"/>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ZZAnxtitleChar">
    <w:name w:val="ZZ_Anx_title Char"/>
    <w:link w:val="ZZAnxtitle"/>
    <w:locked/>
    <w:rsid w:val="00A02AA7"/>
    <w:rPr>
      <w:rFonts w:ascii="Times New Roman" w:eastAsia="Times New Roman" w:hAnsi="Times New Roman" w:cs="Times New Roman"/>
      <w:b/>
      <w:bCs/>
      <w:sz w:val="28"/>
      <w:szCs w:val="26"/>
      <w:lang w:val="fr-CA"/>
    </w:rPr>
  </w:style>
  <w:style w:type="character" w:customStyle="1" w:styleId="CH2Char">
    <w:name w:val="CH2 Char"/>
    <w:link w:val="CH2"/>
    <w:locked/>
    <w:rsid w:val="00A02AA7"/>
    <w:rPr>
      <w:rFonts w:ascii="Times New Roman" w:eastAsia="Times New Roman" w:hAnsi="Times New Roman" w:cs="Times New Roman"/>
      <w:b/>
      <w:sz w:val="24"/>
      <w:szCs w:val="24"/>
      <w:lang w:val="fr-CA"/>
    </w:rPr>
  </w:style>
  <w:style w:type="paragraph" w:customStyle="1" w:styleId="CH2">
    <w:name w:val="CH2"/>
    <w:basedOn w:val="Normalpool"/>
    <w:next w:val="Normalnumber"/>
    <w:link w:val="CH2Char"/>
    <w:rsid w:val="00A02AA7"/>
    <w:pPr>
      <w:keepNext/>
      <w:keepLines/>
      <w:tabs>
        <w:tab w:val="right" w:pos="851"/>
      </w:tabs>
      <w:suppressAutoHyphens/>
      <w:spacing w:before="80" w:after="120"/>
      <w:ind w:left="1247" w:right="284" w:hanging="1247"/>
    </w:pPr>
    <w:rPr>
      <w:b/>
      <w:sz w:val="24"/>
      <w:szCs w:val="24"/>
    </w:rPr>
  </w:style>
  <w:style w:type="character" w:customStyle="1" w:styleId="Paralevel1Char">
    <w:name w:val="Para level1 Char"/>
    <w:link w:val="Paralevel1"/>
    <w:locked/>
    <w:rsid w:val="00DF61EA"/>
    <w:rPr>
      <w:rFonts w:ascii="Times New Roman" w:eastAsia="Times New Roman" w:hAnsi="Times New Roman" w:cs="Times New Roman"/>
      <w:sz w:val="20"/>
      <w:szCs w:val="20"/>
      <w:lang w:val="fr-FR"/>
    </w:rPr>
  </w:style>
  <w:style w:type="paragraph" w:customStyle="1" w:styleId="Paralevel1">
    <w:name w:val="Para level1"/>
    <w:basedOn w:val="Normal"/>
    <w:link w:val="Paralevel1Char"/>
    <w:rsid w:val="00A02AA7"/>
    <w:pPr>
      <w:numPr>
        <w:numId w:val="11"/>
      </w:numPr>
      <w:spacing w:after="120"/>
    </w:pPr>
  </w:style>
  <w:style w:type="paragraph" w:customStyle="1" w:styleId="Paralevel2">
    <w:name w:val="Para level2"/>
    <w:basedOn w:val="Paralevel1"/>
    <w:rsid w:val="00A02AA7"/>
    <w:pPr>
      <w:numPr>
        <w:numId w:val="12"/>
      </w:numPr>
    </w:pPr>
  </w:style>
  <w:style w:type="character" w:customStyle="1" w:styleId="DeltaViewInsertion">
    <w:name w:val="DeltaView Insertion"/>
    <w:rsid w:val="00DF61EA"/>
    <w:rPr>
      <w:color w:val="0000FF"/>
      <w:u w:val="double"/>
    </w:rPr>
  </w:style>
  <w:style w:type="character" w:customStyle="1" w:styleId="Heading3Char1">
    <w:name w:val="Heading 3 Char1"/>
    <w:aliases w:val="Char Char1"/>
    <w:semiHidden/>
    <w:rsid w:val="00DF61EA"/>
    <w:rPr>
      <w:rFonts w:ascii="Cambria" w:eastAsia="Times New Roman" w:hAnsi="Cambria" w:cs="Times New Roman"/>
      <w:b/>
      <w:bCs/>
      <w:noProof w:val="0"/>
      <w:color w:val="4F81BD"/>
      <w:sz w:val="20"/>
      <w:lang w:val="en-GB"/>
    </w:rPr>
  </w:style>
  <w:style w:type="paragraph" w:styleId="NormalWeb">
    <w:name w:val="Normal (Web)"/>
    <w:basedOn w:val="Normal"/>
    <w:unhideWhenUsed/>
    <w:rsid w:val="00A02AA7"/>
    <w:pPr>
      <w:spacing w:before="100" w:beforeAutospacing="1" w:after="100" w:afterAutospacing="1"/>
    </w:pPr>
    <w:rPr>
      <w:sz w:val="24"/>
      <w:szCs w:val="24"/>
      <w:lang w:eastAsia="en-GB"/>
    </w:rPr>
  </w:style>
  <w:style w:type="paragraph" w:styleId="NormalIndent">
    <w:name w:val="Normal Indent"/>
    <w:basedOn w:val="Normal"/>
    <w:rsid w:val="00A02AA7"/>
    <w:pPr>
      <w:ind w:left="1247"/>
    </w:pPr>
  </w:style>
  <w:style w:type="paragraph" w:styleId="ListParagraph">
    <w:name w:val="List Paragraph"/>
    <w:basedOn w:val="Normal"/>
    <w:qFormat/>
    <w:rsid w:val="00DF61EA"/>
    <w:pPr>
      <w:ind w:left="708"/>
    </w:pPr>
    <w:rPr>
      <w:sz w:val="24"/>
      <w:szCs w:val="24"/>
    </w:rPr>
  </w:style>
  <w:style w:type="paragraph" w:customStyle="1" w:styleId="CH5">
    <w:name w:val="CH5"/>
    <w:basedOn w:val="Normalpool"/>
    <w:next w:val="Normalnumber"/>
    <w:rsid w:val="00A02AA7"/>
    <w:pPr>
      <w:keepNext/>
      <w:keepLines/>
      <w:tabs>
        <w:tab w:val="right" w:pos="851"/>
      </w:tabs>
      <w:suppressAutoHyphens/>
      <w:spacing w:after="120"/>
      <w:ind w:left="1247" w:right="284" w:hanging="1247"/>
    </w:pPr>
    <w:rPr>
      <w:b/>
    </w:rPr>
  </w:style>
  <w:style w:type="paragraph" w:customStyle="1" w:styleId="Normal-num">
    <w:name w:val="Normal-num"/>
    <w:basedOn w:val="Normal"/>
    <w:next w:val="Normal"/>
    <w:rsid w:val="00A02AA7"/>
    <w:pPr>
      <w:numPr>
        <w:numId w:val="10"/>
      </w:numPr>
      <w:suppressAutoHyphens/>
      <w:spacing w:after="120"/>
    </w:pPr>
    <w:rPr>
      <w:lang w:eastAsia="zh-CN"/>
    </w:rPr>
  </w:style>
  <w:style w:type="paragraph" w:customStyle="1" w:styleId="Anxhead">
    <w:name w:val="Anx head"/>
    <w:basedOn w:val="Normal"/>
    <w:rsid w:val="00A02AA7"/>
    <w:rPr>
      <w:b/>
      <w:bCs/>
      <w:sz w:val="28"/>
    </w:rPr>
  </w:style>
  <w:style w:type="paragraph" w:customStyle="1" w:styleId="Anxsubhead">
    <w:name w:val="Anx subhead"/>
    <w:basedOn w:val="Normal"/>
    <w:rsid w:val="00A02AA7"/>
    <w:pPr>
      <w:ind w:left="1247"/>
    </w:pPr>
    <w:rPr>
      <w:b/>
      <w:bCs/>
      <w:sz w:val="24"/>
      <w:szCs w:val="24"/>
    </w:rPr>
  </w:style>
  <w:style w:type="paragraph" w:customStyle="1" w:styleId="Anxtitle">
    <w:name w:val="Anx title"/>
    <w:basedOn w:val="Normal"/>
    <w:rsid w:val="00A02AA7"/>
    <w:pPr>
      <w:ind w:left="1247"/>
    </w:pPr>
    <w:rPr>
      <w:b/>
      <w:bCs/>
      <w:sz w:val="28"/>
      <w:szCs w:val="26"/>
    </w:rPr>
  </w:style>
  <w:style w:type="paragraph" w:customStyle="1" w:styleId="Paralevel3">
    <w:name w:val="Para level3"/>
    <w:basedOn w:val="Paralevel2"/>
    <w:rsid w:val="00A02AA7"/>
    <w:pPr>
      <w:numPr>
        <w:numId w:val="13"/>
      </w:numPr>
      <w:suppressAutoHyphens/>
    </w:pPr>
  </w:style>
  <w:style w:type="paragraph" w:customStyle="1" w:styleId="ColorfulList-Accent11">
    <w:name w:val="Colorful List - Accent 11"/>
    <w:basedOn w:val="Normal"/>
    <w:qFormat/>
    <w:rsid w:val="00DF61EA"/>
    <w:pPr>
      <w:ind w:left="720"/>
    </w:pPr>
    <w:rPr>
      <w:rFonts w:ascii="Calibri" w:eastAsia="Calibri" w:hAnsi="Calibri"/>
    </w:rPr>
  </w:style>
  <w:style w:type="paragraph" w:customStyle="1" w:styleId="T1">
    <w:name w:val="T1"/>
    <w:basedOn w:val="Header"/>
    <w:rsid w:val="00DF61EA"/>
    <w:pPr>
      <w:pBdr>
        <w:bottom w:val="none" w:sz="0" w:space="0" w:color="auto"/>
      </w:pBdr>
      <w:tabs>
        <w:tab w:val="left" w:pos="720"/>
      </w:tabs>
      <w:spacing w:line="240" w:lineRule="atLeast"/>
      <w:jc w:val="both"/>
    </w:pPr>
    <w:rPr>
      <w:rFonts w:ascii="Arial" w:hAnsi="Arial" w:cs="Arial"/>
      <w:b w:val="0"/>
      <w:bCs/>
      <w:sz w:val="24"/>
      <w:szCs w:val="24"/>
      <w:lang w:eastAsia="de-DE"/>
    </w:rPr>
  </w:style>
  <w:style w:type="paragraph" w:customStyle="1" w:styleId="Prrafodelista">
    <w:name w:val="Párrafo de lista"/>
    <w:basedOn w:val="Normal"/>
    <w:qFormat/>
    <w:rsid w:val="00DF61EA"/>
    <w:pPr>
      <w:ind w:left="708"/>
    </w:pPr>
    <w:rPr>
      <w:sz w:val="24"/>
      <w:szCs w:val="24"/>
    </w:rPr>
  </w:style>
  <w:style w:type="paragraph" w:customStyle="1" w:styleId="Level2">
    <w:name w:val="Level2"/>
    <w:basedOn w:val="Normal"/>
    <w:autoRedefine/>
    <w:rsid w:val="00DF61EA"/>
    <w:pPr>
      <w:tabs>
        <w:tab w:val="left" w:pos="578"/>
        <w:tab w:val="num" w:pos="938"/>
        <w:tab w:val="left" w:pos="1157"/>
      </w:tabs>
      <w:spacing w:after="240" w:line="288" w:lineRule="auto"/>
      <w:ind w:firstLine="578"/>
    </w:pPr>
    <w:rPr>
      <w:lang w:val="en-GB"/>
    </w:rPr>
  </w:style>
  <w:style w:type="paragraph" w:customStyle="1" w:styleId="Level3">
    <w:name w:val="Level3"/>
    <w:basedOn w:val="Normal"/>
    <w:autoRedefine/>
    <w:rsid w:val="00A02AA7"/>
    <w:pPr>
      <w:keepNext/>
      <w:keepLines/>
      <w:spacing w:before="60" w:after="60"/>
    </w:pPr>
    <w:rPr>
      <w:i/>
      <w:sz w:val="18"/>
    </w:rPr>
  </w:style>
  <w:style w:type="paragraph" w:customStyle="1" w:styleId="H1">
    <w:name w:val="_ H_1"/>
    <w:basedOn w:val="Normal"/>
    <w:next w:val="Normal"/>
    <w:rsid w:val="00D54E60"/>
    <w:pPr>
      <w:keepNext/>
      <w:keepLines/>
      <w:suppressAutoHyphens/>
      <w:spacing w:line="270" w:lineRule="exact"/>
      <w:outlineLvl w:val="0"/>
    </w:pPr>
    <w:rPr>
      <w:b/>
      <w:spacing w:val="4"/>
      <w:w w:val="103"/>
      <w:kern w:val="14"/>
      <w:sz w:val="24"/>
      <w:lang w:val="en-GB"/>
    </w:rPr>
  </w:style>
  <w:style w:type="paragraph" w:customStyle="1" w:styleId="Footnote">
    <w:name w:val="Footnote"/>
    <w:basedOn w:val="Normal"/>
    <w:rsid w:val="00DF61EA"/>
    <w:pPr>
      <w:spacing w:line="200" w:lineRule="exact"/>
      <w:ind w:left="426" w:hanging="426"/>
    </w:pPr>
    <w:rPr>
      <w:rFonts w:ascii="Times" w:hAnsi="Times"/>
      <w:color w:val="000000"/>
      <w:sz w:val="16"/>
      <w:lang w:val="en-GB"/>
    </w:rPr>
  </w:style>
  <w:style w:type="paragraph" w:customStyle="1" w:styleId="ColorfulList-Accent12">
    <w:name w:val="Colorful List - Accent 12"/>
    <w:basedOn w:val="Normal"/>
    <w:qFormat/>
    <w:rsid w:val="00DF61EA"/>
    <w:pPr>
      <w:ind w:left="720"/>
      <w:contextualSpacing/>
    </w:pPr>
    <w:rPr>
      <w:rFonts w:ascii="Cambria" w:eastAsia="MS Mincho" w:hAnsi="Cambria"/>
      <w:sz w:val="24"/>
      <w:szCs w:val="24"/>
    </w:rPr>
  </w:style>
  <w:style w:type="paragraph" w:customStyle="1" w:styleId="font6">
    <w:name w:val="font6"/>
    <w:basedOn w:val="Normal"/>
    <w:rsid w:val="00A02AA7"/>
    <w:pPr>
      <w:spacing w:before="100" w:beforeAutospacing="1" w:after="100" w:afterAutospacing="1"/>
    </w:pPr>
    <w:rPr>
      <w:rFonts w:ascii="Arial" w:hAnsi="Arial" w:cs="Arial"/>
    </w:rPr>
  </w:style>
  <w:style w:type="paragraph" w:customStyle="1" w:styleId="Bullets">
    <w:name w:val="Bullets"/>
    <w:basedOn w:val="Normal"/>
    <w:rsid w:val="00DF61EA"/>
    <w:pPr>
      <w:numPr>
        <w:numId w:val="2"/>
      </w:numPr>
      <w:tabs>
        <w:tab w:val="left" w:pos="720"/>
      </w:tabs>
    </w:pPr>
    <w:rPr>
      <w:rFonts w:ascii="Cambria" w:eastAsia="Cambria" w:hAnsi="Cambria"/>
      <w:sz w:val="24"/>
      <w:szCs w:val="24"/>
      <w:lang w:val="en-GB"/>
    </w:rPr>
  </w:style>
  <w:style w:type="paragraph" w:customStyle="1" w:styleId="xl96">
    <w:name w:val="xl96"/>
    <w:basedOn w:val="Normal"/>
    <w:rsid w:val="00DF61EA"/>
    <w:pPr>
      <w:pBdr>
        <w:bottom w:val="single" w:sz="4" w:space="0" w:color="auto"/>
        <w:right w:val="single" w:sz="4" w:space="0" w:color="auto"/>
      </w:pBdr>
      <w:tabs>
        <w:tab w:val="left" w:pos="720"/>
      </w:tabs>
      <w:spacing w:before="100" w:beforeAutospacing="1" w:after="100" w:afterAutospacing="1"/>
      <w:jc w:val="right"/>
    </w:pPr>
    <w:rPr>
      <w:rFonts w:ascii="Arial Narrow" w:hAnsi="Arial Narrow"/>
      <w:b/>
      <w:bCs/>
      <w:sz w:val="24"/>
      <w:szCs w:val="24"/>
    </w:rPr>
  </w:style>
  <w:style w:type="paragraph" w:customStyle="1" w:styleId="xl97">
    <w:name w:val="xl97"/>
    <w:basedOn w:val="Normal"/>
    <w:rsid w:val="00DF61EA"/>
    <w:pPr>
      <w:pBdr>
        <w:right w:val="single" w:sz="4" w:space="0" w:color="auto"/>
      </w:pBdr>
      <w:tabs>
        <w:tab w:val="left" w:pos="720"/>
      </w:tabs>
      <w:spacing w:before="100" w:beforeAutospacing="1" w:after="100" w:afterAutospacing="1"/>
      <w:jc w:val="right"/>
    </w:pPr>
    <w:rPr>
      <w:rFonts w:ascii="Arial Narrow" w:hAnsi="Arial Narrow"/>
      <w:b/>
      <w:bCs/>
      <w:sz w:val="24"/>
      <w:szCs w:val="24"/>
    </w:rPr>
  </w:style>
  <w:style w:type="paragraph" w:customStyle="1" w:styleId="font5">
    <w:name w:val="font5"/>
    <w:basedOn w:val="Normal"/>
    <w:rsid w:val="00A02AA7"/>
    <w:pPr>
      <w:spacing w:before="100" w:beforeAutospacing="1" w:after="100" w:afterAutospacing="1"/>
    </w:pPr>
    <w:rPr>
      <w:rFonts w:ascii="Arial" w:hAnsi="Arial" w:cs="Arial"/>
    </w:rPr>
  </w:style>
  <w:style w:type="paragraph" w:customStyle="1" w:styleId="font7">
    <w:name w:val="font7"/>
    <w:basedOn w:val="Normal"/>
    <w:rsid w:val="00A02AA7"/>
    <w:pPr>
      <w:spacing w:before="100" w:beforeAutospacing="1" w:after="100" w:afterAutospacing="1"/>
    </w:pPr>
    <w:rPr>
      <w:rFonts w:ascii="Arial" w:hAnsi="Arial" w:cs="Arial"/>
      <w:b/>
      <w:bCs/>
      <w:color w:val="000000"/>
    </w:rPr>
  </w:style>
  <w:style w:type="paragraph" w:customStyle="1" w:styleId="font8">
    <w:name w:val="font8"/>
    <w:basedOn w:val="Normal"/>
    <w:rsid w:val="00A02AA7"/>
    <w:pPr>
      <w:spacing w:before="100" w:beforeAutospacing="1" w:after="100" w:afterAutospacing="1"/>
    </w:pPr>
    <w:rPr>
      <w:rFonts w:ascii="Arial" w:hAnsi="Arial" w:cs="Arial"/>
      <w:color w:val="000000"/>
    </w:rPr>
  </w:style>
  <w:style w:type="paragraph" w:customStyle="1" w:styleId="font9">
    <w:name w:val="font9"/>
    <w:basedOn w:val="Normal"/>
    <w:rsid w:val="00A02AA7"/>
    <w:pPr>
      <w:spacing w:before="100" w:beforeAutospacing="1" w:after="100" w:afterAutospacing="1"/>
    </w:pPr>
    <w:rPr>
      <w:rFonts w:ascii="Arial" w:hAnsi="Arial" w:cs="Arial"/>
      <w:b/>
      <w:bCs/>
    </w:rPr>
  </w:style>
  <w:style w:type="paragraph" w:customStyle="1" w:styleId="xl98">
    <w:name w:val="xl98"/>
    <w:basedOn w:val="Normal"/>
    <w:rsid w:val="00DF61EA"/>
    <w:pPr>
      <w:shd w:val="clear" w:color="auto" w:fill="FFFFFF"/>
      <w:tabs>
        <w:tab w:val="left" w:pos="720"/>
      </w:tabs>
      <w:spacing w:before="100" w:beforeAutospacing="1" w:after="100" w:afterAutospacing="1"/>
    </w:pPr>
    <w:rPr>
      <w:sz w:val="18"/>
      <w:szCs w:val="18"/>
    </w:rPr>
  </w:style>
  <w:style w:type="paragraph" w:customStyle="1" w:styleId="xl99">
    <w:name w:val="xl99"/>
    <w:basedOn w:val="Normal"/>
    <w:rsid w:val="00DF61EA"/>
    <w:pPr>
      <w:tabs>
        <w:tab w:val="left" w:pos="720"/>
      </w:tabs>
      <w:spacing w:before="100" w:beforeAutospacing="1" w:after="100" w:afterAutospacing="1"/>
    </w:pPr>
    <w:rPr>
      <w:b/>
      <w:bCs/>
      <w:sz w:val="18"/>
      <w:szCs w:val="18"/>
    </w:rPr>
  </w:style>
  <w:style w:type="paragraph" w:customStyle="1" w:styleId="xl100">
    <w:name w:val="xl100"/>
    <w:basedOn w:val="Normal"/>
    <w:rsid w:val="00DF61EA"/>
    <w:pPr>
      <w:tabs>
        <w:tab w:val="left" w:pos="720"/>
      </w:tabs>
      <w:spacing w:before="100" w:beforeAutospacing="1" w:after="100" w:afterAutospacing="1"/>
    </w:pPr>
    <w:rPr>
      <w:sz w:val="18"/>
      <w:szCs w:val="18"/>
    </w:rPr>
  </w:style>
  <w:style w:type="paragraph" w:customStyle="1" w:styleId="xl101">
    <w:name w:val="xl101"/>
    <w:basedOn w:val="Normal"/>
    <w:rsid w:val="00DF61EA"/>
    <w:pPr>
      <w:tabs>
        <w:tab w:val="left" w:pos="720"/>
      </w:tabs>
      <w:spacing w:before="100" w:beforeAutospacing="1" w:after="100" w:afterAutospacing="1"/>
    </w:pPr>
    <w:rPr>
      <w:i/>
      <w:iCs/>
      <w:sz w:val="18"/>
      <w:szCs w:val="18"/>
    </w:rPr>
  </w:style>
  <w:style w:type="paragraph" w:customStyle="1" w:styleId="xl102">
    <w:name w:val="xl102"/>
    <w:basedOn w:val="Normal"/>
    <w:rsid w:val="00DF61EA"/>
    <w:pPr>
      <w:tabs>
        <w:tab w:val="left" w:pos="720"/>
      </w:tabs>
      <w:spacing w:before="100" w:beforeAutospacing="1" w:after="100" w:afterAutospacing="1"/>
    </w:pPr>
    <w:rPr>
      <w:b/>
      <w:bCs/>
      <w:sz w:val="18"/>
      <w:szCs w:val="18"/>
    </w:rPr>
  </w:style>
  <w:style w:type="paragraph" w:customStyle="1" w:styleId="xl103">
    <w:name w:val="xl103"/>
    <w:basedOn w:val="Normal"/>
    <w:rsid w:val="00DF61EA"/>
    <w:pPr>
      <w:shd w:val="clear" w:color="auto" w:fill="FFFFFF"/>
      <w:tabs>
        <w:tab w:val="left" w:pos="720"/>
      </w:tabs>
      <w:spacing w:before="100" w:beforeAutospacing="1" w:after="100" w:afterAutospacing="1"/>
    </w:pPr>
    <w:rPr>
      <w:color w:val="000000"/>
      <w:sz w:val="18"/>
      <w:szCs w:val="18"/>
    </w:rPr>
  </w:style>
  <w:style w:type="paragraph" w:customStyle="1" w:styleId="xl104">
    <w:name w:val="xl104"/>
    <w:basedOn w:val="Normal"/>
    <w:rsid w:val="00DF61EA"/>
    <w:pPr>
      <w:tabs>
        <w:tab w:val="left" w:pos="720"/>
      </w:tabs>
      <w:spacing w:before="100" w:beforeAutospacing="1" w:after="100" w:afterAutospacing="1"/>
    </w:pPr>
    <w:rPr>
      <w:b/>
      <w:bCs/>
      <w:sz w:val="18"/>
      <w:szCs w:val="18"/>
    </w:rPr>
  </w:style>
  <w:style w:type="paragraph" w:customStyle="1" w:styleId="xl105">
    <w:name w:val="xl105"/>
    <w:basedOn w:val="Normal"/>
    <w:rsid w:val="00DF61EA"/>
    <w:pPr>
      <w:tabs>
        <w:tab w:val="left" w:pos="720"/>
      </w:tabs>
      <w:spacing w:before="100" w:beforeAutospacing="1" w:after="100" w:afterAutospacing="1"/>
    </w:pPr>
    <w:rPr>
      <w:b/>
      <w:bCs/>
      <w:color w:val="000000"/>
      <w:sz w:val="18"/>
      <w:szCs w:val="18"/>
    </w:rPr>
  </w:style>
  <w:style w:type="paragraph" w:customStyle="1" w:styleId="xl106">
    <w:name w:val="xl106"/>
    <w:basedOn w:val="Normal"/>
    <w:rsid w:val="00DF61EA"/>
    <w:pPr>
      <w:tabs>
        <w:tab w:val="left" w:pos="720"/>
      </w:tabs>
      <w:spacing w:before="100" w:beforeAutospacing="1" w:after="100" w:afterAutospacing="1"/>
    </w:pPr>
    <w:rPr>
      <w:b/>
      <w:bCs/>
      <w:i/>
      <w:iCs/>
      <w:sz w:val="18"/>
      <w:szCs w:val="18"/>
    </w:rPr>
  </w:style>
  <w:style w:type="paragraph" w:customStyle="1" w:styleId="xl107">
    <w:name w:val="xl107"/>
    <w:basedOn w:val="Normal"/>
    <w:rsid w:val="00DF61EA"/>
    <w:pPr>
      <w:tabs>
        <w:tab w:val="left" w:pos="720"/>
      </w:tabs>
      <w:spacing w:before="100" w:beforeAutospacing="1" w:after="100" w:afterAutospacing="1"/>
    </w:pPr>
    <w:rPr>
      <w:b/>
      <w:bCs/>
      <w:i/>
      <w:iCs/>
      <w:sz w:val="18"/>
      <w:szCs w:val="18"/>
    </w:rPr>
  </w:style>
  <w:style w:type="paragraph" w:customStyle="1" w:styleId="xl108">
    <w:name w:val="xl108"/>
    <w:basedOn w:val="Normal"/>
    <w:rsid w:val="00DF61EA"/>
    <w:pPr>
      <w:tabs>
        <w:tab w:val="left" w:pos="720"/>
      </w:tabs>
      <w:spacing w:before="100" w:beforeAutospacing="1" w:after="100" w:afterAutospacing="1"/>
    </w:pPr>
    <w:rPr>
      <w:b/>
      <w:bCs/>
      <w:i/>
      <w:iCs/>
      <w:sz w:val="18"/>
      <w:szCs w:val="18"/>
    </w:rPr>
  </w:style>
  <w:style w:type="paragraph" w:customStyle="1" w:styleId="xl109">
    <w:name w:val="xl109"/>
    <w:basedOn w:val="Normal"/>
    <w:rsid w:val="00DF61EA"/>
    <w:pPr>
      <w:tabs>
        <w:tab w:val="left" w:pos="720"/>
      </w:tabs>
      <w:spacing w:before="100" w:beforeAutospacing="1" w:after="100" w:afterAutospacing="1"/>
    </w:pPr>
    <w:rPr>
      <w:b/>
      <w:bCs/>
      <w:color w:val="000000"/>
      <w:sz w:val="18"/>
      <w:szCs w:val="18"/>
    </w:rPr>
  </w:style>
  <w:style w:type="paragraph" w:customStyle="1" w:styleId="xl110">
    <w:name w:val="xl110"/>
    <w:basedOn w:val="Normal"/>
    <w:rsid w:val="00DF61EA"/>
    <w:pPr>
      <w:tabs>
        <w:tab w:val="left" w:pos="720"/>
      </w:tabs>
      <w:spacing w:before="100" w:beforeAutospacing="1" w:after="100" w:afterAutospacing="1"/>
    </w:pPr>
    <w:rPr>
      <w:b/>
      <w:bCs/>
      <w:color w:val="000000"/>
      <w:sz w:val="18"/>
      <w:szCs w:val="18"/>
    </w:rPr>
  </w:style>
  <w:style w:type="paragraph" w:customStyle="1" w:styleId="xl111">
    <w:name w:val="xl111"/>
    <w:basedOn w:val="Normal"/>
    <w:rsid w:val="00DF61EA"/>
    <w:pPr>
      <w:tabs>
        <w:tab w:val="left" w:pos="720"/>
      </w:tabs>
      <w:spacing w:before="100" w:beforeAutospacing="1" w:after="100" w:afterAutospacing="1"/>
    </w:pPr>
    <w:rPr>
      <w:b/>
      <w:bCs/>
      <w:color w:val="000000"/>
      <w:sz w:val="18"/>
      <w:szCs w:val="18"/>
    </w:rPr>
  </w:style>
  <w:style w:type="paragraph" w:customStyle="1" w:styleId="xl112">
    <w:name w:val="xl112"/>
    <w:basedOn w:val="Normal"/>
    <w:rsid w:val="00DF61EA"/>
    <w:pPr>
      <w:shd w:val="clear" w:color="auto" w:fill="FFFFFF"/>
      <w:tabs>
        <w:tab w:val="left" w:pos="720"/>
      </w:tabs>
      <w:spacing w:before="100" w:beforeAutospacing="1" w:after="100" w:afterAutospacing="1"/>
    </w:pPr>
    <w:rPr>
      <w:b/>
      <w:bCs/>
      <w:sz w:val="18"/>
      <w:szCs w:val="18"/>
    </w:rPr>
  </w:style>
  <w:style w:type="paragraph" w:customStyle="1" w:styleId="xl113">
    <w:name w:val="xl113"/>
    <w:basedOn w:val="Normal"/>
    <w:rsid w:val="00DF61EA"/>
    <w:pPr>
      <w:tabs>
        <w:tab w:val="left" w:pos="720"/>
      </w:tabs>
      <w:spacing w:before="100" w:beforeAutospacing="1" w:after="100" w:afterAutospacing="1"/>
    </w:pPr>
    <w:rPr>
      <w:b/>
      <w:bCs/>
      <w:sz w:val="18"/>
      <w:szCs w:val="18"/>
    </w:rPr>
  </w:style>
  <w:style w:type="paragraph" w:customStyle="1" w:styleId="xl114">
    <w:name w:val="xl114"/>
    <w:basedOn w:val="Normal"/>
    <w:rsid w:val="00DF61EA"/>
    <w:pPr>
      <w:tabs>
        <w:tab w:val="left" w:pos="720"/>
      </w:tabs>
      <w:spacing w:before="100" w:beforeAutospacing="1" w:after="100" w:afterAutospacing="1"/>
    </w:pPr>
    <w:rPr>
      <w:b/>
      <w:bCs/>
      <w:sz w:val="18"/>
      <w:szCs w:val="18"/>
    </w:rPr>
  </w:style>
  <w:style w:type="paragraph" w:customStyle="1" w:styleId="xl115">
    <w:name w:val="xl115"/>
    <w:basedOn w:val="Normal"/>
    <w:rsid w:val="00DF61EA"/>
    <w:pPr>
      <w:tabs>
        <w:tab w:val="left" w:pos="720"/>
      </w:tabs>
      <w:spacing w:before="100" w:beforeAutospacing="1" w:after="100" w:afterAutospacing="1"/>
    </w:pPr>
    <w:rPr>
      <w:b/>
      <w:bCs/>
      <w:color w:val="000000"/>
      <w:sz w:val="18"/>
      <w:szCs w:val="18"/>
    </w:rPr>
  </w:style>
  <w:style w:type="paragraph" w:customStyle="1" w:styleId="xl116">
    <w:name w:val="xl116"/>
    <w:basedOn w:val="Normal"/>
    <w:rsid w:val="00DF61EA"/>
    <w:pPr>
      <w:tabs>
        <w:tab w:val="left" w:pos="720"/>
      </w:tabs>
      <w:spacing w:before="100" w:beforeAutospacing="1" w:after="100" w:afterAutospacing="1"/>
      <w:jc w:val="right"/>
    </w:pPr>
    <w:rPr>
      <w:b/>
      <w:bCs/>
      <w:color w:val="000000"/>
      <w:sz w:val="18"/>
      <w:szCs w:val="18"/>
    </w:rPr>
  </w:style>
  <w:style w:type="paragraph" w:customStyle="1" w:styleId="xl117">
    <w:name w:val="xl117"/>
    <w:basedOn w:val="Normal"/>
    <w:rsid w:val="00DF61EA"/>
    <w:pPr>
      <w:tabs>
        <w:tab w:val="left" w:pos="720"/>
      </w:tabs>
      <w:spacing w:before="100" w:beforeAutospacing="1" w:after="100" w:afterAutospacing="1"/>
      <w:jc w:val="right"/>
    </w:pPr>
    <w:rPr>
      <w:color w:val="000000"/>
      <w:sz w:val="18"/>
      <w:szCs w:val="18"/>
    </w:rPr>
  </w:style>
  <w:style w:type="paragraph" w:customStyle="1" w:styleId="xl118">
    <w:name w:val="xl118"/>
    <w:basedOn w:val="Normal"/>
    <w:rsid w:val="00DF61EA"/>
    <w:pPr>
      <w:tabs>
        <w:tab w:val="left" w:pos="720"/>
      </w:tabs>
      <w:spacing w:before="100" w:beforeAutospacing="1" w:after="100" w:afterAutospacing="1"/>
    </w:pPr>
    <w:rPr>
      <w:b/>
      <w:bCs/>
      <w:sz w:val="18"/>
      <w:szCs w:val="18"/>
    </w:rPr>
  </w:style>
  <w:style w:type="paragraph" w:customStyle="1" w:styleId="xl119">
    <w:name w:val="xl119"/>
    <w:basedOn w:val="Normal"/>
    <w:rsid w:val="00DF61EA"/>
    <w:pPr>
      <w:tabs>
        <w:tab w:val="left" w:pos="720"/>
      </w:tabs>
      <w:spacing w:before="100" w:beforeAutospacing="1" w:after="100" w:afterAutospacing="1"/>
    </w:pPr>
    <w:rPr>
      <w:sz w:val="18"/>
      <w:szCs w:val="18"/>
    </w:rPr>
  </w:style>
  <w:style w:type="paragraph" w:customStyle="1" w:styleId="xl120">
    <w:name w:val="xl120"/>
    <w:basedOn w:val="Normal"/>
    <w:rsid w:val="00DF61EA"/>
    <w:pPr>
      <w:tabs>
        <w:tab w:val="left" w:pos="720"/>
      </w:tabs>
      <w:spacing w:before="100" w:beforeAutospacing="1" w:after="100" w:afterAutospacing="1"/>
    </w:pPr>
    <w:rPr>
      <w:sz w:val="18"/>
      <w:szCs w:val="18"/>
    </w:rPr>
  </w:style>
  <w:style w:type="paragraph" w:customStyle="1" w:styleId="ListNumberLevel2">
    <w:name w:val="List Number (Level 2)"/>
    <w:basedOn w:val="Normal"/>
    <w:rsid w:val="00DF61EA"/>
    <w:pPr>
      <w:numPr>
        <w:numId w:val="3"/>
      </w:numPr>
      <w:suppressAutoHyphens/>
      <w:spacing w:after="240"/>
      <w:jc w:val="both"/>
    </w:pPr>
    <w:rPr>
      <w:sz w:val="24"/>
      <w:lang w:val="en-GB" w:eastAsia="ar-SA"/>
    </w:rPr>
  </w:style>
  <w:style w:type="character" w:customStyle="1" w:styleId="style2">
    <w:name w:val="style2"/>
    <w:rsid w:val="00DF61EA"/>
  </w:style>
  <w:style w:type="character" w:customStyle="1" w:styleId="yshortcuts">
    <w:name w:val="yshortcuts"/>
    <w:rsid w:val="00DF61EA"/>
  </w:style>
  <w:style w:type="character" w:customStyle="1" w:styleId="yiv315943952343535721-12072011">
    <w:name w:val="yiv315943952343535721-12072011"/>
    <w:rsid w:val="00DF61EA"/>
    <w:rPr>
      <w:rFonts w:ascii="Times New Roman" w:hAnsi="Times New Roman" w:cs="Times New Roman" w:hint="default"/>
    </w:rPr>
  </w:style>
  <w:style w:type="character" w:customStyle="1" w:styleId="Paralevel1CharChar">
    <w:name w:val="Para level1 Char Char"/>
    <w:rsid w:val="00DF61EA"/>
    <w:rPr>
      <w:bCs/>
      <w:color w:val="000000"/>
      <w:sz w:val="22"/>
      <w:szCs w:val="22"/>
    </w:rPr>
  </w:style>
  <w:style w:type="paragraph" w:customStyle="1" w:styleId="CH3">
    <w:name w:val="CH3"/>
    <w:basedOn w:val="Normalpool"/>
    <w:next w:val="Normalnumber"/>
    <w:link w:val="CH3Char"/>
    <w:rsid w:val="00A02AA7"/>
    <w:pPr>
      <w:keepNext/>
      <w:keepLines/>
      <w:tabs>
        <w:tab w:val="right" w:pos="851"/>
      </w:tabs>
      <w:suppressAutoHyphens/>
      <w:spacing w:after="120"/>
      <w:ind w:left="1247" w:right="284" w:hanging="1247"/>
    </w:pPr>
    <w:rPr>
      <w:b/>
    </w:rPr>
  </w:style>
  <w:style w:type="character" w:customStyle="1" w:styleId="CH3Char">
    <w:name w:val="CH3 Char"/>
    <w:link w:val="CH3"/>
    <w:locked/>
    <w:rsid w:val="00DF61EA"/>
    <w:rPr>
      <w:rFonts w:ascii="Times New Roman" w:eastAsia="Times New Roman" w:hAnsi="Times New Roman" w:cs="Times New Roman"/>
      <w:b/>
      <w:sz w:val="20"/>
      <w:szCs w:val="20"/>
      <w:lang w:val="fr-CA"/>
    </w:rPr>
  </w:style>
  <w:style w:type="character" w:customStyle="1" w:styleId="FootnoteCharacters">
    <w:name w:val="Footnote Characters"/>
    <w:rsid w:val="00DF61EA"/>
    <w:rPr>
      <w:rFonts w:ascii="@MS Mincho" w:eastAsia="@MS Mincho" w:hAnsi="@MS Mincho" w:hint="eastAsia"/>
      <w:color w:val="auto"/>
      <w:sz w:val="18"/>
      <w:vertAlign w:val="superscript"/>
    </w:rPr>
  </w:style>
  <w:style w:type="character" w:customStyle="1" w:styleId="FooterChar1">
    <w:name w:val="Footer Char1"/>
    <w:semiHidden/>
    <w:rsid w:val="00DF61EA"/>
    <w:rPr>
      <w:rFonts w:ascii="Times New Roman" w:eastAsia="Times New Roman" w:hAnsi="Times New Roman" w:cs="Times New Roman" w:hint="default"/>
      <w:sz w:val="20"/>
      <w:szCs w:val="20"/>
      <w:lang w:val="en-GB"/>
    </w:rPr>
  </w:style>
  <w:style w:type="character" w:customStyle="1" w:styleId="HeaderChar1">
    <w:name w:val="Header Char1"/>
    <w:semiHidden/>
    <w:rsid w:val="00DF61EA"/>
    <w:rPr>
      <w:rFonts w:ascii="Times New Roman" w:eastAsia="Times New Roman" w:hAnsi="Times New Roman" w:cs="Times New Roman" w:hint="default"/>
      <w:sz w:val="20"/>
      <w:szCs w:val="20"/>
      <w:lang w:val="en-GB"/>
    </w:rPr>
  </w:style>
  <w:style w:type="character" w:customStyle="1" w:styleId="CharChar8">
    <w:name w:val="Char Char8"/>
    <w:rsid w:val="00DF61EA"/>
    <w:rPr>
      <w:rFonts w:ascii="Arial" w:hAnsi="Arial" w:cs="Arial" w:hint="default"/>
      <w:b/>
      <w:bCs/>
      <w:kern w:val="28"/>
      <w:sz w:val="28"/>
      <w:szCs w:val="28"/>
      <w:lang w:val="en-GB" w:eastAsia="en-US"/>
    </w:rPr>
  </w:style>
  <w:style w:type="table" w:customStyle="1" w:styleId="Footertable">
    <w:name w:val="Footer_table"/>
    <w:basedOn w:val="TableNormal"/>
    <w:semiHidden/>
    <w:rsid w:val="00A02AA7"/>
    <w:pPr>
      <w:spacing w:after="0" w:line="240" w:lineRule="auto"/>
    </w:pPr>
    <w:rPr>
      <w:rFonts w:ascii="Arial" w:eastAsia="Times New Roman" w:hAnsi="Arial" w:cs="Times New Roman"/>
      <w:sz w:val="16"/>
      <w:szCs w:val="20"/>
      <w:lang w:val="fr-FR" w:eastAsia="fr-FR"/>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4">
    <w:name w:val="CH4"/>
    <w:basedOn w:val="Normalpool"/>
    <w:next w:val="Normalnumber"/>
    <w:rsid w:val="00A02AA7"/>
    <w:pPr>
      <w:keepNext/>
      <w:keepLines/>
      <w:tabs>
        <w:tab w:val="right" w:pos="851"/>
      </w:tabs>
      <w:suppressAutoHyphens/>
      <w:spacing w:after="120"/>
      <w:ind w:left="1247" w:right="284" w:hanging="1247"/>
    </w:pPr>
    <w:rPr>
      <w:b/>
    </w:rPr>
  </w:style>
  <w:style w:type="character" w:customStyle="1" w:styleId="hps">
    <w:name w:val="hps"/>
    <w:rsid w:val="00DF61EA"/>
  </w:style>
  <w:style w:type="numbering" w:customStyle="1" w:styleId="NoList11">
    <w:name w:val="No List11"/>
    <w:next w:val="NoList"/>
    <w:uiPriority w:val="99"/>
    <w:semiHidden/>
    <w:unhideWhenUsed/>
    <w:rsid w:val="00DF61EA"/>
  </w:style>
  <w:style w:type="paragraph" w:customStyle="1" w:styleId="Contentslist">
    <w:name w:val="Contents list"/>
    <w:basedOn w:val="MainText"/>
    <w:rsid w:val="00DF61EA"/>
    <w:pPr>
      <w:tabs>
        <w:tab w:val="left" w:pos="1701"/>
        <w:tab w:val="right" w:pos="7938"/>
      </w:tabs>
      <w:spacing w:after="0" w:line="240" w:lineRule="auto"/>
      <w:ind w:left="562" w:hanging="562"/>
    </w:pPr>
    <w:rPr>
      <w:lang w:val="fr-FR"/>
    </w:rPr>
  </w:style>
  <w:style w:type="paragraph" w:customStyle="1" w:styleId="Contentslistindent">
    <w:name w:val="Contents list indent"/>
    <w:basedOn w:val="Contentslist"/>
    <w:rsid w:val="00DF61EA"/>
    <w:pPr>
      <w:tabs>
        <w:tab w:val="clear" w:pos="1701"/>
        <w:tab w:val="left" w:pos="1985"/>
      </w:tabs>
      <w:ind w:left="851" w:hanging="851"/>
    </w:pPr>
  </w:style>
  <w:style w:type="paragraph" w:customStyle="1" w:styleId="Contentsshortlist">
    <w:name w:val="Contents short list"/>
    <w:basedOn w:val="Contentslist"/>
    <w:rsid w:val="00DF61EA"/>
    <w:pPr>
      <w:tabs>
        <w:tab w:val="clear" w:pos="1701"/>
        <w:tab w:val="left" w:pos="1134"/>
      </w:tabs>
      <w:ind w:left="1559" w:hanging="1559"/>
    </w:pPr>
  </w:style>
  <w:style w:type="paragraph" w:customStyle="1" w:styleId="Contentsshortlisthead">
    <w:name w:val="Contents short list head"/>
    <w:basedOn w:val="Contentsshortlist"/>
    <w:rsid w:val="00DF61EA"/>
    <w:pPr>
      <w:spacing w:before="240" w:after="120"/>
    </w:pPr>
    <w:rPr>
      <w:rFonts w:ascii="Arial" w:hAnsi="Arial" w:cs="Arial"/>
      <w:b/>
      <w:bCs/>
    </w:rPr>
  </w:style>
  <w:style w:type="paragraph" w:customStyle="1" w:styleId="ContentsPartHead">
    <w:name w:val="Contents Part Head"/>
    <w:basedOn w:val="HeadingSection"/>
    <w:rsid w:val="00DF61EA"/>
    <w:pPr>
      <w:spacing w:before="360" w:after="0" w:line="240" w:lineRule="auto"/>
      <w:ind w:left="1699" w:hanging="1699"/>
    </w:pPr>
    <w:rPr>
      <w:sz w:val="24"/>
      <w:szCs w:val="24"/>
      <w:lang w:val="fr-FR"/>
    </w:rPr>
  </w:style>
  <w:style w:type="paragraph" w:customStyle="1" w:styleId="titre-3">
    <w:name w:val="titre-3"/>
    <w:basedOn w:val="Heading1"/>
    <w:rsid w:val="00DF61EA"/>
    <w:pPr>
      <w:keepNext w:val="0"/>
      <w:tabs>
        <w:tab w:val="clear" w:pos="1814"/>
        <w:tab w:val="clear" w:pos="2381"/>
        <w:tab w:val="left" w:pos="-72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suppressAutoHyphens/>
      <w:autoSpaceDE w:val="0"/>
      <w:autoSpaceDN w:val="0"/>
      <w:adjustRightInd w:val="0"/>
      <w:spacing w:line="240" w:lineRule="atLeast"/>
      <w:ind w:left="0" w:firstLine="0"/>
    </w:pPr>
    <w:rPr>
      <w:rFonts w:ascii="CG Times" w:hAnsi="CG Times"/>
      <w:bCs/>
      <w:sz w:val="22"/>
      <w:szCs w:val="22"/>
    </w:rPr>
  </w:style>
  <w:style w:type="paragraph" w:customStyle="1" w:styleId="titre-4">
    <w:name w:val="titre-4"/>
    <w:basedOn w:val="Normal"/>
    <w:rsid w:val="00DF61EA"/>
    <w:pPr>
      <w:keepNext/>
      <w:keepLines/>
      <w:widowControl w:val="0"/>
      <w:tabs>
        <w:tab w:val="clear" w:pos="1814"/>
        <w:tab w:val="clear" w:pos="2381"/>
        <w:tab w:val="left" w:pos="-72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suppressAutoHyphens/>
      <w:autoSpaceDE w:val="0"/>
      <w:autoSpaceDN w:val="0"/>
      <w:adjustRightInd w:val="0"/>
      <w:spacing w:line="240" w:lineRule="atLeast"/>
      <w:ind w:left="600" w:hanging="600"/>
    </w:pPr>
    <w:rPr>
      <w:rFonts w:ascii="CG Times" w:hAnsi="CG Times"/>
      <w:b/>
      <w:bCs/>
      <w:sz w:val="18"/>
      <w:szCs w:val="18"/>
    </w:rPr>
  </w:style>
  <w:style w:type="paragraph" w:customStyle="1" w:styleId="titre-1">
    <w:name w:val="titre-1"/>
    <w:basedOn w:val="Normal"/>
    <w:rsid w:val="00DF61EA"/>
    <w:pPr>
      <w:widowControl w:val="0"/>
      <w:tabs>
        <w:tab w:val="clear" w:pos="1814"/>
        <w:tab w:val="clear" w:pos="2381"/>
        <w:tab w:val="left" w:pos="-720"/>
        <w:tab w:val="left" w:pos="0"/>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s>
      <w:suppressAutoHyphens/>
      <w:autoSpaceDE w:val="0"/>
      <w:autoSpaceDN w:val="0"/>
      <w:adjustRightInd w:val="0"/>
      <w:spacing w:line="240" w:lineRule="atLeast"/>
      <w:jc w:val="center"/>
    </w:pPr>
    <w:rPr>
      <w:rFonts w:ascii="Courier" w:hAnsi="Courier"/>
      <w:b/>
      <w:bCs/>
      <w:sz w:val="28"/>
      <w:szCs w:val="28"/>
    </w:rPr>
  </w:style>
  <w:style w:type="paragraph" w:customStyle="1" w:styleId="titre-2">
    <w:name w:val="titre-2"/>
    <w:basedOn w:val="Normal"/>
    <w:rsid w:val="00DF61EA"/>
    <w:pPr>
      <w:widowControl w:val="0"/>
      <w:tabs>
        <w:tab w:val="left" w:pos="0"/>
        <w:tab w:val="center" w:pos="4986"/>
        <w:tab w:val="left" w:pos="5040"/>
      </w:tabs>
      <w:suppressAutoHyphens/>
      <w:autoSpaceDE w:val="0"/>
      <w:autoSpaceDN w:val="0"/>
      <w:adjustRightInd w:val="0"/>
      <w:spacing w:line="240" w:lineRule="atLeast"/>
      <w:jc w:val="center"/>
    </w:pPr>
    <w:rPr>
      <w:rFonts w:ascii="Courier" w:hAnsi="Courier"/>
      <w:b/>
      <w:bCs/>
      <w:sz w:val="24"/>
      <w:szCs w:val="24"/>
    </w:rPr>
  </w:style>
  <w:style w:type="character" w:customStyle="1" w:styleId="Document8">
    <w:name w:val="Document 8"/>
    <w:rsid w:val="00DF61EA"/>
  </w:style>
  <w:style w:type="character" w:customStyle="1" w:styleId="Document4">
    <w:name w:val="Document 4"/>
    <w:rsid w:val="00DF61EA"/>
    <w:rPr>
      <w:b/>
      <w:bCs/>
      <w:i/>
      <w:iCs/>
      <w:sz w:val="20"/>
      <w:szCs w:val="20"/>
    </w:rPr>
  </w:style>
  <w:style w:type="character" w:customStyle="1" w:styleId="Document6">
    <w:name w:val="Document 6"/>
    <w:rsid w:val="00DF61EA"/>
  </w:style>
  <w:style w:type="character" w:customStyle="1" w:styleId="Document5">
    <w:name w:val="Document 5"/>
    <w:rsid w:val="00DF61EA"/>
  </w:style>
  <w:style w:type="character" w:customStyle="1" w:styleId="Document2">
    <w:name w:val="Document 2"/>
    <w:rsid w:val="00DF61EA"/>
    <w:rPr>
      <w:rFonts w:ascii="Courier" w:hAnsi="Courier"/>
      <w:noProof w:val="0"/>
      <w:sz w:val="20"/>
      <w:szCs w:val="20"/>
      <w:lang w:val="en-US"/>
    </w:rPr>
  </w:style>
  <w:style w:type="character" w:customStyle="1" w:styleId="Document7">
    <w:name w:val="Document 7"/>
    <w:rsid w:val="00DF61EA"/>
  </w:style>
  <w:style w:type="character" w:customStyle="1" w:styleId="Bibliogrphy">
    <w:name w:val="Bibliogrphy"/>
    <w:rsid w:val="00DF61EA"/>
  </w:style>
  <w:style w:type="character" w:customStyle="1" w:styleId="RightPar1">
    <w:name w:val="Right Par 1"/>
    <w:rsid w:val="00DF61EA"/>
  </w:style>
  <w:style w:type="character" w:customStyle="1" w:styleId="RightPar2">
    <w:name w:val="Right Par 2"/>
    <w:rsid w:val="00DF61EA"/>
  </w:style>
  <w:style w:type="character" w:customStyle="1" w:styleId="Document3">
    <w:name w:val="Document 3"/>
    <w:rsid w:val="00DF61EA"/>
    <w:rPr>
      <w:rFonts w:ascii="Courier" w:hAnsi="Courier"/>
      <w:noProof w:val="0"/>
      <w:sz w:val="20"/>
      <w:szCs w:val="20"/>
      <w:lang w:val="en-US"/>
    </w:rPr>
  </w:style>
  <w:style w:type="character" w:customStyle="1" w:styleId="RightPar3">
    <w:name w:val="Right Par 3"/>
    <w:rsid w:val="00DF61EA"/>
  </w:style>
  <w:style w:type="character" w:customStyle="1" w:styleId="RightPar4">
    <w:name w:val="Right Par 4"/>
    <w:rsid w:val="00DF61EA"/>
  </w:style>
  <w:style w:type="character" w:customStyle="1" w:styleId="RightPar5">
    <w:name w:val="Right Par 5"/>
    <w:rsid w:val="00DF61EA"/>
  </w:style>
  <w:style w:type="character" w:customStyle="1" w:styleId="RightPar8">
    <w:name w:val="Right Par 8"/>
    <w:rsid w:val="00DF61EA"/>
  </w:style>
  <w:style w:type="character" w:customStyle="1" w:styleId="DocInit">
    <w:name w:val="Doc Init"/>
    <w:rsid w:val="00DF61EA"/>
  </w:style>
  <w:style w:type="character" w:customStyle="1" w:styleId="TechInit">
    <w:name w:val="Tech Init"/>
    <w:rsid w:val="00DF61EA"/>
    <w:rPr>
      <w:rFonts w:ascii="Courier" w:hAnsi="Courier"/>
      <w:noProof w:val="0"/>
      <w:sz w:val="20"/>
      <w:szCs w:val="20"/>
      <w:lang w:val="en-US"/>
    </w:rPr>
  </w:style>
  <w:style w:type="character" w:customStyle="1" w:styleId="Technical5">
    <w:name w:val="Technical 5"/>
    <w:rsid w:val="00DF61EA"/>
  </w:style>
  <w:style w:type="character" w:customStyle="1" w:styleId="Technical2">
    <w:name w:val="Technical 2"/>
    <w:rsid w:val="00DF61EA"/>
    <w:rPr>
      <w:rFonts w:ascii="Courier" w:hAnsi="Courier"/>
      <w:noProof w:val="0"/>
      <w:sz w:val="20"/>
      <w:szCs w:val="20"/>
      <w:lang w:val="en-US"/>
    </w:rPr>
  </w:style>
  <w:style w:type="character" w:customStyle="1" w:styleId="Technical3">
    <w:name w:val="Technical 3"/>
    <w:rsid w:val="00DF61EA"/>
    <w:rPr>
      <w:rFonts w:ascii="Courier" w:hAnsi="Courier"/>
      <w:noProof w:val="0"/>
      <w:sz w:val="20"/>
      <w:szCs w:val="20"/>
      <w:lang w:val="en-US"/>
    </w:rPr>
  </w:style>
  <w:style w:type="character" w:customStyle="1" w:styleId="Technical4">
    <w:name w:val="Technical 4"/>
    <w:rsid w:val="00DF61EA"/>
  </w:style>
  <w:style w:type="character" w:customStyle="1" w:styleId="Technical1">
    <w:name w:val="Technical 1"/>
    <w:rsid w:val="00DF61EA"/>
    <w:rPr>
      <w:rFonts w:ascii="Courier" w:hAnsi="Courier"/>
      <w:noProof w:val="0"/>
      <w:sz w:val="20"/>
      <w:szCs w:val="20"/>
      <w:lang w:val="en-US"/>
    </w:rPr>
  </w:style>
  <w:style w:type="character" w:customStyle="1" w:styleId="Technical7">
    <w:name w:val="Technical 7"/>
    <w:rsid w:val="00DF61EA"/>
  </w:style>
  <w:style w:type="character" w:customStyle="1" w:styleId="Technical8">
    <w:name w:val="Technical 8"/>
    <w:rsid w:val="00DF61EA"/>
  </w:style>
  <w:style w:type="paragraph" w:customStyle="1" w:styleId="fax">
    <w:name w:val="fax"/>
    <w:rsid w:val="00DF61EA"/>
    <w:pPr>
      <w:widowControl w:val="0"/>
      <w:tabs>
        <w:tab w:val="left" w:pos="-720"/>
      </w:tabs>
      <w:suppressAutoHyphens/>
      <w:autoSpaceDE w:val="0"/>
      <w:autoSpaceDN w:val="0"/>
      <w:adjustRightInd w:val="0"/>
      <w:spacing w:after="0" w:line="240" w:lineRule="atLeast"/>
    </w:pPr>
    <w:rPr>
      <w:rFonts w:ascii="CG Times" w:eastAsia="Times New Roman" w:hAnsi="CG Times" w:cs="Times New Roman"/>
      <w:b/>
      <w:bCs/>
      <w:sz w:val="29"/>
      <w:szCs w:val="29"/>
      <w:lang w:val="en-GB"/>
    </w:rPr>
  </w:style>
  <w:style w:type="character" w:customStyle="1" w:styleId="Bibliographi">
    <w:name w:val="Bibliographi"/>
    <w:rsid w:val="00DF61EA"/>
  </w:style>
  <w:style w:type="character" w:customStyle="1" w:styleId="Paradroit1">
    <w:name w:val="Para. droit 1"/>
    <w:rsid w:val="00DF61EA"/>
  </w:style>
  <w:style w:type="character" w:customStyle="1" w:styleId="Paradroit2">
    <w:name w:val="Para. droit 2"/>
    <w:rsid w:val="00DF61EA"/>
  </w:style>
  <w:style w:type="character" w:customStyle="1" w:styleId="Paradroit3">
    <w:name w:val="Para. droit 3"/>
    <w:rsid w:val="00DF61EA"/>
  </w:style>
  <w:style w:type="character" w:customStyle="1" w:styleId="Paradroit4">
    <w:name w:val="Para. droit 4"/>
    <w:rsid w:val="00DF61EA"/>
  </w:style>
  <w:style w:type="character" w:customStyle="1" w:styleId="Paradroit5">
    <w:name w:val="Para. droit 5"/>
    <w:rsid w:val="00DF61EA"/>
  </w:style>
  <w:style w:type="character" w:customStyle="1" w:styleId="Paradroit6">
    <w:name w:val="Para. droit 6"/>
    <w:rsid w:val="00DF61EA"/>
  </w:style>
  <w:style w:type="character" w:customStyle="1" w:styleId="Paradroit7">
    <w:name w:val="Para. droit 7"/>
    <w:rsid w:val="00DF61EA"/>
  </w:style>
  <w:style w:type="character" w:customStyle="1" w:styleId="Paradroit8">
    <w:name w:val="Para. droit 8"/>
    <w:rsid w:val="00DF61EA"/>
  </w:style>
  <w:style w:type="character" w:customStyle="1" w:styleId="Technactif">
    <w:name w:val="Techn actif"/>
    <w:rsid w:val="00DF61EA"/>
    <w:rPr>
      <w:rFonts w:ascii="Courier" w:hAnsi="Courier"/>
      <w:noProof w:val="0"/>
      <w:sz w:val="20"/>
      <w:szCs w:val="20"/>
      <w:lang w:val="en-US"/>
    </w:rPr>
  </w:style>
  <w:style w:type="character" w:customStyle="1" w:styleId="Technique2">
    <w:name w:val="Technique 2"/>
    <w:rsid w:val="00DF61EA"/>
    <w:rPr>
      <w:rFonts w:ascii="Courier" w:hAnsi="Courier"/>
      <w:noProof w:val="0"/>
      <w:sz w:val="20"/>
      <w:szCs w:val="20"/>
      <w:lang w:val="en-US"/>
    </w:rPr>
  </w:style>
  <w:style w:type="character" w:customStyle="1" w:styleId="Technique3">
    <w:name w:val="Technique 3"/>
    <w:rsid w:val="00DF61EA"/>
    <w:rPr>
      <w:rFonts w:ascii="Courier" w:hAnsi="Courier"/>
      <w:noProof w:val="0"/>
      <w:sz w:val="20"/>
      <w:szCs w:val="20"/>
      <w:lang w:val="en-US"/>
    </w:rPr>
  </w:style>
  <w:style w:type="character" w:customStyle="1" w:styleId="Technique4">
    <w:name w:val="Technique 4"/>
    <w:rsid w:val="00DF61EA"/>
  </w:style>
  <w:style w:type="character" w:customStyle="1" w:styleId="Technique1">
    <w:name w:val="Technique 1"/>
    <w:rsid w:val="00DF61EA"/>
    <w:rPr>
      <w:rFonts w:ascii="Courier" w:hAnsi="Courier"/>
      <w:noProof w:val="0"/>
      <w:sz w:val="20"/>
      <w:szCs w:val="20"/>
      <w:lang w:val="en-US"/>
    </w:rPr>
  </w:style>
  <w:style w:type="character" w:customStyle="1" w:styleId="Docactif">
    <w:name w:val="Doc actif"/>
    <w:rsid w:val="00DF61EA"/>
  </w:style>
  <w:style w:type="character" w:customStyle="1" w:styleId="Technique5">
    <w:name w:val="Technique 5"/>
    <w:rsid w:val="00DF61EA"/>
  </w:style>
  <w:style w:type="character" w:customStyle="1" w:styleId="Technique6">
    <w:name w:val="Technique 6"/>
    <w:rsid w:val="00DF61EA"/>
  </w:style>
  <w:style w:type="character" w:customStyle="1" w:styleId="Technique7">
    <w:name w:val="Technique 7"/>
    <w:rsid w:val="00DF61EA"/>
  </w:style>
  <w:style w:type="character" w:customStyle="1" w:styleId="Technique8">
    <w:name w:val="Technique 8"/>
    <w:rsid w:val="00DF61EA"/>
  </w:style>
  <w:style w:type="character" w:customStyle="1" w:styleId="LARGEBOLD">
    <w:name w:val="LARGE BOLD"/>
    <w:rsid w:val="00DF61EA"/>
    <w:rPr>
      <w:sz w:val="20"/>
      <w:szCs w:val="20"/>
      <w:u w:val="single"/>
    </w:rPr>
  </w:style>
  <w:style w:type="paragraph" w:customStyle="1" w:styleId="MACNormal">
    <w:name w:val="MACNormal"/>
    <w:rsid w:val="00DF61EA"/>
    <w:pPr>
      <w:widowControl w:val="0"/>
      <w:tabs>
        <w:tab w:val="left" w:pos="-1440"/>
        <w:tab w:val="left" w:pos="-720"/>
      </w:tabs>
      <w:suppressAutoHyphens/>
      <w:autoSpaceDE w:val="0"/>
      <w:autoSpaceDN w:val="0"/>
      <w:adjustRightInd w:val="0"/>
      <w:spacing w:after="0" w:line="240" w:lineRule="atLeast"/>
    </w:pPr>
    <w:rPr>
      <w:rFonts w:ascii="Bauhaus 93" w:eastAsia="Times New Roman" w:hAnsi="Bauhaus 93" w:cs="Times New Roman"/>
      <w:color w:val="000000"/>
      <w:sz w:val="21"/>
      <w:szCs w:val="21"/>
    </w:rPr>
  </w:style>
  <w:style w:type="paragraph" w:customStyle="1" w:styleId="Word222Null">
    <w:name w:val="Word222Null"/>
    <w:rsid w:val="00DF61EA"/>
    <w:pPr>
      <w:widowControl w:val="0"/>
      <w:tabs>
        <w:tab w:val="left" w:pos="-720"/>
      </w:tabs>
      <w:suppressAutoHyphens/>
      <w:autoSpaceDE w:val="0"/>
      <w:autoSpaceDN w:val="0"/>
      <w:adjustRightInd w:val="0"/>
      <w:spacing w:after="0" w:line="240" w:lineRule="atLeast"/>
    </w:pPr>
    <w:rPr>
      <w:rFonts w:ascii="Courier" w:eastAsia="Times New Roman" w:hAnsi="Courier" w:cs="Times New Roman"/>
      <w:sz w:val="24"/>
      <w:szCs w:val="24"/>
    </w:rPr>
  </w:style>
  <w:style w:type="paragraph" w:customStyle="1" w:styleId="Style3">
    <w:name w:val="Style 3"/>
    <w:rsid w:val="00DF61EA"/>
    <w:pPr>
      <w:widowControl w:val="0"/>
      <w:tabs>
        <w:tab w:val="left" w:pos="480"/>
      </w:tabs>
      <w:suppressAutoHyphens/>
      <w:autoSpaceDE w:val="0"/>
      <w:autoSpaceDN w:val="0"/>
      <w:adjustRightInd w:val="0"/>
      <w:spacing w:after="0" w:line="240" w:lineRule="atLeast"/>
    </w:pPr>
    <w:rPr>
      <w:rFonts w:ascii="Bookman" w:eastAsia="Times New Roman" w:hAnsi="Bookman" w:cs="Times New Roman"/>
      <w:sz w:val="20"/>
      <w:szCs w:val="20"/>
    </w:rPr>
  </w:style>
  <w:style w:type="paragraph" w:customStyle="1" w:styleId="BodyIndent">
    <w:name w:val="Body/Indent"/>
    <w:rsid w:val="00DF61EA"/>
    <w:pPr>
      <w:widowControl w:val="0"/>
      <w:tabs>
        <w:tab w:val="left" w:pos="0"/>
        <w:tab w:val="left" w:pos="480"/>
      </w:tabs>
      <w:suppressAutoHyphens/>
      <w:autoSpaceDE w:val="0"/>
      <w:autoSpaceDN w:val="0"/>
      <w:adjustRightInd w:val="0"/>
      <w:spacing w:after="0" w:line="240" w:lineRule="atLeast"/>
      <w:ind w:left="480" w:hanging="480"/>
    </w:pPr>
    <w:rPr>
      <w:rFonts w:ascii="Bookman" w:eastAsia="Times New Roman" w:hAnsi="Bookman" w:cs="Times New Roman"/>
      <w:sz w:val="20"/>
      <w:szCs w:val="20"/>
    </w:rPr>
  </w:style>
  <w:style w:type="character" w:customStyle="1" w:styleId="DefaultParagraphFo">
    <w:name w:val="Default Paragraph Fo"/>
    <w:rsid w:val="00DF61EA"/>
  </w:style>
  <w:style w:type="character" w:customStyle="1" w:styleId="SectionHead">
    <w:name w:val="Section Head"/>
    <w:rsid w:val="00DF61EA"/>
    <w:rPr>
      <w:rFonts w:ascii="Bookman" w:hAnsi="Bookman"/>
      <w:b/>
      <w:bCs/>
      <w:noProof w:val="0"/>
      <w:sz w:val="24"/>
      <w:szCs w:val="24"/>
      <w:lang w:val="en-US"/>
    </w:rPr>
  </w:style>
  <w:style w:type="character" w:customStyle="1" w:styleId="Body">
    <w:name w:val="Body"/>
    <w:rsid w:val="00DF61EA"/>
    <w:rPr>
      <w:rFonts w:ascii="Bookman" w:hAnsi="Bookman"/>
      <w:noProof w:val="0"/>
      <w:sz w:val="24"/>
      <w:szCs w:val="24"/>
      <w:lang w:val="en-US"/>
    </w:rPr>
  </w:style>
  <w:style w:type="paragraph" w:customStyle="1" w:styleId="BodyJustifi">
    <w:name w:val="Body Justifi"/>
    <w:rsid w:val="00DF61EA"/>
    <w:pPr>
      <w:widowControl w:val="0"/>
      <w:tabs>
        <w:tab w:val="left" w:pos="-720"/>
      </w:tabs>
      <w:suppressAutoHyphens/>
      <w:autoSpaceDE w:val="0"/>
      <w:autoSpaceDN w:val="0"/>
      <w:adjustRightInd w:val="0"/>
      <w:spacing w:after="0" w:line="240" w:lineRule="atLeast"/>
      <w:jc w:val="both"/>
    </w:pPr>
    <w:rPr>
      <w:rFonts w:ascii="Bookman" w:eastAsia="Times New Roman" w:hAnsi="Bookman" w:cs="Times New Roman"/>
      <w:spacing w:val="-3"/>
      <w:sz w:val="24"/>
      <w:szCs w:val="24"/>
    </w:rPr>
  </w:style>
  <w:style w:type="character" w:customStyle="1" w:styleId="TMSRMN24">
    <w:name w:val="TMSRMN24"/>
    <w:rsid w:val="00DF61EA"/>
    <w:rPr>
      <w:rFonts w:ascii="Footlight MT Light" w:hAnsi="Footlight MT Light"/>
      <w:b/>
      <w:bCs/>
      <w:noProof w:val="0"/>
      <w:sz w:val="46"/>
      <w:szCs w:val="46"/>
      <w:lang w:val="en-US"/>
    </w:rPr>
  </w:style>
  <w:style w:type="character" w:customStyle="1" w:styleId="1">
    <w:name w:val="1"/>
    <w:rsid w:val="00D54E60"/>
    <w:rPr>
      <w:rFonts w:ascii="Courier" w:hAnsi="Courier"/>
      <w:noProof w:val="0"/>
      <w:sz w:val="20"/>
      <w:szCs w:val="20"/>
      <w:lang w:val="en-US"/>
    </w:rPr>
  </w:style>
  <w:style w:type="character" w:customStyle="1" w:styleId="SMALL8PT">
    <w:name w:val="SMALL8PT"/>
    <w:rsid w:val="00DF61EA"/>
    <w:rPr>
      <w:rFonts w:ascii="Courier" w:hAnsi="Courier"/>
      <w:noProof w:val="0"/>
      <w:sz w:val="16"/>
      <w:szCs w:val="16"/>
      <w:lang w:val="en-US"/>
    </w:rPr>
  </w:style>
  <w:style w:type="character" w:customStyle="1" w:styleId="LARGE13PT">
    <w:name w:val="LARGE 13PT"/>
    <w:rsid w:val="00DF61EA"/>
    <w:rPr>
      <w:rFonts w:ascii="Courier" w:hAnsi="Courier"/>
      <w:noProof w:val="0"/>
      <w:sz w:val="24"/>
      <w:szCs w:val="24"/>
      <w:lang w:val="en-US"/>
    </w:rPr>
  </w:style>
  <w:style w:type="character" w:customStyle="1" w:styleId="FINE6PT">
    <w:name w:val="FINE 6PT"/>
    <w:rsid w:val="00DF61EA"/>
    <w:rPr>
      <w:rFonts w:ascii="Courier" w:hAnsi="Courier"/>
      <w:noProof w:val="0"/>
      <w:sz w:val="12"/>
      <w:szCs w:val="12"/>
      <w:lang w:val="en-US"/>
    </w:rPr>
  </w:style>
  <w:style w:type="character" w:customStyle="1" w:styleId="SMALL8PT0">
    <w:name w:val="SMALL 8PT"/>
    <w:rsid w:val="00DF61EA"/>
    <w:rPr>
      <w:rFonts w:ascii="Courier" w:hAnsi="Courier"/>
      <w:noProof w:val="0"/>
      <w:sz w:val="16"/>
      <w:szCs w:val="16"/>
      <w:lang w:val="en-US"/>
    </w:rPr>
  </w:style>
  <w:style w:type="character" w:customStyle="1" w:styleId="VRYLRG21PT">
    <w:name w:val="VRY LRG 21PT"/>
    <w:rsid w:val="00DF61EA"/>
    <w:rPr>
      <w:rFonts w:ascii="Courier" w:hAnsi="Courier"/>
      <w:noProof w:val="0"/>
      <w:sz w:val="30"/>
      <w:szCs w:val="30"/>
      <w:lang w:val="en-US"/>
    </w:rPr>
  </w:style>
  <w:style w:type="character" w:customStyle="1" w:styleId="EXLRGE30PT">
    <w:name w:val="EX LRGE 30PT"/>
    <w:rsid w:val="00DF61EA"/>
    <w:rPr>
      <w:rFonts w:ascii="Courier" w:hAnsi="Courier"/>
      <w:noProof w:val="0"/>
      <w:sz w:val="40"/>
      <w:szCs w:val="40"/>
      <w:lang w:val="en-US"/>
    </w:rPr>
  </w:style>
  <w:style w:type="character" w:customStyle="1" w:styleId="Unnamed1">
    <w:name w:val="Unnamed 1"/>
    <w:rsid w:val="00DF61EA"/>
    <w:rPr>
      <w:rFonts w:ascii="Courier" w:hAnsi="Courier"/>
      <w:noProof w:val="0"/>
      <w:sz w:val="20"/>
      <w:szCs w:val="20"/>
      <w:lang w:val="en-US"/>
    </w:rPr>
  </w:style>
  <w:style w:type="character" w:customStyle="1" w:styleId="2">
    <w:name w:val="2"/>
    <w:aliases w:val="a11"/>
    <w:rsid w:val="00D54E60"/>
    <w:rPr>
      <w:rFonts w:ascii="Courier" w:hAnsi="Courier"/>
      <w:noProof w:val="0"/>
      <w:sz w:val="20"/>
      <w:szCs w:val="20"/>
      <w:lang w:val="en-US"/>
    </w:rPr>
  </w:style>
  <w:style w:type="character" w:customStyle="1" w:styleId="a">
    <w:name w:val="_"/>
    <w:rsid w:val="00D54E60"/>
  </w:style>
  <w:style w:type="character" w:customStyle="1" w:styleId="11">
    <w:name w:val="1 1"/>
    <w:rsid w:val="00D54E60"/>
  </w:style>
  <w:style w:type="paragraph" w:customStyle="1" w:styleId="QuickFormat1">
    <w:name w:val="QuickFormat1"/>
    <w:rsid w:val="00DF61EA"/>
    <w:pPr>
      <w:widowControl w:val="0"/>
      <w:tabs>
        <w:tab w:val="left" w:pos="-720"/>
      </w:tabs>
      <w:suppressAutoHyphens/>
      <w:autoSpaceDE w:val="0"/>
      <w:autoSpaceDN w:val="0"/>
      <w:adjustRightInd w:val="0"/>
      <w:spacing w:after="0" w:line="243" w:lineRule="exact"/>
    </w:pPr>
    <w:rPr>
      <w:rFonts w:ascii="Arial Rounded MT Bold" w:eastAsia="Times New Roman" w:hAnsi="Arial Rounded MT Bold" w:cs="Times New Roman"/>
      <w:b/>
      <w:bCs/>
      <w:color w:val="000000"/>
      <w:sz w:val="27"/>
      <w:szCs w:val="27"/>
    </w:rPr>
  </w:style>
  <w:style w:type="character" w:customStyle="1" w:styleId="Documento4">
    <w:name w:val="Documento 4"/>
    <w:rsid w:val="00DF61EA"/>
    <w:rPr>
      <w:b/>
      <w:bCs/>
      <w:i/>
      <w:iCs/>
      <w:sz w:val="20"/>
      <w:szCs w:val="20"/>
    </w:rPr>
  </w:style>
  <w:style w:type="character" w:customStyle="1" w:styleId="Bibliogr">
    <w:name w:val="Bibliogr."/>
    <w:rsid w:val="00DF61EA"/>
  </w:style>
  <w:style w:type="character" w:customStyle="1" w:styleId="Documento5">
    <w:name w:val="Documento 5"/>
    <w:rsid w:val="00DF61EA"/>
  </w:style>
  <w:style w:type="character" w:customStyle="1" w:styleId="Documento2">
    <w:name w:val="Documento 2"/>
    <w:rsid w:val="00DF61EA"/>
    <w:rPr>
      <w:rFonts w:ascii="Courier" w:hAnsi="Courier"/>
      <w:noProof w:val="0"/>
      <w:sz w:val="20"/>
      <w:szCs w:val="20"/>
      <w:lang w:val="en-US"/>
    </w:rPr>
  </w:style>
  <w:style w:type="character" w:customStyle="1" w:styleId="Documento6">
    <w:name w:val="Documento 6"/>
    <w:rsid w:val="00DF61EA"/>
  </w:style>
  <w:style w:type="character" w:customStyle="1" w:styleId="Documento7">
    <w:name w:val="Documento 7"/>
    <w:rsid w:val="00DF61EA"/>
  </w:style>
  <w:style w:type="character" w:customStyle="1" w:styleId="Documento8">
    <w:name w:val="Documento 8"/>
    <w:rsid w:val="00DF61EA"/>
  </w:style>
  <w:style w:type="character" w:customStyle="1" w:styleId="Documento3">
    <w:name w:val="Documento 3"/>
    <w:rsid w:val="00DF61EA"/>
    <w:rPr>
      <w:rFonts w:ascii="Courier" w:hAnsi="Courier"/>
      <w:noProof w:val="0"/>
      <w:sz w:val="20"/>
      <w:szCs w:val="20"/>
      <w:lang w:val="en-US"/>
    </w:rPr>
  </w:style>
  <w:style w:type="character" w:customStyle="1" w:styleId="Prder1">
    <w:name w:val="Pár. der. 1"/>
    <w:rsid w:val="00DF61EA"/>
  </w:style>
  <w:style w:type="character" w:customStyle="1" w:styleId="Prder2">
    <w:name w:val="Pár. der. 2"/>
    <w:rsid w:val="00DF61EA"/>
  </w:style>
  <w:style w:type="character" w:customStyle="1" w:styleId="Prder3">
    <w:name w:val="Pár. der. 3"/>
    <w:rsid w:val="00DF61EA"/>
  </w:style>
  <w:style w:type="character" w:customStyle="1" w:styleId="Prder4">
    <w:name w:val="Pár. der. 4"/>
    <w:rsid w:val="00DF61EA"/>
  </w:style>
  <w:style w:type="paragraph" w:customStyle="1" w:styleId="Documento1">
    <w:name w:val="Documento 1"/>
    <w:rsid w:val="00DF61EA"/>
    <w:pPr>
      <w:keepNext/>
      <w:keepLines/>
      <w:widowControl w:val="0"/>
      <w:tabs>
        <w:tab w:val="left" w:pos="-720"/>
      </w:tabs>
      <w:suppressAutoHyphens/>
      <w:autoSpaceDE w:val="0"/>
      <w:autoSpaceDN w:val="0"/>
      <w:adjustRightInd w:val="0"/>
      <w:spacing w:after="0" w:line="240" w:lineRule="atLeast"/>
    </w:pPr>
    <w:rPr>
      <w:rFonts w:ascii="Courier" w:eastAsia="Times New Roman" w:hAnsi="Courier" w:cs="Times New Roman"/>
      <w:sz w:val="20"/>
      <w:szCs w:val="20"/>
    </w:rPr>
  </w:style>
  <w:style w:type="character" w:customStyle="1" w:styleId="Prder5">
    <w:name w:val="Pár. der. 5"/>
    <w:rsid w:val="00DF61EA"/>
  </w:style>
  <w:style w:type="character" w:customStyle="1" w:styleId="Prder6">
    <w:name w:val="Pár. der. 6"/>
    <w:rsid w:val="00DF61EA"/>
  </w:style>
  <w:style w:type="character" w:customStyle="1" w:styleId="Prder7">
    <w:name w:val="Pár. der. 7"/>
    <w:rsid w:val="00DF61EA"/>
  </w:style>
  <w:style w:type="character" w:customStyle="1" w:styleId="Prder8">
    <w:name w:val="Pár. der. 8"/>
    <w:rsid w:val="00DF61EA"/>
  </w:style>
  <w:style w:type="character" w:customStyle="1" w:styleId="Tcnico2">
    <w:name w:val="Técnico 2"/>
    <w:rsid w:val="00DF61EA"/>
    <w:rPr>
      <w:rFonts w:ascii="Courier" w:hAnsi="Courier"/>
      <w:noProof w:val="0"/>
      <w:sz w:val="20"/>
      <w:szCs w:val="20"/>
      <w:lang w:val="en-US"/>
    </w:rPr>
  </w:style>
  <w:style w:type="character" w:customStyle="1" w:styleId="Tcnico3">
    <w:name w:val="Técnico 3"/>
    <w:rsid w:val="00DF61EA"/>
    <w:rPr>
      <w:rFonts w:ascii="Courier" w:hAnsi="Courier"/>
      <w:noProof w:val="0"/>
      <w:sz w:val="20"/>
      <w:szCs w:val="20"/>
      <w:lang w:val="en-US"/>
    </w:rPr>
  </w:style>
  <w:style w:type="character" w:customStyle="1" w:styleId="Tcnico4">
    <w:name w:val="Técnico 4"/>
    <w:rsid w:val="00DF61EA"/>
  </w:style>
  <w:style w:type="character" w:customStyle="1" w:styleId="Tcnico1">
    <w:name w:val="Técnico 1"/>
    <w:rsid w:val="00DF61EA"/>
    <w:rPr>
      <w:rFonts w:ascii="Courier" w:hAnsi="Courier"/>
      <w:noProof w:val="0"/>
      <w:sz w:val="20"/>
      <w:szCs w:val="20"/>
      <w:lang w:val="en-US"/>
    </w:rPr>
  </w:style>
  <w:style w:type="character" w:customStyle="1" w:styleId="Inicdoc">
    <w:name w:val="Inic. doc."/>
    <w:rsid w:val="00DF61EA"/>
  </w:style>
  <w:style w:type="character" w:customStyle="1" w:styleId="Tcnico5">
    <w:name w:val="Técnico 5"/>
    <w:rsid w:val="00DF61EA"/>
  </w:style>
  <w:style w:type="character" w:customStyle="1" w:styleId="Tcnico6">
    <w:name w:val="Técnico 6"/>
    <w:rsid w:val="00DF61EA"/>
  </w:style>
  <w:style w:type="character" w:customStyle="1" w:styleId="Tcnico7">
    <w:name w:val="Técnico 7"/>
    <w:rsid w:val="00DF61EA"/>
  </w:style>
  <w:style w:type="character" w:customStyle="1" w:styleId="Tcnico8">
    <w:name w:val="Técnico 8"/>
    <w:rsid w:val="00DF61EA"/>
  </w:style>
  <w:style w:type="character" w:customStyle="1" w:styleId="Inicestt">
    <w:name w:val="Inic. est. t"/>
    <w:rsid w:val="00DF61EA"/>
    <w:rPr>
      <w:rFonts w:ascii="Courier" w:hAnsi="Courier"/>
      <w:noProof w:val="0"/>
      <w:sz w:val="20"/>
      <w:szCs w:val="20"/>
      <w:lang w:val="en-US"/>
    </w:rPr>
  </w:style>
  <w:style w:type="character" w:customStyle="1" w:styleId="3">
    <w:name w:val="3"/>
    <w:rsid w:val="00D54E60"/>
    <w:rPr>
      <w:rFonts w:ascii="Courier" w:hAnsi="Courier"/>
      <w:noProof w:val="0"/>
      <w:sz w:val="20"/>
      <w:szCs w:val="20"/>
      <w:lang w:val="en-US"/>
    </w:rPr>
  </w:style>
  <w:style w:type="character" w:customStyle="1" w:styleId="4">
    <w:name w:val="4"/>
    <w:rsid w:val="00D54E60"/>
    <w:rPr>
      <w:rFonts w:ascii="Courier" w:hAnsi="Courier"/>
      <w:noProof w:val="0"/>
      <w:sz w:val="20"/>
      <w:szCs w:val="20"/>
      <w:lang w:val="en-US"/>
    </w:rPr>
  </w:style>
  <w:style w:type="paragraph" w:styleId="TOAHeading">
    <w:name w:val="toa heading"/>
    <w:basedOn w:val="Normal"/>
    <w:next w:val="Normal"/>
    <w:rsid w:val="00DF61EA"/>
    <w:pPr>
      <w:widowControl w:val="0"/>
      <w:tabs>
        <w:tab w:val="right" w:pos="9360"/>
      </w:tabs>
      <w:suppressAutoHyphens/>
      <w:autoSpaceDE w:val="0"/>
      <w:autoSpaceDN w:val="0"/>
      <w:adjustRightInd w:val="0"/>
      <w:spacing w:line="240" w:lineRule="atLeast"/>
    </w:pPr>
    <w:rPr>
      <w:rFonts w:ascii="Courier" w:hAnsi="Courier"/>
    </w:rPr>
  </w:style>
  <w:style w:type="character" w:customStyle="1" w:styleId="EquationCaption">
    <w:name w:val="_Equation Caption"/>
    <w:rsid w:val="00D54E60"/>
  </w:style>
  <w:style w:type="paragraph" w:styleId="BodyText3">
    <w:name w:val="Body Text 3"/>
    <w:basedOn w:val="Normal"/>
    <w:link w:val="BodyText3Char"/>
    <w:rsid w:val="00DF61EA"/>
    <w:rPr>
      <w:i/>
      <w:iCs/>
    </w:rPr>
  </w:style>
  <w:style w:type="character" w:customStyle="1" w:styleId="BodyText3Char">
    <w:name w:val="Body Text 3 Char"/>
    <w:basedOn w:val="DefaultParagraphFont"/>
    <w:link w:val="BodyText3"/>
    <w:rsid w:val="00DF61EA"/>
    <w:rPr>
      <w:rFonts w:ascii="Times New Roman" w:eastAsia="Times New Roman" w:hAnsi="Times New Roman" w:cs="Times New Roman"/>
      <w:i/>
      <w:iCs/>
      <w:sz w:val="20"/>
      <w:szCs w:val="20"/>
    </w:rPr>
  </w:style>
  <w:style w:type="paragraph" w:customStyle="1" w:styleId="ZDGName">
    <w:name w:val="Z_DGName"/>
    <w:rsid w:val="00DF61EA"/>
    <w:pPr>
      <w:widowControl w:val="0"/>
      <w:tabs>
        <w:tab w:val="left" w:pos="-720"/>
      </w:tabs>
      <w:suppressAutoHyphens/>
      <w:autoSpaceDE w:val="0"/>
      <w:autoSpaceDN w:val="0"/>
      <w:adjustRightInd w:val="0"/>
      <w:spacing w:after="0" w:line="240" w:lineRule="atLeast"/>
      <w:jc w:val="both"/>
    </w:pPr>
    <w:rPr>
      <w:rFonts w:ascii="Arial" w:eastAsia="Times New Roman" w:hAnsi="Arial" w:cs="Arial"/>
      <w:spacing w:val="-2"/>
      <w:sz w:val="16"/>
      <w:szCs w:val="16"/>
      <w:lang w:val="en-GB"/>
    </w:rPr>
  </w:style>
  <w:style w:type="paragraph" w:customStyle="1" w:styleId="HeadingSub3">
    <w:name w:val="Heading Sub3"/>
    <w:basedOn w:val="HeadingSub"/>
    <w:rsid w:val="00DF61EA"/>
    <w:pPr>
      <w:tabs>
        <w:tab w:val="clear" w:pos="4253"/>
      </w:tabs>
      <w:spacing w:before="180" w:after="180" w:line="240" w:lineRule="auto"/>
    </w:pPr>
    <w:rPr>
      <w:rFonts w:cs="Arial"/>
      <w:bCs/>
      <w:lang w:val="fr-FR"/>
    </w:rPr>
  </w:style>
  <w:style w:type="paragraph" w:customStyle="1" w:styleId="NormalIndent3">
    <w:name w:val="Normal Indent3"/>
    <w:basedOn w:val="NormalMain"/>
    <w:rsid w:val="00DF61EA"/>
    <w:pPr>
      <w:ind w:left="1426" w:hanging="418"/>
    </w:pPr>
  </w:style>
  <w:style w:type="paragraph" w:customStyle="1" w:styleId="Bullet">
    <w:name w:val="Bullet"/>
    <w:basedOn w:val="Normal"/>
    <w:rsid w:val="00DF61EA"/>
    <w:pPr>
      <w:numPr>
        <w:numId w:val="4"/>
      </w:numPr>
    </w:pPr>
    <w:rPr>
      <w:rFonts w:ascii="Times" w:hAnsi="Times"/>
      <w:sz w:val="24"/>
      <w:szCs w:val="24"/>
    </w:rPr>
  </w:style>
  <w:style w:type="paragraph" w:customStyle="1" w:styleId="HeadingSub30">
    <w:name w:val="Heading: Sub3"/>
    <w:basedOn w:val="HeadingSub"/>
    <w:rsid w:val="00DF61EA"/>
    <w:pPr>
      <w:tabs>
        <w:tab w:val="clear" w:pos="4253"/>
      </w:tabs>
      <w:spacing w:line="240" w:lineRule="auto"/>
    </w:pPr>
    <w:rPr>
      <w:rFonts w:cs="Arial"/>
      <w:bCs/>
      <w:lang w:val="fr-FR"/>
    </w:rPr>
  </w:style>
  <w:style w:type="paragraph" w:customStyle="1" w:styleId="Table3Header">
    <w:name w:val="Table 3 Header"/>
    <w:basedOn w:val="MainText"/>
    <w:rsid w:val="00DF61EA"/>
    <w:pPr>
      <w:pBdr>
        <w:bottom w:val="single" w:sz="6" w:space="1" w:color="auto"/>
      </w:pBdr>
      <w:tabs>
        <w:tab w:val="left" w:pos="851"/>
        <w:tab w:val="right" w:pos="7938"/>
        <w:tab w:val="right" w:pos="9065"/>
      </w:tabs>
      <w:spacing w:after="0"/>
      <w:ind w:left="0" w:firstLine="0"/>
    </w:pPr>
    <w:rPr>
      <w:rFonts w:ascii="Arial" w:hAnsi="Arial" w:cs="Arial"/>
    </w:rPr>
  </w:style>
  <w:style w:type="paragraph" w:customStyle="1" w:styleId="Table3">
    <w:name w:val="Table 3"/>
    <w:basedOn w:val="Table3Header"/>
    <w:rsid w:val="00DF61EA"/>
    <w:pPr>
      <w:pBdr>
        <w:bottom w:val="none" w:sz="0" w:space="0" w:color="auto"/>
      </w:pBdr>
      <w:ind w:left="851" w:hanging="851"/>
    </w:pPr>
    <w:rPr>
      <w:rFonts w:ascii="Times New Roman" w:hAnsi="Times New Roman" w:cs="Times New Roman"/>
    </w:rPr>
  </w:style>
  <w:style w:type="paragraph" w:customStyle="1" w:styleId="MainTextTab9">
    <w:name w:val="Main Text Tab 9"/>
    <w:basedOn w:val="MainText"/>
    <w:rsid w:val="00DF61EA"/>
    <w:pPr>
      <w:widowControl w:val="0"/>
      <w:tabs>
        <w:tab w:val="left" w:pos="5103"/>
      </w:tabs>
      <w:spacing w:after="0"/>
    </w:pPr>
  </w:style>
  <w:style w:type="paragraph" w:customStyle="1" w:styleId="HeadingSubtop3">
    <w:name w:val="Heading: Sub top 3"/>
    <w:basedOn w:val="HeadingSubtopofpage"/>
    <w:rsid w:val="00DF61EA"/>
    <w:pPr>
      <w:tabs>
        <w:tab w:val="clear" w:pos="4253"/>
      </w:tabs>
      <w:spacing w:line="240" w:lineRule="auto"/>
    </w:pPr>
    <w:rPr>
      <w:rFonts w:cs="Arial"/>
      <w:bCs/>
    </w:rPr>
  </w:style>
  <w:style w:type="paragraph" w:styleId="Subtitle0">
    <w:name w:val="Subtitle"/>
    <w:basedOn w:val="Normal"/>
    <w:link w:val="SubtitleChar"/>
    <w:qFormat/>
    <w:rsid w:val="00DF61EA"/>
    <w:pPr>
      <w:jc w:val="center"/>
    </w:pPr>
    <w:rPr>
      <w:rFonts w:ascii="Times" w:hAnsi="Times"/>
      <w:b/>
      <w:bCs/>
      <w:sz w:val="16"/>
      <w:szCs w:val="16"/>
    </w:rPr>
  </w:style>
  <w:style w:type="character" w:customStyle="1" w:styleId="SubtitleChar">
    <w:name w:val="Subtitle Char"/>
    <w:basedOn w:val="DefaultParagraphFont"/>
    <w:link w:val="Subtitle0"/>
    <w:rsid w:val="00DF61EA"/>
    <w:rPr>
      <w:rFonts w:ascii="Times" w:eastAsia="Times New Roman" w:hAnsi="Times" w:cs="Times New Roman"/>
      <w:b/>
      <w:bCs/>
      <w:sz w:val="16"/>
      <w:szCs w:val="16"/>
    </w:rPr>
  </w:style>
  <w:style w:type="paragraph" w:styleId="BlockText">
    <w:name w:val="Block Text"/>
    <w:basedOn w:val="Normal"/>
    <w:rsid w:val="00DF61EA"/>
    <w:pPr>
      <w:spacing w:before="1200" w:after="120" w:line="312" w:lineRule="auto"/>
      <w:ind w:left="1138" w:right="1267"/>
      <w:jc w:val="both"/>
    </w:pPr>
    <w:rPr>
      <w:b/>
      <w:bCs/>
    </w:rPr>
  </w:style>
  <w:style w:type="paragraph" w:customStyle="1" w:styleId="Normalpool">
    <w:name w:val="Normal_pool"/>
    <w:link w:val="NormalpoolChar"/>
    <w:autoRedefine/>
    <w:rsid w:val="00A02AA7"/>
    <w:pPr>
      <w:tabs>
        <w:tab w:val="left" w:pos="1247"/>
        <w:tab w:val="left" w:pos="1814"/>
        <w:tab w:val="left" w:pos="2381"/>
        <w:tab w:val="left" w:pos="2948"/>
        <w:tab w:val="left" w:pos="3515"/>
        <w:tab w:val="left" w:pos="4082"/>
      </w:tabs>
      <w:spacing w:after="0" w:line="240" w:lineRule="auto"/>
    </w:pPr>
    <w:rPr>
      <w:rFonts w:ascii="Times New Roman" w:eastAsia="Times New Roman" w:hAnsi="Times New Roman" w:cs="Times New Roman"/>
      <w:sz w:val="20"/>
      <w:szCs w:val="20"/>
      <w:lang w:val="fr-CA"/>
    </w:rPr>
  </w:style>
  <w:style w:type="character" w:customStyle="1" w:styleId="NormalpoolChar">
    <w:name w:val="Normal_pool Char"/>
    <w:link w:val="Normalpool"/>
    <w:locked/>
    <w:rsid w:val="00A02AA7"/>
    <w:rPr>
      <w:rFonts w:ascii="Times New Roman" w:eastAsia="Times New Roman" w:hAnsi="Times New Roman" w:cs="Times New Roman"/>
      <w:sz w:val="20"/>
      <w:szCs w:val="20"/>
      <w:lang w:val="fr-CA"/>
    </w:rPr>
  </w:style>
  <w:style w:type="table" w:customStyle="1" w:styleId="Calendar1">
    <w:name w:val="Calendar 1"/>
    <w:basedOn w:val="TableNormal"/>
    <w:uiPriority w:val="99"/>
    <w:qFormat/>
    <w:rsid w:val="00A02AA7"/>
    <w:pPr>
      <w:spacing w:after="0" w:line="240" w:lineRule="auto"/>
    </w:pPr>
    <w:rPr>
      <w:rFonts w:ascii="Calibri" w:eastAsia="MS Mincho" w:hAnsi="Calibri" w:cs="Arial"/>
      <w:lang w:eastAsia="ja-JP"/>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Helv" w:hAnsi="Helv"/>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customStyle="1" w:styleId="font10">
    <w:name w:val="font10"/>
    <w:basedOn w:val="Normal"/>
    <w:rsid w:val="00A02AA7"/>
    <w:pPr>
      <w:spacing w:before="100" w:beforeAutospacing="1" w:after="100" w:afterAutospacing="1"/>
    </w:pPr>
    <w:rPr>
      <w:rFonts w:ascii="Arial" w:hAnsi="Arial" w:cs="Arial"/>
    </w:rPr>
  </w:style>
  <w:style w:type="paragraph" w:customStyle="1" w:styleId="Footerpool">
    <w:name w:val="Footer_pool"/>
    <w:basedOn w:val="Normal"/>
    <w:next w:val="Normal"/>
    <w:semiHidden/>
    <w:rsid w:val="00A02AA7"/>
    <w:pPr>
      <w:tabs>
        <w:tab w:val="left" w:pos="4321"/>
        <w:tab w:val="right" w:pos="8641"/>
      </w:tabs>
      <w:spacing w:before="60" w:after="120"/>
    </w:pPr>
    <w:rPr>
      <w:b/>
      <w:sz w:val="18"/>
    </w:rPr>
  </w:style>
  <w:style w:type="paragraph" w:customStyle="1" w:styleId="Footer-pool">
    <w:name w:val="Footer-pool"/>
    <w:basedOn w:val="Normal-pool"/>
    <w:next w:val="Normal-pool"/>
    <w:rsid w:val="00A02AA7"/>
    <w:pPr>
      <w:tabs>
        <w:tab w:val="left" w:pos="4321"/>
        <w:tab w:val="right" w:pos="8641"/>
      </w:tabs>
      <w:spacing w:before="60" w:after="120"/>
    </w:pPr>
    <w:rPr>
      <w:b/>
      <w:sz w:val="18"/>
    </w:rPr>
  </w:style>
  <w:style w:type="paragraph" w:customStyle="1" w:styleId="Headerpool">
    <w:name w:val="Header_pool"/>
    <w:basedOn w:val="Normal"/>
    <w:next w:val="Normal"/>
    <w:semiHidden/>
    <w:rsid w:val="00A02AA7"/>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Header-pool">
    <w:name w:val="Header-pool"/>
    <w:basedOn w:val="Normal-pool"/>
    <w:next w:val="Normal-pool"/>
    <w:rsid w:val="00580B12"/>
    <w:pPr>
      <w:pBdr>
        <w:bottom w:val="single" w:sz="4" w:space="1" w:color="auto"/>
      </w:pBdr>
      <w:tabs>
        <w:tab w:val="clear" w:pos="1814"/>
        <w:tab w:val="clear" w:pos="2381"/>
        <w:tab w:val="clear" w:pos="2948"/>
        <w:tab w:val="clear" w:pos="3515"/>
        <w:tab w:val="center" w:pos="4536"/>
        <w:tab w:val="right" w:pos="9072"/>
      </w:tabs>
      <w:spacing w:after="120"/>
    </w:pPr>
    <w:rPr>
      <w:b/>
      <w:sz w:val="18"/>
      <w:lang w:val="en-GB"/>
    </w:rPr>
  </w:style>
  <w:style w:type="paragraph" w:customStyle="1" w:styleId="Style13">
    <w:name w:val="Style13"/>
    <w:basedOn w:val="Normal"/>
    <w:rsid w:val="00A02AA7"/>
    <w:pPr>
      <w:suppressAutoHyphens/>
    </w:pPr>
    <w:rPr>
      <w:rFonts w:eastAsia="MS Mincho"/>
      <w:b/>
      <w:bCs/>
      <w:lang w:eastAsia="zh-CN"/>
    </w:rPr>
  </w:style>
  <w:style w:type="paragraph" w:customStyle="1" w:styleId="Tableheading">
    <w:name w:val="Table heading"/>
    <w:basedOn w:val="Normal"/>
    <w:rsid w:val="00A02AA7"/>
    <w:pPr>
      <w:keepNext/>
      <w:spacing w:before="120" w:after="240"/>
      <w:ind w:left="1984" w:hanging="907"/>
    </w:pPr>
    <w:rPr>
      <w: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8" Type="http://schemas.openxmlformats.org/officeDocument/2006/relationships/endnotes" Target="endnotes.xml"/><Relationship Id="rId18" Type="http://schemas.openxmlformats.org/officeDocument/2006/relationships/customXml" Target="../customXml/item3.xml"/><Relationship Id="rId3" Type="http://schemas.openxmlformats.org/officeDocument/2006/relationships/styles" Target="styles.xml"/><Relationship Id="rId12" Type="http://schemas.openxmlformats.org/officeDocument/2006/relationships/footer" Target="footer2.xml"/><Relationship Id="rId7" Type="http://schemas.openxmlformats.org/officeDocument/2006/relationships/footnotes" Target="footnotes.xml"/><Relationship Id="rId17" Type="http://schemas.openxmlformats.org/officeDocument/2006/relationships/customXml" Target="../customXml/item2.xml"/><Relationship Id="rId16" Type="http://schemas.openxmlformats.org/officeDocument/2006/relationships/theme" Target="theme/theme1.xml"/><Relationship Id="rId2" Type="http://schemas.openxmlformats.org/officeDocument/2006/relationships/numbering" Target="numbering.xml"/><Relationship Id="rId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19" Type="http://schemas.openxmlformats.org/officeDocument/2006/relationships/customXml" Target="../customXml/item4.xml"/><Relationship Id="rId14"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055A672C675594D8A1C18D798CA5672" ma:contentTypeVersion="" ma:contentTypeDescription="Create a new document." ma:contentTypeScope="" ma:versionID="6400cb1d0bcb6374d9249daf8a5623d8">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7F81C1-419E-44DF-A37A-6E5640978142}"/>
</file>

<file path=customXml/itemProps2.xml><?xml version="1.0" encoding="utf-8"?>
<ds:datastoreItem xmlns:ds="http://schemas.openxmlformats.org/officeDocument/2006/customXml" ds:itemID="{F714D230-71E1-4F70-9F21-696DD0A62A97}"/>
</file>

<file path=customXml/itemProps3.xml><?xml version="1.0" encoding="utf-8"?>
<ds:datastoreItem xmlns:ds="http://schemas.openxmlformats.org/officeDocument/2006/customXml" ds:itemID="{023EECE5-8AE4-4443-A32D-D41F089E227B}"/>
</file>

<file path=customXml/itemProps4.xml><?xml version="1.0" encoding="utf-8"?>
<ds:datastoreItem xmlns:ds="http://schemas.openxmlformats.org/officeDocument/2006/customXml" ds:itemID="{12DF4AC9-1B63-49F3-9C43-6C54359E73AA}"/>
</file>

<file path=docProps/app.xml><?xml version="1.0" encoding="utf-8"?>
<Properties xmlns="http://schemas.openxmlformats.org/officeDocument/2006/extended-properties" xmlns:vt="http://schemas.openxmlformats.org/officeDocument/2006/docPropsVTypes">
  <Template>Normal.dotm</Template>
  <TotalTime>1</TotalTime>
  <Pages>7</Pages>
  <Words>2860</Words>
  <Characters>16306</Characters>
  <Application>Microsoft Macintosh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Kangethe</dc:creator>
  <cp:lastModifiedBy>Gerald Mutisya</cp:lastModifiedBy>
  <cp:revision>3</cp:revision>
  <cp:lastPrinted>2016-10-10T16:51:00Z</cp:lastPrinted>
  <dcterms:created xsi:type="dcterms:W3CDTF">2016-10-14T06:39:00Z</dcterms:created>
  <dcterms:modified xsi:type="dcterms:W3CDTF">2016-10-14T08:34:00Z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0x010100A055A672C675594D8A1C18D798CA5672</vt:lpwstr>
  </property>
</Properties>
</file>