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E23E18" w:rsidRPr="00E23E18" w14:paraId="5D4BF8F7" w14:textId="77777777" w:rsidTr="00E23E18">
        <w:trPr>
          <w:trHeight w:val="850"/>
        </w:trPr>
        <w:tc>
          <w:tcPr>
            <w:tcW w:w="1559" w:type="dxa"/>
          </w:tcPr>
          <w:p w14:paraId="5F833509" w14:textId="7DBB4E23" w:rsidR="00E23E18" w:rsidRPr="00E23E18" w:rsidRDefault="00E23E18" w:rsidP="00E23E18">
            <w:pPr>
              <w:pStyle w:val="AUnitedNations"/>
            </w:pPr>
            <w:r w:rsidRPr="00E23E18">
              <w:t xml:space="preserve">Nations </w:t>
            </w:r>
            <w:r w:rsidRPr="00E23E18">
              <w:br/>
              <w:t>Unies</w:t>
            </w:r>
          </w:p>
        </w:tc>
        <w:tc>
          <w:tcPr>
            <w:tcW w:w="6520" w:type="dxa"/>
          </w:tcPr>
          <w:p w14:paraId="47967409" w14:textId="744C8AE0" w:rsidR="00E23E18" w:rsidRPr="00E23E18" w:rsidRDefault="00E23E18" w:rsidP="00E23E18">
            <w:pPr>
              <w:pStyle w:val="Normal-pool"/>
            </w:pPr>
            <w:r w:rsidRPr="00E23E18">
              <w:rPr>
                <w:noProof/>
              </w:rPr>
              <w:drawing>
                <wp:anchor distT="0" distB="0" distL="114300" distR="114300" simplePos="0" relativeHeight="251658284" behindDoc="0" locked="0" layoutInCell="1" allowOverlap="1" wp14:anchorId="377897C8" wp14:editId="54CCDFC4">
                  <wp:simplePos x="0" y="0"/>
                  <wp:positionH relativeFrom="column">
                    <wp:posOffset>-3175</wp:posOffset>
                  </wp:positionH>
                  <wp:positionV relativeFrom="paragraph">
                    <wp:posOffset>1905</wp:posOffset>
                  </wp:positionV>
                  <wp:extent cx="1269153" cy="573559"/>
                  <wp:effectExtent l="0" t="0" r="7620" b="0"/>
                  <wp:wrapNone/>
                  <wp:docPr id="45519171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91718"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71EE47F8" w14:textId="77777777" w:rsidR="00E23E18" w:rsidRPr="00E23E18" w:rsidRDefault="00E23E18" w:rsidP="00E23E18">
            <w:pPr>
              <w:pStyle w:val="Normal-pool"/>
            </w:pPr>
          </w:p>
        </w:tc>
      </w:tr>
    </w:tbl>
    <w:p w14:paraId="28532BA2" w14:textId="77777777" w:rsidR="00E23E18" w:rsidRPr="00E23E18" w:rsidRDefault="00E23E18" w:rsidP="00E23E18">
      <w:pPr>
        <w:pStyle w:val="ASpacer"/>
      </w:pPr>
    </w:p>
    <w:tbl>
      <w:tblPr>
        <w:tblW w:w="9496" w:type="dxa"/>
        <w:tblLook w:val="0000" w:firstRow="0" w:lastRow="0" w:firstColumn="0" w:lastColumn="0" w:noHBand="0" w:noVBand="0"/>
      </w:tblPr>
      <w:tblGrid>
        <w:gridCol w:w="6378"/>
        <w:gridCol w:w="3118"/>
      </w:tblGrid>
      <w:tr w:rsidR="00E23E18" w:rsidRPr="00E23E18" w14:paraId="21DDD9E0" w14:textId="77777777" w:rsidTr="00E23E18">
        <w:trPr>
          <w:trHeight w:val="340"/>
        </w:trPr>
        <w:tc>
          <w:tcPr>
            <w:tcW w:w="3358" w:type="pct"/>
            <w:vAlign w:val="bottom"/>
          </w:tcPr>
          <w:p w14:paraId="660CAAC7" w14:textId="77777777" w:rsidR="00E23E18" w:rsidRPr="00E23E18" w:rsidRDefault="00E23E18" w:rsidP="00E23E18">
            <w:pPr>
              <w:pStyle w:val="Normal-pool"/>
            </w:pPr>
          </w:p>
        </w:tc>
        <w:tc>
          <w:tcPr>
            <w:tcW w:w="1642" w:type="pct"/>
            <w:noWrap/>
            <w:vAlign w:val="bottom"/>
          </w:tcPr>
          <w:p w14:paraId="0F00843D" w14:textId="080DF168" w:rsidR="00E23E18" w:rsidRPr="00E23E18" w:rsidRDefault="00E23E18" w:rsidP="00E23E18">
            <w:pPr>
              <w:pStyle w:val="ASymbol"/>
            </w:pPr>
            <w:r w:rsidRPr="00E23E18">
              <w:rPr>
                <w:b/>
                <w:sz w:val="28"/>
              </w:rPr>
              <w:t>UNEP</w:t>
            </w:r>
            <w:r w:rsidRPr="00E23E18">
              <w:t>/OzL.Pro.</w:t>
            </w:r>
            <w:bookmarkStart w:id="0" w:name="Symbol1A"/>
            <w:r w:rsidRPr="00E23E18">
              <w:t>38</w:t>
            </w:r>
            <w:bookmarkStart w:id="1" w:name="Symbol1B"/>
            <w:bookmarkEnd w:id="0"/>
            <w:r>
              <w:t>/4</w:t>
            </w:r>
            <w:bookmarkEnd w:id="1"/>
          </w:p>
        </w:tc>
      </w:tr>
    </w:tbl>
    <w:p w14:paraId="785E3BDE" w14:textId="77777777" w:rsidR="00E23E18" w:rsidRPr="00E23E18" w:rsidRDefault="00E23E18" w:rsidP="00E23E18">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E23E18" w:rsidRPr="00E23E18" w14:paraId="4AB64D98" w14:textId="77777777" w:rsidTr="00E23E18">
        <w:trPr>
          <w:trHeight w:val="2098"/>
        </w:trPr>
        <w:tc>
          <w:tcPr>
            <w:tcW w:w="5386" w:type="dxa"/>
          </w:tcPr>
          <w:p w14:paraId="3905F883" w14:textId="371832EB" w:rsidR="00E23E18" w:rsidRPr="00E23E18" w:rsidRDefault="00E23E18" w:rsidP="00E23E18">
            <w:pPr>
              <w:pStyle w:val="AConvName"/>
            </w:pPr>
            <w:r w:rsidRPr="00E23E18">
              <w:t xml:space="preserve">Protocole de Montréal </w:t>
            </w:r>
            <w:r w:rsidRPr="00E23E18">
              <w:br/>
              <w:t xml:space="preserve">relatif à des substances </w:t>
            </w:r>
            <w:r w:rsidRPr="00E23E18">
              <w:br/>
              <w:t xml:space="preserve">qui appauvrissent </w:t>
            </w:r>
            <w:r w:rsidRPr="00E23E18">
              <w:br/>
              <w:t>la couche d</w:t>
            </w:r>
            <w:r w:rsidR="009569D1">
              <w:t>’</w:t>
            </w:r>
            <w:r w:rsidRPr="00E23E18">
              <w:t>ozone</w:t>
            </w:r>
          </w:p>
        </w:tc>
        <w:tc>
          <w:tcPr>
            <w:tcW w:w="992" w:type="dxa"/>
          </w:tcPr>
          <w:p w14:paraId="351B862B" w14:textId="77777777" w:rsidR="00E23E18" w:rsidRPr="00E23E18" w:rsidRDefault="00E23E18" w:rsidP="00E23E18">
            <w:pPr>
              <w:pStyle w:val="Normal-pool"/>
            </w:pPr>
          </w:p>
        </w:tc>
        <w:tc>
          <w:tcPr>
            <w:tcW w:w="3118" w:type="dxa"/>
          </w:tcPr>
          <w:p w14:paraId="400A7241" w14:textId="29D0319D" w:rsidR="00E23E18" w:rsidRPr="00E23E18" w:rsidRDefault="00E23E18" w:rsidP="00E23E18">
            <w:pPr>
              <w:pStyle w:val="AText"/>
            </w:pPr>
            <w:proofErr w:type="spellStart"/>
            <w:r w:rsidRPr="00E23E18">
              <w:t>Distr</w:t>
            </w:r>
            <w:proofErr w:type="spellEnd"/>
            <w:r w:rsidRPr="00E23E18">
              <w:t xml:space="preserve">. </w:t>
            </w:r>
            <w:bookmarkStart w:id="2" w:name="Distribution"/>
            <w:proofErr w:type="gramStart"/>
            <w:r>
              <w:t>générale</w:t>
            </w:r>
            <w:bookmarkEnd w:id="2"/>
            <w:proofErr w:type="gramEnd"/>
          </w:p>
          <w:p w14:paraId="3624AFBB" w14:textId="3981BC7E" w:rsidR="00E23E18" w:rsidRPr="00E23E18" w:rsidRDefault="00E23E18" w:rsidP="00E23E18">
            <w:pPr>
              <w:pStyle w:val="AText0"/>
            </w:pPr>
            <w:bookmarkStart w:id="3" w:name="DistributionDate"/>
            <w:r>
              <w:t>16 mai 2026</w:t>
            </w:r>
            <w:bookmarkEnd w:id="3"/>
          </w:p>
          <w:p w14:paraId="7BF6EB85" w14:textId="44A7D2FB" w:rsidR="00E23E18" w:rsidRPr="00E23E18" w:rsidRDefault="00E23E18" w:rsidP="00E23E18">
            <w:pPr>
              <w:pStyle w:val="AText"/>
            </w:pPr>
            <w:bookmarkStart w:id="4" w:name="DistributionLang"/>
            <w:r w:rsidRPr="00E23E18">
              <w:t xml:space="preserve">Français </w:t>
            </w:r>
            <w:r w:rsidRPr="00E23E18">
              <w:br/>
              <w:t>Original</w:t>
            </w:r>
            <w:r>
              <w:t> </w:t>
            </w:r>
            <w:r w:rsidRPr="00E23E18">
              <w:t>: anglais</w:t>
            </w:r>
            <w:bookmarkEnd w:id="4"/>
          </w:p>
        </w:tc>
      </w:tr>
    </w:tbl>
    <w:p w14:paraId="4B140E82" w14:textId="77777777" w:rsidR="00E23E18" w:rsidRPr="00E23E18" w:rsidRDefault="00E23E18" w:rsidP="00E23E18">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E23E18" w:rsidRPr="00E23E18" w14:paraId="1AAC9172" w14:textId="77777777" w:rsidTr="00E23E18">
        <w:trPr>
          <w:trHeight w:val="57"/>
        </w:trPr>
        <w:tc>
          <w:tcPr>
            <w:tcW w:w="5301" w:type="dxa"/>
          </w:tcPr>
          <w:p w14:paraId="61C947EA" w14:textId="0C140B9E" w:rsidR="00E23E18" w:rsidRPr="00E23E18" w:rsidRDefault="00E23E18" w:rsidP="00E23E18">
            <w:pPr>
              <w:pStyle w:val="AATitle"/>
            </w:pPr>
            <w:bookmarkStart w:id="5" w:name="CorNot1Text"/>
            <w:r w:rsidRPr="00E23E18">
              <w:t xml:space="preserve">Trente-huitième Réunion des Parties au </w:t>
            </w:r>
            <w:r w:rsidRPr="00E23E18">
              <w:br/>
              <w:t xml:space="preserve">Protocole de Montréal relatif à des substances </w:t>
            </w:r>
            <w:r w:rsidRPr="00E23E18">
              <w:br/>
              <w:t>qui appauvrissent la couche d</w:t>
            </w:r>
            <w:r w:rsidR="009569D1">
              <w:t>’</w:t>
            </w:r>
            <w:r w:rsidRPr="00E23E18">
              <w:t>ozone</w:t>
            </w:r>
            <w:bookmarkEnd w:id="5"/>
            <w:r w:rsidRPr="00E23E18">
              <w:t xml:space="preserve"> </w:t>
            </w:r>
          </w:p>
          <w:p w14:paraId="43F04820" w14:textId="3EC09524" w:rsidR="00E23E18" w:rsidRPr="00E23E18" w:rsidRDefault="00E23E18" w:rsidP="00E23E18">
            <w:pPr>
              <w:pStyle w:val="AATitle1"/>
            </w:pPr>
            <w:bookmarkStart w:id="6" w:name="CorNot1VenueDate"/>
            <w:r w:rsidRPr="00E23E18">
              <w:t>Kigali, 2-6 novembre 2026</w:t>
            </w:r>
            <w:bookmarkEnd w:id="6"/>
            <w:r w:rsidRPr="00E23E18">
              <w:t xml:space="preserve"> </w:t>
            </w:r>
          </w:p>
          <w:p w14:paraId="07DD82A5" w14:textId="5D274786" w:rsidR="00E23E18" w:rsidRPr="00E23E18" w:rsidRDefault="00E23E18" w:rsidP="00E23E18">
            <w:pPr>
              <w:pStyle w:val="AATitle1"/>
            </w:pPr>
            <w:bookmarkStart w:id="7" w:name="CorNot1AgItem"/>
            <w:r>
              <w:t>Point 3 a) de l</w:t>
            </w:r>
            <w:r w:rsidR="009569D1">
              <w:t>’</w:t>
            </w:r>
            <w:r>
              <w:t>ordre du jour provisoire</w:t>
            </w:r>
            <w:bookmarkEnd w:id="7"/>
            <w:r>
              <w:t xml:space="preserve"> </w:t>
            </w:r>
            <w:r w:rsidRPr="00E23E18">
              <w:rPr>
                <w:color w:val="000000"/>
              </w:rPr>
              <w:t>du débat préparatoire</w:t>
            </w:r>
            <w:r w:rsidRPr="00E23E18">
              <w:rPr>
                <w:bCs/>
                <w:color w:val="000000"/>
              </w:rPr>
              <w:footnoteReference w:customMarkFollows="1" w:id="2"/>
              <w:t>*</w:t>
            </w:r>
            <w:r w:rsidRPr="00E23E18">
              <w:t xml:space="preserve"> </w:t>
            </w:r>
          </w:p>
          <w:p w14:paraId="26DE87EA" w14:textId="1AF4400C" w:rsidR="00E23E18" w:rsidRPr="00E23E18" w:rsidRDefault="00E23E18" w:rsidP="00E23E18">
            <w:pPr>
              <w:pStyle w:val="AATitle2"/>
            </w:pPr>
            <w:bookmarkStart w:id="8" w:name="CorNot1AgTitle"/>
            <w:r>
              <w:t>Questions administratives : budget du Fonds d</w:t>
            </w:r>
            <w:r w:rsidR="009569D1">
              <w:t>’</w:t>
            </w:r>
            <w:r>
              <w:t>affectation spéciale pour le Protocole de Montréal et rapports financiers</w:t>
            </w:r>
            <w:bookmarkEnd w:id="8"/>
          </w:p>
        </w:tc>
        <w:tc>
          <w:tcPr>
            <w:tcW w:w="4195" w:type="dxa"/>
          </w:tcPr>
          <w:p w14:paraId="4210D447" w14:textId="77777777" w:rsidR="00E23E18" w:rsidRPr="00E23E18" w:rsidRDefault="00E23E18" w:rsidP="00E23E18">
            <w:pPr>
              <w:pStyle w:val="Normal-pool"/>
            </w:pPr>
          </w:p>
        </w:tc>
      </w:tr>
    </w:tbl>
    <w:p w14:paraId="0FCADE87" w14:textId="243A8457" w:rsidR="00F61DC9" w:rsidRPr="00E23E18" w:rsidRDefault="00F61DC9" w:rsidP="00E23E18">
      <w:pPr>
        <w:pStyle w:val="BBTitle"/>
      </w:pPr>
      <w:bookmarkStart w:id="9" w:name="_Hlk133307148"/>
      <w:r w:rsidRPr="00E23E18">
        <w:rPr>
          <w:bCs/>
        </w:rPr>
        <w:t>Projets de budget du fonds d</w:t>
      </w:r>
      <w:r w:rsidR="009569D1">
        <w:rPr>
          <w:bCs/>
        </w:rPr>
        <w:t>’</w:t>
      </w:r>
      <w:r w:rsidRPr="00E23E18">
        <w:rPr>
          <w:bCs/>
        </w:rPr>
        <w:t>affectation spéciale pour</w:t>
      </w:r>
      <w:r w:rsidR="00E23E18">
        <w:rPr>
          <w:bCs/>
        </w:rPr>
        <w:t> </w:t>
      </w:r>
      <w:r w:rsidRPr="00E23E18">
        <w:rPr>
          <w:bCs/>
        </w:rPr>
        <w:t>le</w:t>
      </w:r>
      <w:r w:rsidR="00E23E18">
        <w:rPr>
          <w:bCs/>
        </w:rPr>
        <w:t> </w:t>
      </w:r>
      <w:r w:rsidRPr="00E23E18">
        <w:rPr>
          <w:bCs/>
        </w:rPr>
        <w:t>Protocole de Montréal relatif à des substances qui</w:t>
      </w:r>
      <w:r w:rsidR="00E23E18">
        <w:rPr>
          <w:bCs/>
        </w:rPr>
        <w:t> </w:t>
      </w:r>
      <w:r w:rsidRPr="00E23E18">
        <w:rPr>
          <w:bCs/>
        </w:rPr>
        <w:t>appauvrissent la couche d</w:t>
      </w:r>
      <w:r w:rsidR="009569D1">
        <w:rPr>
          <w:bCs/>
        </w:rPr>
        <w:t>’</w:t>
      </w:r>
      <w:r w:rsidRPr="00E23E18">
        <w:rPr>
          <w:bCs/>
        </w:rPr>
        <w:t>ozone pour 2027 et 2028</w:t>
      </w:r>
    </w:p>
    <w:p w14:paraId="74C78F1F" w14:textId="77777777" w:rsidR="00F61DC9" w:rsidRPr="00E23E18" w:rsidRDefault="00F61DC9" w:rsidP="00F61DC9">
      <w:pPr>
        <w:pStyle w:val="CH2"/>
      </w:pPr>
      <w:r w:rsidRPr="00E23E18">
        <w:tab/>
      </w:r>
      <w:r w:rsidRPr="00E23E18">
        <w:tab/>
      </w:r>
      <w:r w:rsidRPr="00E23E18">
        <w:rPr>
          <w:bCs/>
        </w:rPr>
        <w:t>Note du Secrétariat</w:t>
      </w:r>
    </w:p>
    <w:p w14:paraId="26CA8D4D" w14:textId="1AFD301C" w:rsidR="00F61DC9" w:rsidRPr="00E23E18" w:rsidRDefault="000C6261" w:rsidP="00F61DC9">
      <w:pPr>
        <w:pStyle w:val="CH1"/>
      </w:pPr>
      <w:r>
        <w:rPr>
          <w:bCs/>
        </w:rPr>
        <w:tab/>
      </w:r>
      <w:r w:rsidR="00F61DC9" w:rsidRPr="00E23E18">
        <w:rPr>
          <w:bCs/>
        </w:rPr>
        <w:t>I.</w:t>
      </w:r>
      <w:r w:rsidR="00F61DC9" w:rsidRPr="00E23E18">
        <w:tab/>
      </w:r>
      <w:r w:rsidR="00F61DC9" w:rsidRPr="00E23E18">
        <w:rPr>
          <w:bCs/>
        </w:rPr>
        <w:t>Introduction</w:t>
      </w:r>
    </w:p>
    <w:p w14:paraId="78E696D7" w14:textId="4D7F7E94" w:rsidR="008B7045" w:rsidRPr="00E23E18" w:rsidRDefault="00FA2D3C"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1.</w:t>
      </w:r>
      <w:r>
        <w:tab/>
      </w:r>
      <w:r w:rsidR="00F61DC9" w:rsidRPr="00E23E18">
        <w:t xml:space="preserve">On trouvera dans la présente note les </w:t>
      </w:r>
      <w:r w:rsidR="00F61DC9" w:rsidRPr="00E961D0">
        <w:t>projets</w:t>
      </w:r>
      <w:r w:rsidR="00F61DC9" w:rsidRPr="00E23E18">
        <w:t xml:space="preserve"> de budget pour 2027 et 2028 du fonds d</w:t>
      </w:r>
      <w:r w:rsidR="009569D1">
        <w:t>’</w:t>
      </w:r>
      <w:r w:rsidR="00F61DC9" w:rsidRPr="00E23E18">
        <w:t>affectation spéciale pour le Protocole de Montréal relatif à des substances qui appauvrissent la couche d</w:t>
      </w:r>
      <w:r w:rsidR="009569D1">
        <w:t>’</w:t>
      </w:r>
      <w:r w:rsidR="00F61DC9" w:rsidRPr="00E23E18">
        <w:t xml:space="preserve">ozone. </w:t>
      </w:r>
    </w:p>
    <w:p w14:paraId="439B9252" w14:textId="2006B8CF" w:rsidR="00F61DC9" w:rsidRPr="00E23E18" w:rsidRDefault="00FA2D3C"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2.</w:t>
      </w:r>
      <w:r>
        <w:tab/>
      </w:r>
      <w:r w:rsidR="00F61DC9" w:rsidRPr="00E23E18">
        <w:t>Le Secrétariat de l</w:t>
      </w:r>
      <w:r w:rsidR="009569D1">
        <w:t>’</w:t>
      </w:r>
      <w:r w:rsidR="00F61DC9" w:rsidRPr="00E23E18">
        <w:t>ozone n</w:t>
      </w:r>
      <w:r w:rsidR="009569D1">
        <w:t>’</w:t>
      </w:r>
      <w:r w:rsidR="00F61DC9" w:rsidRPr="00E23E18">
        <w:t>a pas jugé nécessaire de présenter une proposition de révision du budget approuvé pour 2026, pour les raisons suivantes</w:t>
      </w:r>
      <w:r>
        <w:t> </w:t>
      </w:r>
      <w:r w:rsidR="00F61DC9" w:rsidRPr="00E23E18">
        <w:t xml:space="preserve">: </w:t>
      </w:r>
    </w:p>
    <w:p w14:paraId="42493B57" w14:textId="60100652" w:rsidR="00F61DC9" w:rsidRPr="00E23E18" w:rsidRDefault="00A53946" w:rsidP="00FA2D3C">
      <w:pPr>
        <w:pStyle w:val="Normalnumber"/>
        <w:numPr>
          <w:ilvl w:val="1"/>
          <w:numId w:val="1"/>
        </w:numPr>
        <w:tabs>
          <w:tab w:val="clear" w:pos="1247"/>
          <w:tab w:val="clear" w:pos="1814"/>
          <w:tab w:val="clear" w:pos="2381"/>
          <w:tab w:val="clear" w:pos="2495"/>
          <w:tab w:val="clear" w:pos="2948"/>
          <w:tab w:val="clear" w:pos="3119"/>
          <w:tab w:val="clear" w:pos="3515"/>
          <w:tab w:val="clear" w:pos="3742"/>
          <w:tab w:val="clear" w:pos="4366"/>
          <w:tab w:val="left" w:pos="624"/>
        </w:tabs>
      </w:pPr>
      <w:r>
        <w:t>I</w:t>
      </w:r>
      <w:r w:rsidR="002543EA" w:rsidRPr="00E23E18">
        <w:t>l</w:t>
      </w:r>
      <w:r w:rsidR="00F61DC9" w:rsidRPr="00E23E18">
        <w:t xml:space="preserve"> ne prévoit pas </w:t>
      </w:r>
      <w:r w:rsidR="00F61DC9" w:rsidRPr="00FA2D3C">
        <w:t>de</w:t>
      </w:r>
      <w:r w:rsidR="00F61DC9" w:rsidRPr="00E23E18">
        <w:t xml:space="preserve"> dépenses dépassant le budget approuvé</w:t>
      </w:r>
      <w:r w:rsidR="00FA2D3C">
        <w:t> </w:t>
      </w:r>
      <w:r w:rsidR="00F61DC9" w:rsidRPr="00E23E18">
        <w:t xml:space="preserve">; </w:t>
      </w:r>
    </w:p>
    <w:p w14:paraId="0E76537F" w14:textId="1A059DBE" w:rsidR="00F61DC9" w:rsidRPr="00E23E18" w:rsidRDefault="00A53946" w:rsidP="00FA2D3C">
      <w:pPr>
        <w:pStyle w:val="Normalnumber"/>
        <w:numPr>
          <w:ilvl w:val="1"/>
          <w:numId w:val="1"/>
        </w:numPr>
        <w:tabs>
          <w:tab w:val="clear" w:pos="1247"/>
          <w:tab w:val="clear" w:pos="1814"/>
          <w:tab w:val="clear" w:pos="2381"/>
          <w:tab w:val="clear" w:pos="2495"/>
          <w:tab w:val="clear" w:pos="2948"/>
          <w:tab w:val="clear" w:pos="3119"/>
          <w:tab w:val="clear" w:pos="3515"/>
          <w:tab w:val="clear" w:pos="3742"/>
          <w:tab w:val="clear" w:pos="4366"/>
          <w:tab w:val="left" w:pos="624"/>
        </w:tabs>
      </w:pPr>
      <w:r>
        <w:t>I</w:t>
      </w:r>
      <w:r w:rsidR="002543EA" w:rsidRPr="00E23E18">
        <w:t xml:space="preserve">l </w:t>
      </w:r>
      <w:r w:rsidR="00F61DC9" w:rsidRPr="00E23E18">
        <w:t xml:space="preserve">prévoit </w:t>
      </w:r>
      <w:r w:rsidR="00F61DC9" w:rsidRPr="00FA2D3C">
        <w:t>d</w:t>
      </w:r>
      <w:r w:rsidR="009569D1">
        <w:t>’</w:t>
      </w:r>
      <w:r w:rsidR="00F61DC9" w:rsidRPr="00FA2D3C">
        <w:t>exécuter</w:t>
      </w:r>
      <w:r w:rsidR="00F61DC9" w:rsidRPr="00E23E18">
        <w:t xml:space="preserve"> le budget approuvé comme prévu, sans aucune modification des activités ni des budgets correspondants</w:t>
      </w:r>
      <w:r w:rsidR="00FA2D3C">
        <w:t> </w:t>
      </w:r>
      <w:r w:rsidR="00F61DC9" w:rsidRPr="00E23E18">
        <w:t xml:space="preserve">; </w:t>
      </w:r>
    </w:p>
    <w:p w14:paraId="70A24D87" w14:textId="18ED427E" w:rsidR="00391C69" w:rsidRDefault="00A53946" w:rsidP="00391C69">
      <w:pPr>
        <w:pStyle w:val="Normalnumber"/>
        <w:numPr>
          <w:ilvl w:val="1"/>
          <w:numId w:val="1"/>
        </w:numPr>
        <w:tabs>
          <w:tab w:val="clear" w:pos="1247"/>
          <w:tab w:val="clear" w:pos="1814"/>
          <w:tab w:val="clear" w:pos="2381"/>
          <w:tab w:val="clear" w:pos="2495"/>
          <w:tab w:val="clear" w:pos="2948"/>
          <w:tab w:val="clear" w:pos="3119"/>
          <w:tab w:val="clear" w:pos="3515"/>
          <w:tab w:val="clear" w:pos="3742"/>
          <w:tab w:val="clear" w:pos="4366"/>
          <w:tab w:val="left" w:pos="624"/>
        </w:tabs>
      </w:pPr>
      <w:r>
        <w:t>S</w:t>
      </w:r>
      <w:r w:rsidR="00F61DC9" w:rsidRPr="00E23E18">
        <w:t xml:space="preserve">i les coûts dépassent le budget approuvé pour telle ou telle activité, </w:t>
      </w:r>
      <w:r w:rsidR="002543EA" w:rsidRPr="00E23E18">
        <w:t xml:space="preserve">il </w:t>
      </w:r>
      <w:r w:rsidR="00F61DC9" w:rsidRPr="00E23E18">
        <w:t>devrait être en</w:t>
      </w:r>
      <w:r w:rsidR="00020A2C">
        <w:t> </w:t>
      </w:r>
      <w:r w:rsidR="00F61DC9" w:rsidRPr="00E23E18">
        <w:t xml:space="preserve">mesure de veiller à </w:t>
      </w:r>
      <w:r w:rsidR="00F61DC9" w:rsidRPr="0095760B">
        <w:t>ce</w:t>
      </w:r>
      <w:r w:rsidR="00F61DC9" w:rsidRPr="00E23E18">
        <w:t xml:space="preserve"> que les écarts et, par suite, les transferts entre les différentes catégories de dépenses ne dépassent pas 10 %, conformément à la pratique établie au Programme des Nations Unies pour l</w:t>
      </w:r>
      <w:r w:rsidR="009569D1">
        <w:t>’</w:t>
      </w:r>
      <w:r w:rsidR="00F61DC9" w:rsidRPr="00E23E18">
        <w:t>environnement (PNUE). Dans l</w:t>
      </w:r>
      <w:r w:rsidR="009569D1">
        <w:t>’</w:t>
      </w:r>
      <w:r w:rsidR="00F61DC9" w:rsidRPr="00E23E18">
        <w:t>hypothèse peu probable où il serait nécessaire de procéder à des transferts de ressources entre les différentes catégories de dépenses pour un montant dépassant 10 %,</w:t>
      </w:r>
      <w:r w:rsidR="00F61274">
        <w:t> </w:t>
      </w:r>
      <w:r w:rsidR="00F61DC9" w:rsidRPr="00E23E18">
        <w:t>un projet de révision du budget sera présenté à une date plus proche de la tenue de la trente</w:t>
      </w:r>
      <w:r w:rsidR="00E96CF3">
        <w:noBreakHyphen/>
      </w:r>
      <w:r w:rsidR="00F61DC9" w:rsidRPr="00E23E18">
        <w:t>huitième Réunion des Parties au Protocole de Montréal. Le rapport sur l</w:t>
      </w:r>
      <w:r w:rsidR="009569D1">
        <w:t>’</w:t>
      </w:r>
      <w:r w:rsidR="00F61DC9" w:rsidRPr="00E23E18">
        <w:t>exécution du budget de 2026</w:t>
      </w:r>
      <w:r w:rsidR="00F61274">
        <w:t> </w:t>
      </w:r>
      <w:r w:rsidR="00F61DC9" w:rsidRPr="00E23E18">
        <w:t>au 30</w:t>
      </w:r>
      <w:r w:rsidR="00F61274">
        <w:t> </w:t>
      </w:r>
      <w:r w:rsidR="00F61DC9" w:rsidRPr="00E23E18">
        <w:t xml:space="preserve">septembre 2026 (UNEP/OzL.Pro.38/INF/2) sera mis à la disposition des Parties pour examen lors de la trente-huitième Réunion des Parties. </w:t>
      </w:r>
    </w:p>
    <w:p w14:paraId="50813CDA" w14:textId="774F4691" w:rsidR="00F61DC9" w:rsidRPr="00E23E18" w:rsidRDefault="00391C69"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3.</w:t>
      </w:r>
      <w:r>
        <w:tab/>
      </w:r>
      <w:r w:rsidR="00C34E24" w:rsidRPr="00E23E18">
        <w:t xml:space="preserve">Afin </w:t>
      </w:r>
      <w:r w:rsidR="00C34E24" w:rsidRPr="00F61274">
        <w:t>de</w:t>
      </w:r>
      <w:r w:rsidR="00C34E24" w:rsidRPr="00E23E18">
        <w:t xml:space="preserve"> </w:t>
      </w:r>
      <w:r w:rsidR="00C34E24" w:rsidRPr="00F50062">
        <w:t>poursuivre</w:t>
      </w:r>
      <w:r w:rsidR="00C34E24" w:rsidRPr="00E23E18">
        <w:t xml:space="preserve"> l</w:t>
      </w:r>
      <w:r w:rsidR="009569D1">
        <w:t>’</w:t>
      </w:r>
      <w:r w:rsidR="00C34E24" w:rsidRPr="00E23E18">
        <w:t>évaluation de l</w:t>
      </w:r>
      <w:r w:rsidR="009569D1">
        <w:t>’</w:t>
      </w:r>
      <w:r w:rsidR="00C34E24" w:rsidRPr="00E23E18">
        <w:t xml:space="preserve">adéquation des sites potentiels pour la surveillance des émissions de substances réglementées et de préparer les étapes suivantes </w:t>
      </w:r>
      <w:r w:rsidR="002543EA" w:rsidRPr="00E23E18">
        <w:t xml:space="preserve">possibles </w:t>
      </w:r>
      <w:r w:rsidR="00C34E24" w:rsidRPr="00E23E18">
        <w:t>en vue de la mise en place d</w:t>
      </w:r>
      <w:r w:rsidR="009569D1">
        <w:t>’</w:t>
      </w:r>
      <w:r w:rsidR="00C34E24" w:rsidRPr="00E23E18">
        <w:t xml:space="preserve">activités de </w:t>
      </w:r>
      <w:r w:rsidR="00C34E24" w:rsidRPr="00391C69">
        <w:t>surveillance</w:t>
      </w:r>
      <w:r w:rsidR="00C34E24" w:rsidRPr="00E23E18">
        <w:t xml:space="preserve"> sur ces sites, </w:t>
      </w:r>
      <w:r w:rsidR="00C34E24" w:rsidRPr="00391C69">
        <w:t>les</w:t>
      </w:r>
      <w:r w:rsidR="00C34E24" w:rsidRPr="00E23E18">
        <w:t xml:space="preserve"> Parties ont approuvé, à titre exceptionnel, une enveloppe de 100</w:t>
      </w:r>
      <w:r>
        <w:t> </w:t>
      </w:r>
      <w:r w:rsidR="00C34E24" w:rsidRPr="00E23E18">
        <w:t>000</w:t>
      </w:r>
      <w:r w:rsidR="00F50062">
        <w:t> </w:t>
      </w:r>
      <w:r w:rsidR="00C34E24" w:rsidRPr="00E23E18">
        <w:t>dollars des États-Unis destinée à la surveillance atmosphérique, à prélever sur le solde de trésorerie (décision XXXVII/1, par</w:t>
      </w:r>
      <w:r w:rsidR="00A80573">
        <w:t>.</w:t>
      </w:r>
      <w:r w:rsidR="00C34E24" w:rsidRPr="00E23E18">
        <w:t xml:space="preserve"> 3). Les Parties avaient approuvé le prélèvement </w:t>
      </w:r>
      <w:proofErr w:type="gramStart"/>
      <w:r w:rsidR="00C34E24" w:rsidRPr="00E23E18">
        <w:lastRenderedPageBreak/>
        <w:t>de</w:t>
      </w:r>
      <w:proofErr w:type="gramEnd"/>
      <w:r w:rsidR="00C61BB8">
        <w:t> </w:t>
      </w:r>
      <w:r w:rsidR="00C34E24" w:rsidRPr="00E23E18">
        <w:t>400</w:t>
      </w:r>
      <w:r>
        <w:t> </w:t>
      </w:r>
      <w:r w:rsidR="00C34E24" w:rsidRPr="00E23E18">
        <w:t>000</w:t>
      </w:r>
      <w:r w:rsidR="00873FBD">
        <w:t> </w:t>
      </w:r>
      <w:r w:rsidR="00C34E24" w:rsidRPr="00E23E18">
        <w:t>dollars des États-Unis sur le solde de trésorerie pour financer des activités similaires qui devaient être menées en 2025 (décision XXXVI/1, par</w:t>
      </w:r>
      <w:r w:rsidR="00C61BB8">
        <w:t>.</w:t>
      </w:r>
      <w:r w:rsidR="00C34E24" w:rsidRPr="00E23E18">
        <w:t xml:space="preserve"> 1).</w:t>
      </w:r>
    </w:p>
    <w:p w14:paraId="09084ABE" w14:textId="3F4A5C49" w:rsidR="00F61DC9" w:rsidRPr="00E23E18" w:rsidRDefault="00391C69"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4.</w:t>
      </w:r>
      <w:r>
        <w:tab/>
      </w:r>
      <w:r w:rsidR="00F61DC9" w:rsidRPr="00E23E18">
        <w:t>À l</w:t>
      </w:r>
      <w:r w:rsidR="009569D1">
        <w:t>’</w:t>
      </w:r>
      <w:r w:rsidR="00F61DC9" w:rsidRPr="00E23E18">
        <w:t>alinéa c) du paragraphe 8 de sa décision XXXVII/23 sur les rapports financiers et les budgets du Protocole de Montréal, la trente-septième Réunion des Parties a prié la Secrétaire exécutive de continuer à préparer des fiches descriptives pour la présentation des budgets futurs. Les fiches d</w:t>
      </w:r>
      <w:r w:rsidR="009569D1">
        <w:t>’</w:t>
      </w:r>
      <w:r w:rsidR="00F61DC9" w:rsidRPr="00E23E18">
        <w:t xml:space="preserve">information pour 2027 figurent dans le document UNEP/OzL.Pro.38/INF/1. </w:t>
      </w:r>
      <w:bookmarkStart w:id="10" w:name="_Hlk74038601"/>
      <w:bookmarkEnd w:id="10"/>
    </w:p>
    <w:p w14:paraId="1E2822CF" w14:textId="1E19716A" w:rsidR="00F61DC9" w:rsidRPr="00E23E18" w:rsidRDefault="00391C69"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eastAsia="MS Mincho"/>
        </w:rPr>
      </w:pPr>
      <w:r>
        <w:t>5.</w:t>
      </w:r>
      <w:r>
        <w:tab/>
      </w:r>
      <w:r w:rsidR="00F61DC9" w:rsidRPr="00E23E18">
        <w:t xml:space="preserve">Au paragraphe 9 de la </w:t>
      </w:r>
      <w:r w:rsidR="00F61DC9" w:rsidRPr="003A18D0">
        <w:t>décision</w:t>
      </w:r>
      <w:r w:rsidR="00F61DC9" w:rsidRPr="00E23E18">
        <w:t xml:space="preserve"> XXXVII/23, la trente-septième Réunion des Parties</w:t>
      </w:r>
      <w:r w:rsidR="00086AA3">
        <w:t xml:space="preserve"> a</w:t>
      </w:r>
      <w:r w:rsidR="00F61DC9" w:rsidRPr="00E23E18">
        <w:t xml:space="preserve"> prié la Secrétaire exécutive d</w:t>
      </w:r>
      <w:r w:rsidR="009569D1">
        <w:t>’</w:t>
      </w:r>
      <w:r w:rsidR="00F61DC9" w:rsidRPr="00E23E18">
        <w:t>élaborer les budgets et les programmes de travail pour les années 2027 et 2028, sur la base des besoins prévisionnels, selon deux scénarios budgétaires</w:t>
      </w:r>
      <w:r>
        <w:t> </w:t>
      </w:r>
      <w:r w:rsidR="00F61DC9" w:rsidRPr="00E23E18">
        <w:t xml:space="preserve">: </w:t>
      </w:r>
    </w:p>
    <w:p w14:paraId="04CC1321" w14:textId="51A617A2" w:rsidR="00F61DC9" w:rsidRPr="00E23E18" w:rsidRDefault="00F61DC9" w:rsidP="00391C69">
      <w:pPr>
        <w:pStyle w:val="Normalnumber"/>
        <w:numPr>
          <w:ilvl w:val="1"/>
          <w:numId w:val="35"/>
        </w:numP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pPr>
      <w:r w:rsidRPr="00E23E18">
        <w:t xml:space="preserve">Un scénario de </w:t>
      </w:r>
      <w:r w:rsidRPr="009A2483">
        <w:t>croissance</w:t>
      </w:r>
      <w:r w:rsidRPr="00E23E18">
        <w:t xml:space="preserve"> </w:t>
      </w:r>
      <w:r w:rsidRPr="00391C69">
        <w:t>nominale</w:t>
      </w:r>
      <w:r w:rsidRPr="00E23E18">
        <w:t xml:space="preserve"> nulle fondé sur le budget approuvé pour 2026</w:t>
      </w:r>
      <w:r w:rsidR="009A2483">
        <w:t> </w:t>
      </w:r>
      <w:r w:rsidRPr="00E23E18">
        <w:t>;</w:t>
      </w:r>
    </w:p>
    <w:p w14:paraId="240687BF" w14:textId="32B25F37" w:rsidR="00F61DC9" w:rsidRPr="00E23E18" w:rsidRDefault="00F61DC9" w:rsidP="00391C69">
      <w:pPr>
        <w:pStyle w:val="Normalnumber"/>
        <w:numPr>
          <w:ilvl w:val="1"/>
          <w:numId w:val="35"/>
        </w:numP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pPr>
      <w:r w:rsidRPr="00E23E18">
        <w:t xml:space="preserve">Un scénario fondé sur les ajustements recommandés apportés au scénario de croissance nominale nulle, indiquant les </w:t>
      </w:r>
      <w:r w:rsidRPr="003A18D0">
        <w:t>coûts</w:t>
      </w:r>
      <w:r w:rsidRPr="00E23E18">
        <w:t xml:space="preserve"> supplémentaires ou les économies qui en découlent. </w:t>
      </w:r>
    </w:p>
    <w:p w14:paraId="29926B0D" w14:textId="4C17D8E4" w:rsidR="00F61DC9" w:rsidRPr="00E23E18" w:rsidRDefault="00391C69"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6.</w:t>
      </w:r>
      <w:r>
        <w:tab/>
      </w:r>
      <w:r w:rsidR="00F61DC9" w:rsidRPr="00E23E18">
        <w:t xml:space="preserve">Les deux </w:t>
      </w:r>
      <w:r w:rsidR="00F61DC9" w:rsidRPr="003A18D0">
        <w:t>scénarios</w:t>
      </w:r>
      <w:r w:rsidR="00F61DC9" w:rsidRPr="00E23E18">
        <w:t xml:space="preserve"> budgétaires sont présentés dans la partie II de la présente note et détaillés à</w:t>
      </w:r>
      <w:r w:rsidR="00FF35CA">
        <w:t> </w:t>
      </w:r>
      <w:r w:rsidR="00F61DC9" w:rsidRPr="00E23E18">
        <w:t>l</w:t>
      </w:r>
      <w:r w:rsidR="009569D1">
        <w:t>’</w:t>
      </w:r>
      <w:r w:rsidR="00F61DC9" w:rsidRPr="00E23E18">
        <w:t>annexe I. Le budget correspondant au deuxième scénario est désigné sous le nom de «</w:t>
      </w:r>
      <w:r>
        <w:t> </w:t>
      </w:r>
      <w:r w:rsidR="00F61DC9" w:rsidRPr="00E23E18">
        <w:t>budget recommandé</w:t>
      </w:r>
      <w:r>
        <w:t> </w:t>
      </w:r>
      <w:r w:rsidR="00F61DC9" w:rsidRPr="00E23E18">
        <w:t xml:space="preserve">». La troisième partie de la note présente une analyse du solde de trésorerie, tandis que la quatrième partie expose les observations finales du Secrétariat. </w:t>
      </w:r>
    </w:p>
    <w:p w14:paraId="7121A231" w14:textId="725189B3" w:rsidR="00F61DC9" w:rsidRPr="00E23E18" w:rsidRDefault="00391C69"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cs="Arial"/>
        </w:rPr>
      </w:pPr>
      <w:r>
        <w:t>7.</w:t>
      </w:r>
      <w:r>
        <w:tab/>
      </w:r>
      <w:r w:rsidR="00F61DC9" w:rsidRPr="00E23E18">
        <w:t>Le solde de trésorerie prévu à la fin de l</w:t>
      </w:r>
      <w:r w:rsidR="009569D1">
        <w:t>’</w:t>
      </w:r>
      <w:r w:rsidR="00F61DC9" w:rsidRPr="00E23E18">
        <w:t>année 2026, en supposant un taux de recouvrement des cotisations de 75</w:t>
      </w:r>
      <w:r>
        <w:t> </w:t>
      </w:r>
      <w:r w:rsidR="00F61DC9" w:rsidRPr="00E23E18">
        <w:t>%, s</w:t>
      </w:r>
      <w:r w:rsidR="009569D1">
        <w:t>’</w:t>
      </w:r>
      <w:r w:rsidR="00F61DC9" w:rsidRPr="00E23E18">
        <w:t>élève à 3</w:t>
      </w:r>
      <w:r>
        <w:t> </w:t>
      </w:r>
      <w:r w:rsidR="00F61DC9" w:rsidRPr="00E23E18">
        <w:t>631</w:t>
      </w:r>
      <w:r>
        <w:t> </w:t>
      </w:r>
      <w:r w:rsidR="00F61DC9" w:rsidRPr="00E23E18">
        <w:t>124</w:t>
      </w:r>
      <w:r w:rsidR="00873FBD">
        <w:t> </w:t>
      </w:r>
      <w:r w:rsidR="00F61DC9" w:rsidRPr="00E23E18">
        <w:t>dollars, ce qui représente une baisse de 23</w:t>
      </w:r>
      <w:r w:rsidR="009A2483">
        <w:t> </w:t>
      </w:r>
      <w:r w:rsidR="00F61DC9" w:rsidRPr="00E23E18">
        <w:t>% par rapport au solde enregistré en début d</w:t>
      </w:r>
      <w:r w:rsidR="009569D1">
        <w:t>’</w:t>
      </w:r>
      <w:r w:rsidR="00F61DC9" w:rsidRPr="00E23E18">
        <w:t>année. Ainsi, le Secrétariat ne propose aucune activité à financer à partir du solde de trésorerie dans les projets de budget pour 2027 et 2028.</w:t>
      </w:r>
    </w:p>
    <w:p w14:paraId="32583527" w14:textId="763C360F" w:rsidR="00F61DC9" w:rsidRPr="00E23E18" w:rsidRDefault="00391C69"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8.</w:t>
      </w:r>
      <w:r>
        <w:tab/>
      </w:r>
      <w:r w:rsidR="00F61DC9" w:rsidRPr="00E23E18">
        <w:t xml:space="preserve">Les projets de budget </w:t>
      </w:r>
      <w:r w:rsidR="00F61DC9" w:rsidRPr="003A18D0">
        <w:t>pour</w:t>
      </w:r>
      <w:r w:rsidR="00F61DC9" w:rsidRPr="00E23E18">
        <w:t xml:space="preserve"> 2027 et 2028 du fonds d</w:t>
      </w:r>
      <w:r w:rsidR="009569D1">
        <w:t>’</w:t>
      </w:r>
      <w:r w:rsidR="00F61DC9" w:rsidRPr="00E23E18">
        <w:t>affectation spéciale pour le Protocole de Montréal ont été examinés par le PNUE et approuvés comme étant conformes au paragraphe 17 des règles de gestion du fonds d</w:t>
      </w:r>
      <w:r w:rsidR="009569D1">
        <w:t>’</w:t>
      </w:r>
      <w:r w:rsidR="00F61DC9" w:rsidRPr="00E23E18">
        <w:t>affectation spéciale pour le Protocole de Montréal, comme énoncé à</w:t>
      </w:r>
      <w:r w:rsidR="008E61DF">
        <w:t> </w:t>
      </w:r>
      <w:r w:rsidR="00F61DC9" w:rsidRPr="00E23E18">
        <w:t>l</w:t>
      </w:r>
      <w:r w:rsidR="009569D1">
        <w:t>’</w:t>
      </w:r>
      <w:r w:rsidR="00F61DC9" w:rsidRPr="00E23E18">
        <w:t>annexe II du rapport de la première Réunion des Parties (UNEP/O</w:t>
      </w:r>
      <w:r w:rsidR="005D3554">
        <w:t>z</w:t>
      </w:r>
      <w:r w:rsidR="00F61DC9" w:rsidRPr="00E23E18">
        <w:t xml:space="preserve">L.Pro.1/5). </w:t>
      </w:r>
    </w:p>
    <w:p w14:paraId="7CFBDCAD" w14:textId="09F25D28" w:rsidR="00F61DC9" w:rsidRPr="00E23E18" w:rsidRDefault="009A2483"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9.</w:t>
      </w:r>
      <w:r>
        <w:tab/>
      </w:r>
      <w:r w:rsidR="00F61DC9" w:rsidRPr="00E23E18">
        <w:t xml:space="preserve">Tous les montants </w:t>
      </w:r>
      <w:r w:rsidR="00F61DC9" w:rsidRPr="003A18D0">
        <w:t>mentionnés</w:t>
      </w:r>
      <w:r w:rsidR="00F61DC9" w:rsidRPr="00E23E18">
        <w:t xml:space="preserve"> dans la présente note sont en dollars des États-Unis. </w:t>
      </w:r>
    </w:p>
    <w:p w14:paraId="654DCBF0" w14:textId="37CD2B4A" w:rsidR="00F61DC9" w:rsidRPr="00E23E18" w:rsidRDefault="000C6261" w:rsidP="006233C3">
      <w:pPr>
        <w:pStyle w:val="CH1"/>
      </w:pPr>
      <w:r>
        <w:rPr>
          <w:bCs/>
        </w:rPr>
        <w:tab/>
      </w:r>
      <w:r w:rsidR="00F61DC9" w:rsidRPr="00E23E18">
        <w:rPr>
          <w:bCs/>
        </w:rPr>
        <w:t>II.</w:t>
      </w:r>
      <w:r w:rsidR="00F61DC9" w:rsidRPr="00E23E18">
        <w:tab/>
      </w:r>
      <w:r w:rsidR="00F61DC9" w:rsidRPr="00E23E18">
        <w:rPr>
          <w:bCs/>
        </w:rPr>
        <w:t>Budgets pour 2027 et 2028</w:t>
      </w:r>
    </w:p>
    <w:p w14:paraId="74959006" w14:textId="1C01A75E" w:rsidR="00F61DC9" w:rsidRPr="00E23E18" w:rsidRDefault="000C6261" w:rsidP="006233C3">
      <w:pPr>
        <w:pStyle w:val="CH2"/>
      </w:pPr>
      <w:r>
        <w:rPr>
          <w:bCs/>
        </w:rPr>
        <w:tab/>
      </w:r>
      <w:r w:rsidR="00F61DC9" w:rsidRPr="00E23E18">
        <w:rPr>
          <w:bCs/>
        </w:rPr>
        <w:t>A.</w:t>
      </w:r>
      <w:r w:rsidR="00F61DC9" w:rsidRPr="00E23E18">
        <w:tab/>
      </w:r>
      <w:r w:rsidR="00F61DC9" w:rsidRPr="00E23E18">
        <w:rPr>
          <w:bCs/>
        </w:rPr>
        <w:t>Projets de budget pour 2027</w:t>
      </w:r>
    </w:p>
    <w:p w14:paraId="28C32E37" w14:textId="4EF17F63" w:rsidR="00F61DC9" w:rsidRPr="00E23E18" w:rsidRDefault="009A2483"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10.</w:t>
      </w:r>
      <w:r>
        <w:tab/>
      </w:r>
      <w:r w:rsidR="00F61DC9" w:rsidRPr="00E23E18">
        <w:t xml:space="preserve">Le </w:t>
      </w:r>
      <w:r w:rsidR="00F61DC9" w:rsidRPr="003A18D0">
        <w:t>Secrétariat</w:t>
      </w:r>
      <w:r w:rsidR="00F61DC9" w:rsidRPr="00E23E18">
        <w:t xml:space="preserve"> soumet à l</w:t>
      </w:r>
      <w:r w:rsidR="009569D1">
        <w:t>’</w:t>
      </w:r>
      <w:r w:rsidR="00F61DC9" w:rsidRPr="00E23E18">
        <w:t xml:space="preserve">examen des </w:t>
      </w:r>
      <w:r w:rsidR="002543EA" w:rsidRPr="00E23E18">
        <w:t>P</w:t>
      </w:r>
      <w:r w:rsidR="00F61DC9" w:rsidRPr="00E23E18">
        <w:t>arties les deux scénarios budgétaires suivants pour</w:t>
      </w:r>
      <w:r w:rsidR="00BA48BD">
        <w:t> </w:t>
      </w:r>
      <w:r w:rsidR="00F61DC9" w:rsidRPr="00E23E18">
        <w:t>2027</w:t>
      </w:r>
      <w:r>
        <w:t> </w:t>
      </w:r>
      <w:r w:rsidR="00F61DC9" w:rsidRPr="00E23E18">
        <w:t>:</w:t>
      </w:r>
    </w:p>
    <w:p w14:paraId="680D0D99" w14:textId="119AB8AA" w:rsidR="009A2483" w:rsidRDefault="009A2483" w:rsidP="00BA48BD">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a)</w:t>
      </w:r>
      <w:r>
        <w:tab/>
      </w:r>
      <w:r w:rsidR="00F61DC9" w:rsidRPr="00E23E18">
        <w:t>Un budget à croissance nominale nulle de 5</w:t>
      </w:r>
      <w:r>
        <w:t> </w:t>
      </w:r>
      <w:r w:rsidR="00F61DC9" w:rsidRPr="00E23E18">
        <w:t>912</w:t>
      </w:r>
      <w:r>
        <w:t> </w:t>
      </w:r>
      <w:r w:rsidR="00F61DC9" w:rsidRPr="00E23E18">
        <w:t>612</w:t>
      </w:r>
      <w:r w:rsidR="00873FBD">
        <w:t> </w:t>
      </w:r>
      <w:r w:rsidR="00F61DC9" w:rsidRPr="00E23E18">
        <w:t>dollars, soit le même montant que le budget approuvé pour 2026</w:t>
      </w:r>
      <w:r>
        <w:t> </w:t>
      </w:r>
      <w:r w:rsidR="00F61DC9" w:rsidRPr="00E23E18">
        <w:t>;</w:t>
      </w:r>
    </w:p>
    <w:p w14:paraId="7F69437A" w14:textId="3ACB4EE6" w:rsidR="00F61DC9" w:rsidRPr="00E23E18" w:rsidRDefault="009A2483" w:rsidP="00BA48BD">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b)</w:t>
      </w:r>
      <w:r>
        <w:tab/>
      </w:r>
      <w:r w:rsidR="00F61DC9" w:rsidRPr="00E23E18">
        <w:t>Un budget recommandé de 6</w:t>
      </w:r>
      <w:r>
        <w:t> </w:t>
      </w:r>
      <w:r w:rsidR="00F61DC9" w:rsidRPr="00E23E18">
        <w:t>157</w:t>
      </w:r>
      <w:r>
        <w:t> </w:t>
      </w:r>
      <w:r w:rsidR="00F61DC9" w:rsidRPr="00E23E18">
        <w:t>370</w:t>
      </w:r>
      <w:r w:rsidR="00873FBD">
        <w:t> </w:t>
      </w:r>
      <w:r w:rsidR="00F61DC9" w:rsidRPr="00E23E18">
        <w:t>dollars, soit une augmentation de 4,14</w:t>
      </w:r>
      <w:r>
        <w:t> </w:t>
      </w:r>
      <w:r w:rsidR="00F61DC9" w:rsidRPr="00E23E18">
        <w:t>%</w:t>
      </w:r>
      <w:r>
        <w:t> </w:t>
      </w:r>
      <w:r w:rsidR="00F61DC9" w:rsidRPr="00E23E18">
        <w:t>par</w:t>
      </w:r>
      <w:r w:rsidR="00CF4525">
        <w:t> </w:t>
      </w:r>
      <w:r w:rsidR="00F61DC9" w:rsidRPr="00E23E18">
        <w:t xml:space="preserve">rapport au budget à croissance nominale nulle. </w:t>
      </w:r>
    </w:p>
    <w:p w14:paraId="044E8933" w14:textId="16059326" w:rsidR="00F61DC9" w:rsidRPr="00E23E18" w:rsidRDefault="000C6261" w:rsidP="006233C3">
      <w:pPr>
        <w:pStyle w:val="CH3"/>
      </w:pPr>
      <w:r>
        <w:rPr>
          <w:bCs/>
        </w:rPr>
        <w:tab/>
      </w:r>
      <w:r w:rsidR="00F61DC9" w:rsidRPr="00E23E18">
        <w:rPr>
          <w:bCs/>
        </w:rPr>
        <w:t>1.</w:t>
      </w:r>
      <w:r w:rsidR="00F61DC9" w:rsidRPr="00E23E18">
        <w:tab/>
      </w:r>
      <w:r w:rsidR="00F61DC9" w:rsidRPr="00E23E18">
        <w:rPr>
          <w:bCs/>
        </w:rPr>
        <w:t>Budget à croissance nominale nulle</w:t>
      </w:r>
      <w:r w:rsidR="00F61DC9" w:rsidRPr="00E23E18">
        <w:t xml:space="preserve"> </w:t>
      </w:r>
    </w:p>
    <w:p w14:paraId="53F20FF7" w14:textId="786AD841" w:rsidR="00F61DC9" w:rsidRPr="00E23E18" w:rsidRDefault="00D920A8"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11.</w:t>
      </w:r>
      <w:r>
        <w:tab/>
      </w:r>
      <w:r w:rsidR="00F61DC9" w:rsidRPr="00E23E18">
        <w:t xml:space="preserve">Le </w:t>
      </w:r>
      <w:r w:rsidR="00F61DC9" w:rsidRPr="003A18D0">
        <w:t>budget</w:t>
      </w:r>
      <w:r w:rsidR="00F61DC9" w:rsidRPr="00E23E18">
        <w:t xml:space="preserve"> à croissance nominale nulle pour 2027 correspond au budget total approuvé pour</w:t>
      </w:r>
      <w:r w:rsidR="00863A48">
        <w:t> </w:t>
      </w:r>
      <w:r w:rsidR="00F61DC9" w:rsidRPr="00E23E18">
        <w:t>2026, avec des ajustements apportés aux catégories de dépenses suivantes</w:t>
      </w:r>
      <w:r w:rsidR="00E96CF3">
        <w:t> </w:t>
      </w:r>
      <w:r w:rsidR="00F61DC9" w:rsidRPr="00E23E18">
        <w:t>:</w:t>
      </w:r>
    </w:p>
    <w:p w14:paraId="085B578B" w14:textId="65CDF0DD" w:rsidR="00F61DC9" w:rsidRPr="00E23E18" w:rsidRDefault="00D920A8" w:rsidP="00BA48BD">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a)</w:t>
      </w:r>
      <w:r>
        <w:tab/>
      </w:r>
      <w:r w:rsidR="00F61DC9" w:rsidRPr="00E23E18">
        <w:t>Les traitements, indemnités et prestations versés au personnel ont été majorés de</w:t>
      </w:r>
      <w:r w:rsidR="00863A48">
        <w:t> </w:t>
      </w:r>
      <w:r w:rsidR="00F61DC9" w:rsidRPr="00E23E18">
        <w:t>254</w:t>
      </w:r>
      <w:r w:rsidR="009A2483">
        <w:t> </w:t>
      </w:r>
      <w:r w:rsidR="00F61DC9" w:rsidRPr="00E23E18">
        <w:t>100</w:t>
      </w:r>
      <w:r w:rsidR="0099451E">
        <w:t> </w:t>
      </w:r>
      <w:r w:rsidR="00F61DC9" w:rsidRPr="00E23E18">
        <w:t>dollars par rapport à 2026, en raison de</w:t>
      </w:r>
      <w:r w:rsidR="009A2483">
        <w:t> </w:t>
      </w:r>
      <w:r w:rsidR="00F61DC9" w:rsidRPr="00E23E18">
        <w:t>:</w:t>
      </w:r>
    </w:p>
    <w:p w14:paraId="333A16AF" w14:textId="0291AA0C" w:rsidR="00F61DC9" w:rsidRPr="00E23E18" w:rsidRDefault="00F61DC9" w:rsidP="009C4E7B">
      <w:pPr>
        <w:pStyle w:val="Normalnumber"/>
        <w:numPr>
          <w:ilvl w:val="0"/>
          <w:numId w:val="16"/>
        </w:numPr>
        <w:tabs>
          <w:tab w:val="clear" w:pos="1247"/>
          <w:tab w:val="clear" w:pos="1814"/>
          <w:tab w:val="clear" w:pos="2381"/>
          <w:tab w:val="clear" w:pos="2948"/>
          <w:tab w:val="clear" w:pos="3515"/>
          <w:tab w:val="left" w:pos="624"/>
        </w:tabs>
        <w:ind w:left="3119" w:hanging="624"/>
      </w:pPr>
      <w:r w:rsidRPr="00E23E18">
        <w:t>Une augmentation de 36</w:t>
      </w:r>
      <w:r w:rsidR="009A2483">
        <w:t> </w:t>
      </w:r>
      <w:r w:rsidRPr="00E23E18">
        <w:t>618</w:t>
      </w:r>
      <w:r w:rsidR="009A2483">
        <w:t> </w:t>
      </w:r>
      <w:r w:rsidRPr="00E23E18">
        <w:t>dollars, correspondant à une provision de</w:t>
      </w:r>
      <w:r w:rsidR="00863A48">
        <w:t> </w:t>
      </w:r>
      <w:r w:rsidRPr="00E23E18">
        <w:t>2</w:t>
      </w:r>
      <w:r w:rsidR="009A2483">
        <w:t> </w:t>
      </w:r>
      <w:r w:rsidRPr="00E23E18">
        <w:t>%</w:t>
      </w:r>
      <w:r w:rsidR="00234BB8">
        <w:t> </w:t>
      </w:r>
      <w:r w:rsidRPr="00E23E18">
        <w:t>destinée à couvrir l</w:t>
      </w:r>
      <w:r w:rsidR="009569D1">
        <w:t>’</w:t>
      </w:r>
      <w:r w:rsidRPr="00E23E18">
        <w:t>inflation et les échelons salariaux au sein de chaque grade. On trouvera à l</w:t>
      </w:r>
      <w:r w:rsidR="009569D1">
        <w:t>’</w:t>
      </w:r>
      <w:r w:rsidRPr="00E23E18">
        <w:t>annexe II de la présente note l</w:t>
      </w:r>
      <w:r w:rsidR="009569D1">
        <w:t>’</w:t>
      </w:r>
      <w:r w:rsidRPr="00E23E18">
        <w:t>organigramme et le tableau des effectifs actuels du Secrétariat ;</w:t>
      </w:r>
    </w:p>
    <w:p w14:paraId="6D55A7C5" w14:textId="51CAA882" w:rsidR="00D920A8" w:rsidRDefault="00F61DC9" w:rsidP="00D920A8">
      <w:pPr>
        <w:pStyle w:val="Normalnumber"/>
        <w:numPr>
          <w:ilvl w:val="0"/>
          <w:numId w:val="16"/>
        </w:numPr>
        <w:tabs>
          <w:tab w:val="clear" w:pos="1247"/>
          <w:tab w:val="clear" w:pos="1814"/>
          <w:tab w:val="clear" w:pos="2381"/>
          <w:tab w:val="clear" w:pos="2948"/>
          <w:tab w:val="clear" w:pos="3515"/>
          <w:tab w:val="left" w:pos="624"/>
        </w:tabs>
        <w:ind w:left="3119" w:hanging="624"/>
      </w:pPr>
      <w:r w:rsidRPr="00E23E18">
        <w:t>Un montant supplémentaire estimé à 217</w:t>
      </w:r>
      <w:r w:rsidR="00234BB8">
        <w:t> </w:t>
      </w:r>
      <w:r w:rsidRPr="00E23E18">
        <w:t>482</w:t>
      </w:r>
      <w:r w:rsidR="0099451E">
        <w:t> </w:t>
      </w:r>
      <w:r w:rsidRPr="00E23E18">
        <w:t>dollars est prévu pour couvrir les frais administratifs liés au départ à la retraite de deux membres du personnel ainsi que les coûts liés à l</w:t>
      </w:r>
      <w:r w:rsidR="009569D1">
        <w:t>’</w:t>
      </w:r>
      <w:r w:rsidRPr="00E23E18">
        <w:t>intégration de leurs successeur</w:t>
      </w:r>
      <w:r w:rsidR="002543EA" w:rsidRPr="00E23E18">
        <w:t>(e)</w:t>
      </w:r>
      <w:r w:rsidRPr="00E23E18">
        <w:t>s. Le projet de budget repose sur l</w:t>
      </w:r>
      <w:r w:rsidR="009569D1">
        <w:t>’</w:t>
      </w:r>
      <w:r w:rsidRPr="00E23E18">
        <w:t xml:space="preserve">hypothèse selon laquelle les charges liées aux nouveaux membres du personnel seront identiques à celles </w:t>
      </w:r>
      <w:r w:rsidR="002543EA" w:rsidRPr="00E23E18">
        <w:t>liées aux</w:t>
      </w:r>
      <w:r w:rsidRPr="00E23E18">
        <w:t xml:space="preserve"> membres partant à la retraite qu</w:t>
      </w:r>
      <w:r w:rsidR="009569D1">
        <w:t>’</w:t>
      </w:r>
      <w:r w:rsidRPr="00E23E18">
        <w:t>ils remplaceront</w:t>
      </w:r>
      <w:r w:rsidR="00D920A8">
        <w:t> </w:t>
      </w:r>
      <w:r w:rsidRPr="00E23E18">
        <w:t>;</w:t>
      </w:r>
    </w:p>
    <w:p w14:paraId="49F7014F" w14:textId="747A79D7" w:rsidR="00F61DC9" w:rsidRPr="00E23E18" w:rsidRDefault="00D920A8" w:rsidP="00BA48BD">
      <w:pPr>
        <w:pStyle w:val="Normalnumber"/>
        <w:keepNext/>
        <w:keepLines/>
        <w:tabs>
          <w:tab w:val="clear" w:pos="1247"/>
          <w:tab w:val="clear" w:pos="1814"/>
          <w:tab w:val="clear" w:pos="2381"/>
          <w:tab w:val="clear" w:pos="2495"/>
          <w:tab w:val="clear" w:pos="2948"/>
          <w:tab w:val="clear" w:pos="3119"/>
          <w:tab w:val="clear" w:pos="3515"/>
          <w:tab w:val="clear" w:pos="3742"/>
          <w:tab w:val="clear" w:pos="4366"/>
          <w:tab w:val="left" w:pos="624"/>
        </w:tabs>
        <w:ind w:left="1274" w:firstLine="644"/>
      </w:pPr>
      <w:r>
        <w:lastRenderedPageBreak/>
        <w:t>b)</w:t>
      </w:r>
      <w:r>
        <w:tab/>
      </w:r>
      <w:r w:rsidRPr="00E23E18">
        <w:t>La</w:t>
      </w:r>
      <w:r w:rsidR="00F61DC9" w:rsidRPr="00E23E18">
        <w:t xml:space="preserve"> baisse </w:t>
      </w:r>
      <w:r w:rsidR="00F61DC9" w:rsidRPr="00D920A8">
        <w:t>nette</w:t>
      </w:r>
      <w:r w:rsidR="00F61DC9" w:rsidRPr="00E23E18">
        <w:t xml:space="preserve"> de 15</w:t>
      </w:r>
      <w:r>
        <w:t> </w:t>
      </w:r>
      <w:r w:rsidR="00F61DC9" w:rsidRPr="00E23E18">
        <w:t>000</w:t>
      </w:r>
      <w:r w:rsidR="009E37F2">
        <w:t> </w:t>
      </w:r>
      <w:r w:rsidR="00F61DC9" w:rsidRPr="00E23E18">
        <w:t xml:space="preserve">dollars enregistrée à la rubrique des </w:t>
      </w:r>
      <w:r w:rsidR="00F61DC9" w:rsidRPr="00D920A8">
        <w:t>services</w:t>
      </w:r>
      <w:r w:rsidR="00F61DC9" w:rsidRPr="00E23E18">
        <w:t xml:space="preserve"> de conférence s</w:t>
      </w:r>
      <w:r w:rsidR="009569D1">
        <w:t>’</w:t>
      </w:r>
      <w:r w:rsidR="00F61DC9" w:rsidRPr="00E23E18">
        <w:t>explique par les éléments suivants</w:t>
      </w:r>
      <w:r>
        <w:t> </w:t>
      </w:r>
      <w:r w:rsidR="00F61DC9" w:rsidRPr="00E23E18">
        <w:t>:</w:t>
      </w:r>
    </w:p>
    <w:p w14:paraId="23FA1136" w14:textId="21E4F714" w:rsidR="00F61DC9" w:rsidRPr="00E23E18" w:rsidRDefault="00F61DC9" w:rsidP="00BA48BD">
      <w:pPr>
        <w:pStyle w:val="Normalnumber"/>
        <w:keepNext/>
        <w:keepLines/>
        <w:numPr>
          <w:ilvl w:val="0"/>
          <w:numId w:val="19"/>
        </w:numPr>
        <w:tabs>
          <w:tab w:val="clear" w:pos="1247"/>
          <w:tab w:val="clear" w:pos="1814"/>
          <w:tab w:val="clear" w:pos="2381"/>
          <w:tab w:val="clear" w:pos="2948"/>
          <w:tab w:val="clear" w:pos="3515"/>
          <w:tab w:val="left" w:pos="624"/>
        </w:tabs>
        <w:ind w:left="3119" w:hanging="624"/>
      </w:pPr>
      <w:r w:rsidRPr="00E23E18">
        <w:t>Le budget de 650 000 dollars proposé pour la quarante-neuvième réunion du Groupe de travail à composition non limitée des Parties au Protocole de Montréal est supérieur de 15 000 dollars au budget approuvé pour la quarante-huitième réunion, qui se tiendra au Centre de conférence des Nations Unies de Bangkok en juillet 2026. Le lieu de la quarante</w:t>
      </w:r>
      <w:r w:rsidR="00FC206F">
        <w:noBreakHyphen/>
      </w:r>
      <w:r w:rsidRPr="00E23E18">
        <w:t>neuvième</w:t>
      </w:r>
      <w:r w:rsidR="00FC206F">
        <w:t> </w:t>
      </w:r>
      <w:r w:rsidRPr="00E23E18">
        <w:t>réunion n</w:t>
      </w:r>
      <w:r w:rsidR="009569D1">
        <w:t>’</w:t>
      </w:r>
      <w:r w:rsidRPr="00E23E18">
        <w:t>ayant pas encore été déterminé, les coûts liés aux services de conférence ont été estimés sur la base des dépenses réelles engagées pour la quarante-septième réunion, ajustées en fonction de l</w:t>
      </w:r>
      <w:r w:rsidR="009569D1">
        <w:t>’</w:t>
      </w:r>
      <w:r w:rsidRPr="00E23E18">
        <w:t>inflation, en partant du principe que le même lieu sera utilisé en juillet 2027</w:t>
      </w:r>
      <w:r w:rsidR="00234BB8">
        <w:t> </w:t>
      </w:r>
      <w:r w:rsidRPr="00E23E18">
        <w:t xml:space="preserve">; </w:t>
      </w:r>
    </w:p>
    <w:p w14:paraId="4B731278" w14:textId="3D85AE67" w:rsidR="00F61DC9" w:rsidRPr="00E23E18"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pPr>
      <w:r w:rsidRPr="00E23E18">
        <w:t>Le budget proposé de 600</w:t>
      </w:r>
      <w:r w:rsidR="00234BB8">
        <w:t> </w:t>
      </w:r>
      <w:r w:rsidRPr="00E23E18">
        <w:t>000</w:t>
      </w:r>
      <w:r w:rsidR="001A18EE">
        <w:t> </w:t>
      </w:r>
      <w:r w:rsidRPr="00E23E18">
        <w:t>dollars pour la trente-neuvième Réunion des Parties est inférieur de 65</w:t>
      </w:r>
      <w:r w:rsidR="00234BB8">
        <w:t> </w:t>
      </w:r>
      <w:r w:rsidRPr="00E23E18">
        <w:t>000</w:t>
      </w:r>
      <w:r w:rsidR="00B57980">
        <w:t> </w:t>
      </w:r>
      <w:r w:rsidRPr="00E23E18">
        <w:t>dollars au montant approuvé pour la trente</w:t>
      </w:r>
      <w:r w:rsidR="00234BB8">
        <w:noBreakHyphen/>
      </w:r>
      <w:r w:rsidRPr="00E23E18">
        <w:t>huitième Réunion des Parties, qui se tiendra en novembre 2026. L</w:t>
      </w:r>
      <w:r w:rsidR="009569D1">
        <w:t>’</w:t>
      </w:r>
      <w:r w:rsidRPr="00E23E18">
        <w:t>article</w:t>
      </w:r>
      <w:r w:rsidR="00A029D7">
        <w:t> </w:t>
      </w:r>
      <w:r w:rsidRPr="00E23E18">
        <w:t xml:space="preserve">3 du </w:t>
      </w:r>
      <w:r w:rsidR="00632730" w:rsidRPr="00E23E18">
        <w:t>R</w:t>
      </w:r>
      <w:r w:rsidRPr="00E23E18">
        <w:t xml:space="preserve">èglement intérieur des </w:t>
      </w:r>
      <w:r w:rsidR="00632730" w:rsidRPr="00E23E18">
        <w:t>R</w:t>
      </w:r>
      <w:r w:rsidRPr="00E23E18">
        <w:t>éunions des Parties au Protocole de Montréal prévoit que lesdites réunions ont lieu au siège du Secrétariat, à moins que d</w:t>
      </w:r>
      <w:r w:rsidR="009569D1">
        <w:t>’</w:t>
      </w:r>
      <w:r w:rsidRPr="00E23E18">
        <w:t>autres arrangements appropriés soient pris par le Secrétariat, en consultation avec les Parties. En conséquence, en l</w:t>
      </w:r>
      <w:r w:rsidR="009569D1">
        <w:t>’</w:t>
      </w:r>
      <w:r w:rsidRPr="00E23E18">
        <w:t>absence d</w:t>
      </w:r>
      <w:r w:rsidR="009569D1">
        <w:t>’</w:t>
      </w:r>
      <w:r w:rsidRPr="00E23E18">
        <w:t>offre d</w:t>
      </w:r>
      <w:r w:rsidR="009569D1">
        <w:t>’</w:t>
      </w:r>
      <w:r w:rsidRPr="00E23E18">
        <w:t>accueil de la réunion, l</w:t>
      </w:r>
      <w:r w:rsidR="009569D1">
        <w:t>’</w:t>
      </w:r>
      <w:r w:rsidRPr="00E23E18">
        <w:t>estimation des coûts repose sur l</w:t>
      </w:r>
      <w:r w:rsidR="009569D1">
        <w:t>’</w:t>
      </w:r>
      <w:r w:rsidRPr="00E23E18">
        <w:t>hypothèse que celle-ci se tiendra à Nairobi. La trente-neuvième Réunion des Parties se tiendra conjointement avec la quatorzième réunion de la Conférence des Parties à la Convention de Vienne pour la protection de la couche d</w:t>
      </w:r>
      <w:r w:rsidR="009569D1">
        <w:t>’</w:t>
      </w:r>
      <w:r w:rsidRPr="00E23E18">
        <w:t>ozone. Le projet de budget pour la trente</w:t>
      </w:r>
      <w:r w:rsidR="00234BB8">
        <w:noBreakHyphen/>
      </w:r>
      <w:r w:rsidRPr="00E23E18">
        <w:t>neuvième Réunion des Parties sera complété par le budget approuvé pour la quatorzième réunion de la Conférence des Parties (voir la décision</w:t>
      </w:r>
      <w:r w:rsidR="00DF37DA">
        <w:t> </w:t>
      </w:r>
      <w:r w:rsidRPr="00E23E18">
        <w:t>XIII/3 de la Conférence des Parties)</w:t>
      </w:r>
      <w:r w:rsidR="00234BB8">
        <w:t> </w:t>
      </w:r>
      <w:r w:rsidRPr="00E23E18">
        <w:t>;</w:t>
      </w:r>
    </w:p>
    <w:p w14:paraId="189854DF" w14:textId="6B680ECE" w:rsidR="00F61DC9" w:rsidRPr="00E23E18"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pPr>
      <w:r w:rsidRPr="00E23E18">
        <w:t>L</w:t>
      </w:r>
      <w:r w:rsidR="009569D1">
        <w:t>’</w:t>
      </w:r>
      <w:r w:rsidRPr="00E23E18">
        <w:t>enveloppe proposée de 200</w:t>
      </w:r>
      <w:r w:rsidR="00D920A8">
        <w:t> </w:t>
      </w:r>
      <w:r w:rsidRPr="00E23E18">
        <w:t>000</w:t>
      </w:r>
      <w:r w:rsidR="00CC058A">
        <w:t> </w:t>
      </w:r>
      <w:r w:rsidRPr="00E23E18">
        <w:t>dollars pour les réunions du Comité d</w:t>
      </w:r>
      <w:r w:rsidR="009569D1">
        <w:t>’</w:t>
      </w:r>
      <w:r w:rsidRPr="00E23E18">
        <w:t xml:space="preserve">application </w:t>
      </w:r>
      <w:r w:rsidR="00632730" w:rsidRPr="00E23E18">
        <w:t>en</w:t>
      </w:r>
      <w:r w:rsidRPr="00E23E18">
        <w:t xml:space="preserve"> 2027 est supérieure de 35</w:t>
      </w:r>
      <w:r w:rsidR="00D920A8">
        <w:t> </w:t>
      </w:r>
      <w:r w:rsidRPr="00E23E18">
        <w:t>000</w:t>
      </w:r>
      <w:r w:rsidR="00CC058A">
        <w:t> </w:t>
      </w:r>
      <w:r w:rsidRPr="00E23E18">
        <w:t>dollars au budget approuvé pour les réunions correspondantes de 2026. L</w:t>
      </w:r>
      <w:r w:rsidR="009569D1">
        <w:t>’</w:t>
      </w:r>
      <w:r w:rsidRPr="00E23E18">
        <w:t>augmentation des coûts est estimée sur la base des dépenses engagées pour les deux réunions du Comité tenues en</w:t>
      </w:r>
      <w:r w:rsidR="00F66A4F">
        <w:t> </w:t>
      </w:r>
      <w:r w:rsidRPr="00E23E18">
        <w:t>2025, des devis reçus pour la réunion prévue en juillet 2026 et de la charge de travail prévue du Comité pour 2027</w:t>
      </w:r>
      <w:r w:rsidR="00D920A8">
        <w:t> </w:t>
      </w:r>
      <w:r w:rsidRPr="00E23E18">
        <w:t xml:space="preserve">; </w:t>
      </w:r>
    </w:p>
    <w:p w14:paraId="26FCA93C" w14:textId="617DF71C" w:rsidR="00F61DC9" w:rsidRPr="00E23E18" w:rsidRDefault="00D920A8" w:rsidP="00BA48BD">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302" w:firstLine="602"/>
      </w:pPr>
      <w:r>
        <w:t>c)</w:t>
      </w:r>
      <w:r>
        <w:tab/>
      </w:r>
      <w:r w:rsidR="00A82A4B" w:rsidRPr="00E23E18">
        <w:t>La réduction de 110</w:t>
      </w:r>
      <w:r>
        <w:t> </w:t>
      </w:r>
      <w:r w:rsidR="00A82A4B" w:rsidRPr="00E23E18">
        <w:t>000</w:t>
      </w:r>
      <w:r w:rsidR="007145D8">
        <w:t> </w:t>
      </w:r>
      <w:r w:rsidR="00A82A4B" w:rsidRPr="00E23E18">
        <w:t xml:space="preserve">dollars des frais de déplacement des </w:t>
      </w:r>
      <w:r w:rsidR="00632730" w:rsidRPr="00E23E18">
        <w:t xml:space="preserve">représentant(e)s des </w:t>
      </w:r>
      <w:r w:rsidR="00A82A4B" w:rsidRPr="00E23E18">
        <w:t xml:space="preserve">Parties </w:t>
      </w:r>
      <w:r w:rsidR="00632730" w:rsidRPr="00E23E18">
        <w:t xml:space="preserve">visées au </w:t>
      </w:r>
      <w:r w:rsidR="00A82A4B" w:rsidRPr="00E23E18">
        <w:t>paragraphe 1 de l</w:t>
      </w:r>
      <w:r w:rsidR="009569D1">
        <w:t>’</w:t>
      </w:r>
      <w:r w:rsidR="00A82A4B" w:rsidRPr="00E23E18">
        <w:t>article 5 du Protocole de Montréal (Parties visées à l</w:t>
      </w:r>
      <w:r w:rsidR="009569D1">
        <w:t>’</w:t>
      </w:r>
      <w:r w:rsidR="00A82A4B" w:rsidRPr="00E23E18">
        <w:t>article</w:t>
      </w:r>
      <w:r w:rsidR="00CC058A">
        <w:t> </w:t>
      </w:r>
      <w:r w:rsidR="00A82A4B" w:rsidRPr="00E23E18">
        <w:t>5) s</w:t>
      </w:r>
      <w:r w:rsidR="009569D1">
        <w:t>’</w:t>
      </w:r>
      <w:r w:rsidR="00A82A4B" w:rsidRPr="00E23E18">
        <w:t>explique par</w:t>
      </w:r>
      <w:r>
        <w:t> </w:t>
      </w:r>
      <w:r w:rsidR="00A82A4B" w:rsidRPr="00E23E18">
        <w:t>:</w:t>
      </w:r>
    </w:p>
    <w:p w14:paraId="45F51B71" w14:textId="792C87B5" w:rsidR="00F61DC9" w:rsidRPr="00E23E18" w:rsidRDefault="00F61DC9">
      <w:pPr>
        <w:pStyle w:val="Normalnumber"/>
        <w:numPr>
          <w:ilvl w:val="0"/>
          <w:numId w:val="21"/>
        </w:numPr>
        <w:tabs>
          <w:tab w:val="clear" w:pos="1247"/>
          <w:tab w:val="clear" w:pos="1814"/>
          <w:tab w:val="clear" w:pos="2381"/>
          <w:tab w:val="clear" w:pos="2948"/>
          <w:tab w:val="clear" w:pos="3515"/>
          <w:tab w:val="left" w:pos="624"/>
        </w:tabs>
        <w:ind w:left="3119" w:hanging="567"/>
      </w:pPr>
      <w:r w:rsidRPr="00E23E18">
        <w:t>Une réduction de 30</w:t>
      </w:r>
      <w:r w:rsidR="00DB2518">
        <w:t> </w:t>
      </w:r>
      <w:r w:rsidRPr="00E23E18">
        <w:t>000 dollars des frais de déplacement des membres des groupes d</w:t>
      </w:r>
      <w:r w:rsidR="009569D1">
        <w:t>’</w:t>
      </w:r>
      <w:r w:rsidRPr="00E23E18">
        <w:t>évaluation et des expert(e)s afin de ramener le budget au même niveau qu</w:t>
      </w:r>
      <w:r w:rsidR="009569D1">
        <w:t>’</w:t>
      </w:r>
      <w:r w:rsidRPr="00E23E18">
        <w:t>en 2025, étant donné que 2027 est une année sans évaluations quadriennales</w:t>
      </w:r>
      <w:r w:rsidR="00024526">
        <w:t> </w:t>
      </w:r>
      <w:r w:rsidRPr="00E23E18">
        <w:t>;</w:t>
      </w:r>
    </w:p>
    <w:p w14:paraId="672AA42D" w14:textId="006CE27A" w:rsidR="00F61DC9" w:rsidRPr="00E23E18" w:rsidRDefault="00F61DC9">
      <w:pPr>
        <w:pStyle w:val="Normalnumber"/>
        <w:numPr>
          <w:ilvl w:val="0"/>
          <w:numId w:val="21"/>
        </w:numPr>
        <w:tabs>
          <w:tab w:val="clear" w:pos="1247"/>
          <w:tab w:val="clear" w:pos="1814"/>
          <w:tab w:val="clear" w:pos="2381"/>
          <w:tab w:val="clear" w:pos="2948"/>
          <w:tab w:val="clear" w:pos="3515"/>
          <w:tab w:val="left" w:pos="624"/>
        </w:tabs>
        <w:ind w:left="3119" w:hanging="567"/>
      </w:pPr>
      <w:r w:rsidRPr="00E23E18">
        <w:t>Une réduction de 80</w:t>
      </w:r>
      <w:r w:rsidR="00DB2518">
        <w:t> </w:t>
      </w:r>
      <w:r w:rsidRPr="00E23E18">
        <w:t>000</w:t>
      </w:r>
      <w:r w:rsidR="00CC058A">
        <w:t> </w:t>
      </w:r>
      <w:r w:rsidRPr="00E23E18">
        <w:t>dollars au titre de la participation aux réunions organisées dans le cadre du Protocole de Montréal, dont 30</w:t>
      </w:r>
      <w:r w:rsidR="00E96CF3">
        <w:t> </w:t>
      </w:r>
      <w:r w:rsidRPr="00E23E18">
        <w:t>000</w:t>
      </w:r>
      <w:r w:rsidR="00CC058A">
        <w:t> </w:t>
      </w:r>
      <w:r w:rsidRPr="00E23E18">
        <w:t>dollars au titre de la quarante-neuvième réunion du Groupe de travail à composition non</w:t>
      </w:r>
      <w:r w:rsidR="00933EF7">
        <w:t> </w:t>
      </w:r>
      <w:r w:rsidRPr="00E23E18">
        <w:t>limitée et 50</w:t>
      </w:r>
      <w:r w:rsidR="00234BB8">
        <w:t> </w:t>
      </w:r>
      <w:r w:rsidRPr="00E23E18">
        <w:t>000</w:t>
      </w:r>
      <w:r w:rsidR="00CC058A">
        <w:t> </w:t>
      </w:r>
      <w:r w:rsidRPr="00E23E18">
        <w:t>dollars au titre de la trente-neuvième Réunion des Parties. Les</w:t>
      </w:r>
      <w:r w:rsidR="00933EF7">
        <w:t> </w:t>
      </w:r>
      <w:r w:rsidRPr="00E23E18">
        <w:t>réductions proposées sont calculées sur la base des coûts réels moyens de participation à des réunions similaires au cours des quatre dernières années</w:t>
      </w:r>
      <w:r w:rsidR="00E96CF3">
        <w:t> </w:t>
      </w:r>
      <w:r w:rsidRPr="00E23E18">
        <w:t xml:space="preserve">; </w:t>
      </w:r>
    </w:p>
    <w:p w14:paraId="69E9424A" w14:textId="7734CD58" w:rsidR="00F61DC9" w:rsidRPr="00E23E18" w:rsidRDefault="00F61DC9" w:rsidP="00DB2518">
      <w:pPr>
        <w:pStyle w:val="Normalnumber"/>
        <w:numPr>
          <w:ilvl w:val="1"/>
          <w:numId w:val="1"/>
        </w:numPr>
        <w:tabs>
          <w:tab w:val="clear" w:pos="1247"/>
          <w:tab w:val="clear" w:pos="1814"/>
          <w:tab w:val="clear" w:pos="2381"/>
          <w:tab w:val="clear" w:pos="2495"/>
          <w:tab w:val="clear" w:pos="2948"/>
          <w:tab w:val="clear" w:pos="3119"/>
          <w:tab w:val="clear" w:pos="3515"/>
          <w:tab w:val="clear" w:pos="3742"/>
          <w:tab w:val="clear" w:pos="4366"/>
          <w:tab w:val="left" w:pos="624"/>
        </w:tabs>
      </w:pPr>
      <w:r w:rsidRPr="00E23E18">
        <w:t>Le montant prévu au budget pour les frais de déplacement du personnel du Secrétariat a</w:t>
      </w:r>
      <w:r w:rsidR="00933EF7">
        <w:t> </w:t>
      </w:r>
      <w:r w:rsidRPr="00E23E18">
        <w:t>été réduit de 105</w:t>
      </w:r>
      <w:r w:rsidR="00DB2518">
        <w:t> </w:t>
      </w:r>
      <w:r w:rsidRPr="00E23E18">
        <w:t>000</w:t>
      </w:r>
      <w:r w:rsidR="00CC058A">
        <w:t> </w:t>
      </w:r>
      <w:r w:rsidRPr="00E23E18">
        <w:t>dollars, ce qui pourrait limiter la participation du personnel aux réunions consacrées à l</w:t>
      </w:r>
      <w:r w:rsidR="009569D1">
        <w:t>’</w:t>
      </w:r>
      <w:r w:rsidRPr="00E23E18">
        <w:t>ozone, affectant ainsi la contribution du personnel du Secrétariat aux processus concernés et la visibilité du Protocole</w:t>
      </w:r>
      <w:r w:rsidR="00DB2518">
        <w:t> </w:t>
      </w:r>
      <w:r w:rsidRPr="00E23E18">
        <w:t>;</w:t>
      </w:r>
      <w:bookmarkStart w:id="11" w:name="_Hlk107419388"/>
    </w:p>
    <w:p w14:paraId="34A0F8F6" w14:textId="233046D4" w:rsidR="00F61DC9" w:rsidRPr="00E23E18" w:rsidRDefault="00F61DC9" w:rsidP="00DB2518">
      <w:pPr>
        <w:pStyle w:val="Normalnumber"/>
        <w:numPr>
          <w:ilvl w:val="1"/>
          <w:numId w:val="1"/>
        </w:numPr>
        <w:tabs>
          <w:tab w:val="clear" w:pos="1247"/>
          <w:tab w:val="clear" w:pos="1814"/>
          <w:tab w:val="clear" w:pos="2381"/>
          <w:tab w:val="clear" w:pos="2495"/>
          <w:tab w:val="clear" w:pos="2948"/>
          <w:tab w:val="clear" w:pos="3119"/>
          <w:tab w:val="clear" w:pos="3515"/>
          <w:tab w:val="clear" w:pos="3742"/>
          <w:tab w:val="clear" w:pos="4366"/>
          <w:tab w:val="left" w:pos="624"/>
        </w:tabs>
      </w:pPr>
      <w:r w:rsidRPr="00E23E18">
        <w:t>La baisse de 44</w:t>
      </w:r>
      <w:r w:rsidR="00DB2518">
        <w:t> </w:t>
      </w:r>
      <w:r w:rsidRPr="00E23E18">
        <w:t>100</w:t>
      </w:r>
      <w:r w:rsidR="00CC058A">
        <w:t> </w:t>
      </w:r>
      <w:r w:rsidRPr="00E23E18">
        <w:t xml:space="preserve">dollars enregistrée dans la catégorie des </w:t>
      </w:r>
      <w:r w:rsidR="00632730" w:rsidRPr="00E23E18">
        <w:t>dépenses</w:t>
      </w:r>
      <w:r w:rsidRPr="00E23E18">
        <w:t xml:space="preserve"> de fonctionnement est imputable aux deux postes budgétaires suivant</w:t>
      </w:r>
      <w:r w:rsidR="00EF7037">
        <w:t>s</w:t>
      </w:r>
      <w:r w:rsidR="00E96CF3">
        <w:t> </w:t>
      </w:r>
      <w:r w:rsidRPr="00E23E18">
        <w:t>:</w:t>
      </w:r>
    </w:p>
    <w:p w14:paraId="199601B9" w14:textId="67CA36B6" w:rsidR="00DB2518" w:rsidRDefault="00F61DC9" w:rsidP="00DB2518">
      <w:pPr>
        <w:pStyle w:val="Normalnumber"/>
        <w:numPr>
          <w:ilvl w:val="2"/>
          <w:numId w:val="1"/>
        </w:numPr>
        <w:tabs>
          <w:tab w:val="clear" w:pos="1247"/>
          <w:tab w:val="clear" w:pos="1814"/>
          <w:tab w:val="clear" w:pos="2381"/>
          <w:tab w:val="clear" w:pos="2948"/>
          <w:tab w:val="clear" w:pos="3515"/>
          <w:tab w:val="left" w:pos="624"/>
        </w:tabs>
      </w:pPr>
      <w:r w:rsidRPr="00E23E18">
        <w:t>Une réduction de 41</w:t>
      </w:r>
      <w:r w:rsidR="00234BB8">
        <w:t> </w:t>
      </w:r>
      <w:r w:rsidRPr="00E23E18">
        <w:t>600</w:t>
      </w:r>
      <w:r w:rsidR="00CC058A">
        <w:t> </w:t>
      </w:r>
      <w:r w:rsidRPr="00E23E18">
        <w:t xml:space="preserve">dollars des coûts </w:t>
      </w:r>
      <w:r w:rsidR="00632730" w:rsidRPr="00E23E18">
        <w:t>d</w:t>
      </w:r>
      <w:r w:rsidR="009569D1">
        <w:t>’</w:t>
      </w:r>
      <w:r w:rsidR="00632730" w:rsidRPr="00E23E18">
        <w:t>établissement des rapports</w:t>
      </w:r>
      <w:r w:rsidRPr="00E23E18">
        <w:t>, ligne</w:t>
      </w:r>
      <w:r w:rsidR="00D40BC2">
        <w:t> </w:t>
      </w:r>
      <w:r w:rsidRPr="00E23E18">
        <w:t>budgétaire consacrée à la couverture numérique et médiatique des Réunions des Parties, comprenant également des crédits destinés à la révision et à la traduction de documents ponctuels. L</w:t>
      </w:r>
      <w:r w:rsidR="009569D1">
        <w:t>’</w:t>
      </w:r>
      <w:r w:rsidRPr="00E23E18">
        <w:t>enveloppe budgétaire proposée ne permettra pas de couvrir l</w:t>
      </w:r>
      <w:r w:rsidR="009569D1">
        <w:t>’</w:t>
      </w:r>
      <w:r w:rsidRPr="00E23E18">
        <w:t>ensemble des Réunions des Parties prévues au cours de l</w:t>
      </w:r>
      <w:r w:rsidR="009569D1">
        <w:t>’</w:t>
      </w:r>
      <w:r w:rsidRPr="00E23E18">
        <w:t>année</w:t>
      </w:r>
      <w:r w:rsidR="00234BB8">
        <w:t> </w:t>
      </w:r>
      <w:r w:rsidRPr="00E23E18">
        <w:t xml:space="preserve">; </w:t>
      </w:r>
    </w:p>
    <w:p w14:paraId="0AC1045B" w14:textId="3540E68C" w:rsidR="00F61DC9" w:rsidRPr="00E23E18" w:rsidRDefault="00F03603" w:rsidP="00DB2518">
      <w:pPr>
        <w:pStyle w:val="Normalnumber"/>
        <w:numPr>
          <w:ilvl w:val="2"/>
          <w:numId w:val="1"/>
        </w:numPr>
        <w:tabs>
          <w:tab w:val="clear" w:pos="1247"/>
          <w:tab w:val="clear" w:pos="1814"/>
          <w:tab w:val="clear" w:pos="2381"/>
          <w:tab w:val="clear" w:pos="2948"/>
          <w:tab w:val="clear" w:pos="3515"/>
          <w:tab w:val="left" w:pos="624"/>
        </w:tabs>
      </w:pPr>
      <w:r w:rsidRPr="00E23E18">
        <w:lastRenderedPageBreak/>
        <w:t>Une réduction de 2</w:t>
      </w:r>
      <w:r w:rsidR="00DB2518">
        <w:t> </w:t>
      </w:r>
      <w:r w:rsidRPr="00E23E18">
        <w:t>500</w:t>
      </w:r>
      <w:r w:rsidR="00DB2518">
        <w:t> </w:t>
      </w:r>
      <w:r w:rsidRPr="00E23E18">
        <w:t>dollars de la ligne budgétaire consacrée à l</w:t>
      </w:r>
      <w:r w:rsidR="009569D1">
        <w:t>’</w:t>
      </w:r>
      <w:r w:rsidRPr="00E23E18">
        <w:t>amélioration du système d</w:t>
      </w:r>
      <w:r w:rsidR="009569D1">
        <w:t>’</w:t>
      </w:r>
      <w:r w:rsidRPr="00E23E18">
        <w:t>inscription, ce qui a pour conséquence qu</w:t>
      </w:r>
      <w:r w:rsidR="009569D1">
        <w:t>’</w:t>
      </w:r>
      <w:r w:rsidRPr="00E23E18">
        <w:t>aucun crédit n</w:t>
      </w:r>
      <w:r w:rsidR="009569D1">
        <w:t>’</w:t>
      </w:r>
      <w:r w:rsidRPr="00E23E18">
        <w:t>est alloué pour les mises à niveau nécessaires en 2027</w:t>
      </w:r>
      <w:r w:rsidR="00DB2518">
        <w:t> </w:t>
      </w:r>
      <w:r w:rsidRPr="00E23E18">
        <w:t xml:space="preserve">; </w:t>
      </w:r>
      <w:bookmarkEnd w:id="11"/>
    </w:p>
    <w:p w14:paraId="29D0DFBE" w14:textId="6D78E699" w:rsidR="00F61DC9" w:rsidRPr="00E23E18" w:rsidRDefault="00F61DC9" w:rsidP="00DB2518">
      <w:pPr>
        <w:pStyle w:val="Normalnumber"/>
        <w:numPr>
          <w:ilvl w:val="1"/>
          <w:numId w:val="1"/>
        </w:numPr>
        <w:tabs>
          <w:tab w:val="clear" w:pos="1247"/>
          <w:tab w:val="clear" w:pos="1814"/>
          <w:tab w:val="clear" w:pos="2381"/>
          <w:tab w:val="clear" w:pos="2948"/>
          <w:tab w:val="clear" w:pos="3515"/>
          <w:tab w:val="left" w:pos="624"/>
        </w:tabs>
      </w:pPr>
      <w:r w:rsidRPr="00E23E18">
        <w:t>Une augmentation de 20</w:t>
      </w:r>
      <w:r w:rsidR="00DB2518">
        <w:t> </w:t>
      </w:r>
      <w:r w:rsidRPr="00E23E18">
        <w:t>000</w:t>
      </w:r>
      <w:r w:rsidR="00CC058A">
        <w:t> </w:t>
      </w:r>
      <w:r w:rsidRPr="00E23E18">
        <w:t>dollars pour la campagne de communication, ce qui porterait le budget total de la rubrique «</w:t>
      </w:r>
      <w:r w:rsidR="00DB2518">
        <w:t> </w:t>
      </w:r>
      <w:r w:rsidR="00632730" w:rsidRPr="00E23E18">
        <w:t>s</w:t>
      </w:r>
      <w:r w:rsidRPr="00E23E18">
        <w:t>ensibilisation du public et communication</w:t>
      </w:r>
      <w:r w:rsidR="00DB2518">
        <w:t> </w:t>
      </w:r>
      <w:r w:rsidRPr="00E23E18">
        <w:t>» à 70</w:t>
      </w:r>
      <w:r w:rsidR="00DB2518">
        <w:t> </w:t>
      </w:r>
      <w:r w:rsidRPr="00E23E18">
        <w:t>000</w:t>
      </w:r>
      <w:r w:rsidR="00CC058A">
        <w:t> </w:t>
      </w:r>
      <w:r w:rsidRPr="00E23E18">
        <w:t>dollars. Le budget total alloué à cette catégorie de dépenses couvrirait les activités suivantes</w:t>
      </w:r>
      <w:r w:rsidR="00DB2518">
        <w:t> </w:t>
      </w:r>
      <w:r w:rsidRPr="00E23E18">
        <w:t>:</w:t>
      </w:r>
    </w:p>
    <w:p w14:paraId="4D2436D7" w14:textId="7FDBDC93" w:rsidR="00F61DC9" w:rsidRPr="00E23E18" w:rsidRDefault="00632730" w:rsidP="00DB2518">
      <w:pPr>
        <w:pStyle w:val="Normalnumber"/>
        <w:numPr>
          <w:ilvl w:val="2"/>
          <w:numId w:val="1"/>
        </w:numPr>
        <w:tabs>
          <w:tab w:val="clear" w:pos="1247"/>
          <w:tab w:val="clear" w:pos="1814"/>
          <w:tab w:val="clear" w:pos="2381"/>
          <w:tab w:val="clear" w:pos="2948"/>
          <w:tab w:val="clear" w:pos="3515"/>
          <w:tab w:val="left" w:pos="624"/>
        </w:tabs>
      </w:pPr>
      <w:r w:rsidRPr="00E23E18">
        <w:t>L</w:t>
      </w:r>
      <w:r w:rsidR="00F61DC9" w:rsidRPr="00E23E18">
        <w:t>es célébrations de la Journée mondiale de l</w:t>
      </w:r>
      <w:r w:rsidR="009569D1">
        <w:t>’</w:t>
      </w:r>
      <w:r w:rsidR="00F61DC9" w:rsidRPr="00E23E18">
        <w:t>ozone dans certaines Parties visées à l</w:t>
      </w:r>
      <w:r w:rsidR="009569D1">
        <w:t>’</w:t>
      </w:r>
      <w:r w:rsidR="00F61DC9" w:rsidRPr="00E23E18">
        <w:t>article 5, dont le montant est maintenu à 20</w:t>
      </w:r>
      <w:r w:rsidR="00E96CF3">
        <w:t> </w:t>
      </w:r>
      <w:r w:rsidR="00F61DC9" w:rsidRPr="00E23E18">
        <w:t>000</w:t>
      </w:r>
      <w:r w:rsidR="00CC058A">
        <w:t> </w:t>
      </w:r>
      <w:r w:rsidR="00F61DC9" w:rsidRPr="00E23E18">
        <w:t>dollars, comme lors des deux années précédentes</w:t>
      </w:r>
      <w:r w:rsidR="00E96CF3">
        <w:t> </w:t>
      </w:r>
      <w:r w:rsidR="00F61DC9" w:rsidRPr="00E23E18">
        <w:t>;</w:t>
      </w:r>
    </w:p>
    <w:p w14:paraId="0158C681" w14:textId="436EEEF2" w:rsidR="00F61DC9" w:rsidRPr="00E23E18" w:rsidRDefault="00895560" w:rsidP="00DB2518">
      <w:pPr>
        <w:pStyle w:val="Normalnumber"/>
        <w:numPr>
          <w:ilvl w:val="2"/>
          <w:numId w:val="1"/>
        </w:numPr>
        <w:tabs>
          <w:tab w:val="clear" w:pos="1247"/>
          <w:tab w:val="clear" w:pos="1814"/>
          <w:tab w:val="clear" w:pos="2381"/>
          <w:tab w:val="clear" w:pos="2948"/>
          <w:tab w:val="clear" w:pos="3515"/>
          <w:tab w:val="left" w:pos="624"/>
        </w:tabs>
      </w:pPr>
      <w:r w:rsidRPr="00E23E18">
        <w:t>Une campagne à l</w:t>
      </w:r>
      <w:r w:rsidR="009569D1">
        <w:t>’</w:t>
      </w:r>
      <w:r w:rsidRPr="00E23E18">
        <w:t>occasion de la Journée mondiale de l</w:t>
      </w:r>
      <w:r w:rsidR="009569D1">
        <w:t>’</w:t>
      </w:r>
      <w:r w:rsidRPr="00E23E18">
        <w:t xml:space="preserve">ozone, comprenant des affiches, une boîte à outils pour les réseaux sociaux et </w:t>
      </w:r>
      <w:r w:rsidR="00632730" w:rsidRPr="00E23E18">
        <w:t>le graphisme</w:t>
      </w:r>
      <w:r w:rsidRPr="00E23E18">
        <w:t xml:space="preserve"> du rapport d</w:t>
      </w:r>
      <w:r w:rsidR="009569D1">
        <w:t>’</w:t>
      </w:r>
      <w:r w:rsidRPr="00E23E18">
        <w:t>évaluation quadriennal de 2026, dont le budget est maintenu à 20</w:t>
      </w:r>
      <w:r w:rsidR="00E96CF3">
        <w:t> </w:t>
      </w:r>
      <w:r w:rsidRPr="00E23E18">
        <w:t>000</w:t>
      </w:r>
      <w:r w:rsidR="00CC058A">
        <w:t> </w:t>
      </w:r>
      <w:r w:rsidRPr="00E23E18">
        <w:t>dollars, comme en 2026</w:t>
      </w:r>
      <w:r w:rsidR="00E96CF3">
        <w:t> </w:t>
      </w:r>
      <w:r w:rsidRPr="00E23E18">
        <w:t>;</w:t>
      </w:r>
    </w:p>
    <w:p w14:paraId="06B4DCFA" w14:textId="36CBF8C6" w:rsidR="00F61DC9" w:rsidRPr="00E23E18" w:rsidRDefault="00F61DC9" w:rsidP="00DB2518">
      <w:pPr>
        <w:pStyle w:val="Normalnumber"/>
        <w:numPr>
          <w:ilvl w:val="2"/>
          <w:numId w:val="1"/>
        </w:numPr>
        <w:tabs>
          <w:tab w:val="clear" w:pos="1247"/>
          <w:tab w:val="clear" w:pos="1814"/>
          <w:tab w:val="clear" w:pos="2381"/>
          <w:tab w:val="clear" w:pos="2948"/>
          <w:tab w:val="clear" w:pos="3515"/>
          <w:tab w:val="left" w:pos="624"/>
        </w:tabs>
      </w:pPr>
      <w:r w:rsidRPr="00E23E18">
        <w:t xml:space="preserve">Conception et </w:t>
      </w:r>
      <w:r w:rsidR="00632730" w:rsidRPr="00E23E18">
        <w:t>réalisation de manifestations</w:t>
      </w:r>
      <w:r w:rsidRPr="00E23E18">
        <w:t xml:space="preserve"> dans le cadre d</w:t>
      </w:r>
      <w:r w:rsidR="009569D1">
        <w:t>’</w:t>
      </w:r>
      <w:r w:rsidRPr="00E23E18">
        <w:t>une campagne, ainsi que la création d</w:t>
      </w:r>
      <w:r w:rsidR="009569D1">
        <w:t>’</w:t>
      </w:r>
      <w:r w:rsidRPr="00E23E18">
        <w:t>un logo dédié, afin de célébrer le quarantième anniversaire du Protocole de Montréal et de sensibiliser le public à la nécessité de protéger la couche d</w:t>
      </w:r>
      <w:r w:rsidR="009569D1">
        <w:t>’</w:t>
      </w:r>
      <w:r w:rsidRPr="00E23E18">
        <w:t>ozone et l</w:t>
      </w:r>
      <w:r w:rsidR="009569D1">
        <w:t>’</w:t>
      </w:r>
      <w:r w:rsidRPr="00E23E18">
        <w:t>environnement. Les ressources ainsi créées serviraient à mieux faire connaître les résultats positifs obtenus par le Protocole de Montréal en matière de protection de la couche d</w:t>
      </w:r>
      <w:r w:rsidR="009569D1">
        <w:t>’</w:t>
      </w:r>
      <w:r w:rsidRPr="00E23E18">
        <w:t>ozone et à stimuler la croissance de l</w:t>
      </w:r>
      <w:r w:rsidR="009569D1">
        <w:t>’</w:t>
      </w:r>
      <w:r w:rsidRPr="00E23E18">
        <w:t>audience du Secrétariat sur les réseaux sociaux tels que X (anciennement Twitter), Facebook, LinkedIn, Threads, BlueSky et Instagram</w:t>
      </w:r>
      <w:r w:rsidR="00632730" w:rsidRPr="00E23E18">
        <w:t xml:space="preserve">, ce qui augmenterait </w:t>
      </w:r>
      <w:r w:rsidRPr="00E23E18">
        <w:t xml:space="preserve">ainsi son potentiel de </w:t>
      </w:r>
      <w:r w:rsidR="00632730" w:rsidRPr="00E23E18">
        <w:t>plaidoyer</w:t>
      </w:r>
      <w:r w:rsidRPr="00E23E18">
        <w:t>.</w:t>
      </w:r>
    </w:p>
    <w:p w14:paraId="638E13D2" w14:textId="075E880F" w:rsidR="00F61DC9" w:rsidRPr="00E23E18" w:rsidRDefault="00E96CF3"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12.</w:t>
      </w:r>
      <w:r>
        <w:tab/>
      </w:r>
      <w:r w:rsidR="00F61DC9" w:rsidRPr="00E23E18">
        <w:t>Les montants qu</w:t>
      </w:r>
      <w:r w:rsidR="009569D1">
        <w:t>’</w:t>
      </w:r>
      <w:r w:rsidR="00F61DC9" w:rsidRPr="00E23E18">
        <w:t xml:space="preserve">il est proposé </w:t>
      </w:r>
      <w:r w:rsidR="00F61DC9" w:rsidRPr="00E96CF3">
        <w:t>d</w:t>
      </w:r>
      <w:r w:rsidR="009569D1">
        <w:t>’</w:t>
      </w:r>
      <w:r w:rsidR="00F61DC9" w:rsidRPr="00E96CF3">
        <w:t>inscrire</w:t>
      </w:r>
      <w:r w:rsidR="00F61DC9" w:rsidRPr="00E23E18">
        <w:t xml:space="preserve"> aux rubriques budgétaires suivantes sont identiques à</w:t>
      </w:r>
      <w:r w:rsidR="00351709">
        <w:t> </w:t>
      </w:r>
      <w:r w:rsidR="00F61DC9" w:rsidRPr="00E23E18">
        <w:t>ceux du budget approuvé pour 2026</w:t>
      </w:r>
      <w:r>
        <w:t> </w:t>
      </w:r>
      <w:r w:rsidR="00F61DC9" w:rsidRPr="00E23E18">
        <w:t>:</w:t>
      </w:r>
    </w:p>
    <w:p w14:paraId="370859ED" w14:textId="4C4097A5" w:rsidR="00E96CF3" w:rsidRDefault="00E96CF3" w:rsidP="00806D24">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rPr>
          <w:rFonts w:eastAsia="MS Mincho"/>
        </w:rPr>
      </w:pPr>
      <w:r>
        <w:t>a)</w:t>
      </w:r>
      <w:r>
        <w:tab/>
      </w:r>
      <w:r w:rsidR="00F61DC9" w:rsidRPr="00E23E18">
        <w:t xml:space="preserve">Le budget consacré aux </w:t>
      </w:r>
      <w:r w:rsidR="00F61DC9" w:rsidRPr="00EF7037">
        <w:rPr>
          <w:rFonts w:eastAsia="MS Mincho"/>
        </w:rPr>
        <w:t>services</w:t>
      </w:r>
      <w:r w:rsidR="00F61DC9" w:rsidRPr="00E23E18">
        <w:t xml:space="preserve"> de </w:t>
      </w:r>
      <w:r w:rsidR="00632730" w:rsidRPr="00E23E18">
        <w:t>consultant(e)s</w:t>
      </w:r>
      <w:r w:rsidR="00F61DC9" w:rsidRPr="00E23E18">
        <w:t xml:space="preserve"> est maintenu à 75</w:t>
      </w:r>
      <w:r>
        <w:t> </w:t>
      </w:r>
      <w:r w:rsidR="00F61DC9" w:rsidRPr="00E23E18">
        <w:t>000</w:t>
      </w:r>
      <w:r w:rsidR="00CC058A">
        <w:t> </w:t>
      </w:r>
      <w:r w:rsidR="00F61DC9" w:rsidRPr="00E23E18">
        <w:t>dollars, somme que le Secrétariat utilisera pour recruter des expert(e)s chargé(e)s d</w:t>
      </w:r>
      <w:r w:rsidR="009569D1">
        <w:t>’</w:t>
      </w:r>
      <w:r w:rsidR="00F61DC9" w:rsidRPr="00E23E18">
        <w:t xml:space="preserve">élaborer des </w:t>
      </w:r>
      <w:r w:rsidR="00632730" w:rsidRPr="00E23E18">
        <w:t xml:space="preserve">produits </w:t>
      </w:r>
      <w:r w:rsidR="00F61DC9" w:rsidRPr="00E23E18">
        <w:t>spécifiques en réponse aux demandes des Parties. Sur la base de l</w:t>
      </w:r>
      <w:r w:rsidR="009569D1">
        <w:t>’</w:t>
      </w:r>
      <w:r w:rsidR="00F61DC9" w:rsidRPr="00E23E18">
        <w:t xml:space="preserve">exécution du budget approuvé pour </w:t>
      </w:r>
      <w:proofErr w:type="gramStart"/>
      <w:r w:rsidR="00F61DC9" w:rsidRPr="00E23E18">
        <w:t>les consultant</w:t>
      </w:r>
      <w:proofErr w:type="gramEnd"/>
      <w:r w:rsidR="00632730" w:rsidRPr="00E23E18">
        <w:t>(e)</w:t>
      </w:r>
      <w:r w:rsidR="00F61DC9" w:rsidRPr="00E23E18">
        <w:t>s au cours des cinq dernières années, le Secrétariat a proposé le même montant dans les deux scénarios. Si les mouvements de personnel décrits au paragraphe</w:t>
      </w:r>
      <w:r w:rsidR="00234BB8">
        <w:t> </w:t>
      </w:r>
      <w:r w:rsidR="00F61DC9" w:rsidRPr="00E23E18">
        <w:t xml:space="preserve">11 a) ii) ci-dessus devaient </w:t>
      </w:r>
      <w:r w:rsidR="00632730" w:rsidRPr="00E23E18">
        <w:t xml:space="preserve">exiger </w:t>
      </w:r>
      <w:r w:rsidR="00F61DC9" w:rsidRPr="00E23E18">
        <w:t xml:space="preserve">un soutien supplémentaire pour </w:t>
      </w:r>
      <w:r w:rsidR="00632730" w:rsidRPr="00E23E18">
        <w:t>l</w:t>
      </w:r>
      <w:r w:rsidR="009569D1">
        <w:t>’</w:t>
      </w:r>
      <w:r w:rsidR="00632730" w:rsidRPr="00E23E18">
        <w:t xml:space="preserve">exécution des </w:t>
      </w:r>
      <w:r w:rsidR="00F61DC9" w:rsidRPr="00E23E18">
        <w:t>activités approuvées, ce qui nécessiterait une augmentation du budget de plus de 10</w:t>
      </w:r>
      <w:r>
        <w:t> </w:t>
      </w:r>
      <w:r w:rsidR="00F61DC9" w:rsidRPr="00E23E18">
        <w:t>% pour ce poste budgétaire, le Secrétariat soumettra</w:t>
      </w:r>
      <w:r w:rsidR="00632730" w:rsidRPr="00E23E18">
        <w:t>it</w:t>
      </w:r>
      <w:r w:rsidR="00F61DC9" w:rsidRPr="00E23E18">
        <w:t xml:space="preserve"> une révision du budget à l</w:t>
      </w:r>
      <w:r w:rsidR="009569D1">
        <w:t>’</w:t>
      </w:r>
      <w:r w:rsidR="00F61DC9" w:rsidRPr="00E23E18">
        <w:t>examen et à l</w:t>
      </w:r>
      <w:r w:rsidR="009569D1">
        <w:t>’</w:t>
      </w:r>
      <w:r w:rsidR="00F61DC9" w:rsidRPr="00E23E18">
        <w:t>approbation de la trente-neuvième Réunion des Parties</w:t>
      </w:r>
      <w:r>
        <w:t> </w:t>
      </w:r>
      <w:r w:rsidR="00F61DC9" w:rsidRPr="00E23E18">
        <w:t>;</w:t>
      </w:r>
    </w:p>
    <w:p w14:paraId="7C25D618" w14:textId="43561A82" w:rsidR="00E96CF3" w:rsidRDefault="00E96CF3" w:rsidP="00806D24">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rPr>
          <w:rFonts w:eastAsia="MS Mincho"/>
        </w:rPr>
      </w:pPr>
      <w:r>
        <w:rPr>
          <w:rFonts w:eastAsia="MS Mincho"/>
        </w:rPr>
        <w:t>b)</w:t>
      </w:r>
      <w:r>
        <w:rPr>
          <w:rFonts w:eastAsia="MS Mincho"/>
        </w:rPr>
        <w:tab/>
      </w:r>
      <w:r w:rsidR="00F61DC9" w:rsidRPr="00E23E18">
        <w:t>Le</w:t>
      </w:r>
      <w:r w:rsidR="00632730" w:rsidRPr="00E23E18">
        <w:t>s</w:t>
      </w:r>
      <w:r w:rsidR="00F61DC9" w:rsidRPr="00E23E18">
        <w:t xml:space="preserve"> budget</w:t>
      </w:r>
      <w:r w:rsidR="00632730" w:rsidRPr="00E23E18">
        <w:t>s</w:t>
      </w:r>
      <w:r w:rsidR="00F61DC9" w:rsidRPr="00E23E18">
        <w:t xml:space="preserve"> des services de conférence pour les réunions des groupes d</w:t>
      </w:r>
      <w:r w:rsidR="009569D1">
        <w:t>’</w:t>
      </w:r>
      <w:r w:rsidR="00F61DC9" w:rsidRPr="00E23E18">
        <w:t xml:space="preserve">évaluation et du Bureau </w:t>
      </w:r>
      <w:r w:rsidR="00632730" w:rsidRPr="00E23E18">
        <w:t xml:space="preserve">sont </w:t>
      </w:r>
      <w:r w:rsidR="00F61DC9" w:rsidRPr="00EF7037">
        <w:rPr>
          <w:rFonts w:eastAsia="MS Mincho"/>
        </w:rPr>
        <w:t>maintenu</w:t>
      </w:r>
      <w:r w:rsidR="00632730" w:rsidRPr="00EF7037">
        <w:rPr>
          <w:rFonts w:eastAsia="MS Mincho"/>
        </w:rPr>
        <w:t>s</w:t>
      </w:r>
      <w:r w:rsidR="00F61DC9" w:rsidRPr="00E23E18">
        <w:t xml:space="preserve"> à respectivement 55 000 et 25 000</w:t>
      </w:r>
      <w:r w:rsidR="00CC058A">
        <w:t> </w:t>
      </w:r>
      <w:r w:rsidR="00F61DC9" w:rsidRPr="00E23E18">
        <w:t>dollars</w:t>
      </w:r>
      <w:r>
        <w:t> </w:t>
      </w:r>
      <w:r w:rsidR="00F61DC9" w:rsidRPr="00E23E18">
        <w:t>;</w:t>
      </w:r>
    </w:p>
    <w:p w14:paraId="5F2BE61B" w14:textId="191BBEA2" w:rsidR="00E96CF3" w:rsidRDefault="00E96CF3" w:rsidP="00806D24">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rPr>
          <w:rFonts w:eastAsia="MS Mincho"/>
        </w:rPr>
      </w:pPr>
      <w:r>
        <w:rPr>
          <w:rFonts w:eastAsia="MS Mincho"/>
        </w:rPr>
        <w:t>c)</w:t>
      </w:r>
      <w:r>
        <w:rPr>
          <w:rFonts w:eastAsia="MS Mincho"/>
        </w:rPr>
        <w:tab/>
      </w:r>
      <w:r w:rsidR="00F61DC9" w:rsidRPr="00E23E18">
        <w:t xml:space="preserve">Le budget consacré </w:t>
      </w:r>
      <w:r w:rsidR="0083288F" w:rsidRPr="00E23E18">
        <w:t>aux dépenses de représentation</w:t>
      </w:r>
      <w:r w:rsidR="00F61DC9" w:rsidRPr="00E23E18">
        <w:t xml:space="preserve"> </w:t>
      </w:r>
      <w:r w:rsidR="0083288F" w:rsidRPr="00E23E18">
        <w:t xml:space="preserve">et aux services de </w:t>
      </w:r>
      <w:r w:rsidR="00F61DC9" w:rsidRPr="00E23E18">
        <w:t xml:space="preserve">restauration lors des réceptions </w:t>
      </w:r>
      <w:r w:rsidR="00F61DC9" w:rsidRPr="00EF7037">
        <w:rPr>
          <w:rFonts w:eastAsia="MS Mincho"/>
        </w:rPr>
        <w:t>organisées</w:t>
      </w:r>
      <w:r w:rsidR="00F61DC9" w:rsidRPr="00E23E18">
        <w:t xml:space="preserve"> dans le cadre des </w:t>
      </w:r>
      <w:r w:rsidR="0083288F" w:rsidRPr="00E23E18">
        <w:t>R</w:t>
      </w:r>
      <w:r w:rsidR="00F61DC9" w:rsidRPr="00E23E18">
        <w:t>éunions des Parties reste fixé à 15</w:t>
      </w:r>
      <w:r>
        <w:t> </w:t>
      </w:r>
      <w:r w:rsidR="00F61DC9" w:rsidRPr="00E23E18">
        <w:t>000</w:t>
      </w:r>
      <w:r w:rsidR="00CC058A">
        <w:t> </w:t>
      </w:r>
      <w:r w:rsidR="00F61DC9" w:rsidRPr="00E23E18">
        <w:t>dollars, montant qui sera complété par une somme de 15</w:t>
      </w:r>
      <w:r>
        <w:t> </w:t>
      </w:r>
      <w:r w:rsidR="00F61DC9" w:rsidRPr="00E23E18">
        <w:t>000</w:t>
      </w:r>
      <w:r w:rsidR="00CC058A">
        <w:t> </w:t>
      </w:r>
      <w:r w:rsidR="00F61DC9" w:rsidRPr="00E23E18">
        <w:t>dollars approuvée au titre des dépenses de représentation dans le cadre du fonds d</w:t>
      </w:r>
      <w:r w:rsidR="009569D1">
        <w:t>’</w:t>
      </w:r>
      <w:r w:rsidR="00F61DC9" w:rsidRPr="00E23E18">
        <w:t>affectation spéciale de la Convention de Vienne</w:t>
      </w:r>
      <w:r>
        <w:t> </w:t>
      </w:r>
      <w:r w:rsidR="00F61DC9" w:rsidRPr="00E23E18">
        <w:t>;</w:t>
      </w:r>
    </w:p>
    <w:p w14:paraId="59A48DD9" w14:textId="15AA88E9" w:rsidR="00E96CF3" w:rsidRDefault="00E96CF3" w:rsidP="00806D24">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rPr>
          <w:rFonts w:eastAsia="MS Mincho"/>
        </w:rPr>
      </w:pPr>
      <w:r>
        <w:rPr>
          <w:rFonts w:eastAsia="MS Mincho"/>
        </w:rPr>
        <w:t>d)</w:t>
      </w:r>
      <w:r>
        <w:rPr>
          <w:rFonts w:eastAsia="MS Mincho"/>
        </w:rPr>
        <w:tab/>
      </w:r>
      <w:r w:rsidR="00F61DC9" w:rsidRPr="00E23E18">
        <w:t>Les budgets alloués au titre de la participation des représentant(e)s des Parties visées à</w:t>
      </w:r>
      <w:r w:rsidR="001A0B2F">
        <w:t> </w:t>
      </w:r>
      <w:r w:rsidR="00F61DC9" w:rsidRPr="00E23E18">
        <w:t>l</w:t>
      </w:r>
      <w:r w:rsidR="009569D1">
        <w:t>’</w:t>
      </w:r>
      <w:r w:rsidR="00F61DC9" w:rsidRPr="00E23E18">
        <w:t xml:space="preserve">article 5 aux </w:t>
      </w:r>
      <w:r w:rsidR="00F61DC9" w:rsidRPr="00EF7037">
        <w:rPr>
          <w:rFonts w:eastAsia="MS Mincho"/>
        </w:rPr>
        <w:t>réunions</w:t>
      </w:r>
      <w:r w:rsidR="00F61DC9" w:rsidRPr="00E23E18">
        <w:t xml:space="preserve"> du Bureau et du Comité d</w:t>
      </w:r>
      <w:r w:rsidR="009569D1">
        <w:t>’</w:t>
      </w:r>
      <w:r w:rsidR="00F61DC9" w:rsidRPr="00E23E18">
        <w:t>application sont maintenus à 15 000 et 65 000</w:t>
      </w:r>
      <w:r w:rsidR="00CC058A">
        <w:t> </w:t>
      </w:r>
      <w:r w:rsidR="00F61DC9" w:rsidRPr="00E23E18">
        <w:t>dollars, respectivement</w:t>
      </w:r>
      <w:r>
        <w:t> </w:t>
      </w:r>
      <w:r w:rsidR="00F61DC9" w:rsidRPr="00E23E18">
        <w:t>;</w:t>
      </w:r>
    </w:p>
    <w:p w14:paraId="7EBFC973" w14:textId="5ED0F181" w:rsidR="00F61DC9" w:rsidRPr="00E96CF3" w:rsidRDefault="00E96CF3" w:rsidP="00806D24">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firstLine="624"/>
        <w:rPr>
          <w:rFonts w:eastAsia="MS Mincho"/>
        </w:rPr>
      </w:pPr>
      <w:r>
        <w:rPr>
          <w:rFonts w:eastAsia="MS Mincho"/>
        </w:rPr>
        <w:t>e)</w:t>
      </w:r>
      <w:r>
        <w:rPr>
          <w:rFonts w:eastAsia="MS Mincho"/>
        </w:rPr>
        <w:tab/>
      </w:r>
      <w:r w:rsidR="00F61DC9" w:rsidRPr="00E23E18">
        <w:t xml:space="preserve">Conformément </w:t>
      </w:r>
      <w:r w:rsidR="0083288F" w:rsidRPr="00E23E18">
        <w:t>à l</w:t>
      </w:r>
      <w:r w:rsidR="009569D1">
        <w:t>’</w:t>
      </w:r>
      <w:r w:rsidR="0083288F" w:rsidRPr="00E23E18">
        <w:t xml:space="preserve">alinéa e) du </w:t>
      </w:r>
      <w:r w:rsidR="00F61DC9" w:rsidRPr="00E23E18">
        <w:t>paragraphe 11</w:t>
      </w:r>
      <w:r>
        <w:t xml:space="preserve"> </w:t>
      </w:r>
      <w:r w:rsidR="00F61DC9" w:rsidRPr="00E23E18">
        <w:t xml:space="preserve">ci-dessus, les montants afférents aux lignes budgétaires </w:t>
      </w:r>
      <w:r w:rsidR="00F61DC9" w:rsidRPr="00EF7037">
        <w:rPr>
          <w:rFonts w:eastAsia="MS Mincho"/>
        </w:rPr>
        <w:t>suivantes</w:t>
      </w:r>
      <w:r w:rsidR="00F61DC9" w:rsidRPr="00E23E18">
        <w:t>, destinées à financer les activités du Secrétariat, restent inchangés</w:t>
      </w:r>
      <w:r>
        <w:t> </w:t>
      </w:r>
      <w:r w:rsidR="00F61DC9" w:rsidRPr="00E23E18">
        <w:t>:</w:t>
      </w:r>
    </w:p>
    <w:p w14:paraId="1EA03093" w14:textId="036BF27F" w:rsidR="00F61DC9" w:rsidRPr="00E23E18" w:rsidRDefault="00F61DC9" w:rsidP="001D3F56">
      <w:pPr>
        <w:pStyle w:val="Normalnumber"/>
        <w:numPr>
          <w:ilvl w:val="0"/>
          <w:numId w:val="20"/>
        </w:numPr>
        <w:tabs>
          <w:tab w:val="clear" w:pos="1247"/>
          <w:tab w:val="clear" w:pos="1814"/>
          <w:tab w:val="clear" w:pos="2381"/>
          <w:tab w:val="clear" w:pos="2495"/>
          <w:tab w:val="clear" w:pos="2948"/>
          <w:tab w:val="clear" w:pos="3119"/>
          <w:tab w:val="clear" w:pos="3515"/>
          <w:tab w:val="clear" w:pos="3742"/>
          <w:tab w:val="clear" w:pos="4366"/>
          <w:tab w:val="left" w:pos="624"/>
        </w:tabs>
        <w:ind w:left="2996" w:hanging="420"/>
      </w:pPr>
      <w:r w:rsidRPr="00E23E18">
        <w:t xml:space="preserve">Matériel </w:t>
      </w:r>
      <w:r w:rsidRPr="00CC058A">
        <w:t>consomptible</w:t>
      </w:r>
      <w:r w:rsidRPr="00E23E18">
        <w:t xml:space="preserve"> et non consomptible (respectivement 5</w:t>
      </w:r>
      <w:r w:rsidR="00E96CF3">
        <w:t> </w:t>
      </w:r>
      <w:r w:rsidRPr="00E23E18">
        <w:t>000 et 8</w:t>
      </w:r>
      <w:r w:rsidR="00E96CF3">
        <w:t> </w:t>
      </w:r>
      <w:r w:rsidRPr="00E23E18">
        <w:t>000</w:t>
      </w:r>
      <w:r w:rsidR="00CC058A">
        <w:t> </w:t>
      </w:r>
      <w:r w:rsidRPr="00E23E18">
        <w:t>dollars)</w:t>
      </w:r>
      <w:r w:rsidR="00E96CF3">
        <w:t> </w:t>
      </w:r>
      <w:r w:rsidRPr="00E23E18">
        <w:t>;</w:t>
      </w:r>
    </w:p>
    <w:p w14:paraId="02742B2F" w14:textId="1975DE89" w:rsidR="00F61DC9" w:rsidRPr="00E23E18" w:rsidRDefault="0093283B" w:rsidP="001D3F56">
      <w:pPr>
        <w:pStyle w:val="Normalnumber"/>
        <w:numPr>
          <w:ilvl w:val="0"/>
          <w:numId w:val="20"/>
        </w:numPr>
        <w:tabs>
          <w:tab w:val="clear" w:pos="1247"/>
          <w:tab w:val="clear" w:pos="1814"/>
          <w:tab w:val="clear" w:pos="2381"/>
          <w:tab w:val="clear" w:pos="2495"/>
          <w:tab w:val="clear" w:pos="2948"/>
          <w:tab w:val="clear" w:pos="3119"/>
          <w:tab w:val="clear" w:pos="3515"/>
          <w:tab w:val="clear" w:pos="3742"/>
          <w:tab w:val="clear" w:pos="4366"/>
          <w:tab w:val="left" w:pos="624"/>
        </w:tabs>
        <w:ind w:left="2996" w:hanging="420"/>
      </w:pPr>
      <w:r w:rsidRPr="00E96CF3">
        <w:rPr>
          <w:lang w:val="en-GB"/>
        </w:rPr>
        <w:t>Location</w:t>
      </w:r>
      <w:r w:rsidRPr="00E23E18">
        <w:t xml:space="preserve"> de locaux (34</w:t>
      </w:r>
      <w:r w:rsidR="00E96CF3">
        <w:t> </w:t>
      </w:r>
      <w:r w:rsidRPr="00E23E18">
        <w:t>000</w:t>
      </w:r>
      <w:r w:rsidR="00CC058A">
        <w:t> </w:t>
      </w:r>
      <w:r w:rsidRPr="00E23E18">
        <w:t>dollars</w:t>
      </w:r>
      <w:proofErr w:type="gramStart"/>
      <w:r w:rsidR="00803C8C" w:rsidRPr="00E23E18">
        <w:t>)</w:t>
      </w:r>
      <w:r w:rsidR="001D3F56">
        <w:t> </w:t>
      </w:r>
      <w:r w:rsidR="00803C8C">
        <w:t>;</w:t>
      </w:r>
      <w:proofErr w:type="gramEnd"/>
    </w:p>
    <w:p w14:paraId="3DA94AE5" w14:textId="1917549B" w:rsidR="00F61DC9" w:rsidRPr="00E23E18" w:rsidRDefault="00F61DC9" w:rsidP="001D3F56">
      <w:pPr>
        <w:pStyle w:val="Normalnumber"/>
        <w:numPr>
          <w:ilvl w:val="0"/>
          <w:numId w:val="20"/>
        </w:numPr>
        <w:tabs>
          <w:tab w:val="clear" w:pos="1247"/>
          <w:tab w:val="clear" w:pos="1814"/>
          <w:tab w:val="clear" w:pos="2381"/>
          <w:tab w:val="clear" w:pos="2495"/>
          <w:tab w:val="clear" w:pos="2948"/>
          <w:tab w:val="clear" w:pos="3119"/>
          <w:tab w:val="clear" w:pos="3515"/>
          <w:tab w:val="clear" w:pos="3742"/>
          <w:tab w:val="clear" w:pos="4366"/>
          <w:tab w:val="left" w:pos="624"/>
        </w:tabs>
        <w:ind w:left="2996" w:hanging="420"/>
      </w:pPr>
      <w:r w:rsidRPr="00D66EB8">
        <w:t>Utilisation</w:t>
      </w:r>
      <w:r w:rsidRPr="00E23E18">
        <w:t xml:space="preserve"> et entretien du matériel (22</w:t>
      </w:r>
      <w:r w:rsidR="00E96CF3">
        <w:t> </w:t>
      </w:r>
      <w:r w:rsidRPr="00E23E18">
        <w:t>000</w:t>
      </w:r>
      <w:r w:rsidR="00D66EB8">
        <w:t> </w:t>
      </w:r>
      <w:r w:rsidRPr="00E23E18">
        <w:t>dollars)</w:t>
      </w:r>
      <w:r w:rsidR="00E96CF3">
        <w:t> </w:t>
      </w:r>
      <w:r w:rsidRPr="00E23E18">
        <w:t>;</w:t>
      </w:r>
    </w:p>
    <w:p w14:paraId="22AAFC1A" w14:textId="43F96846" w:rsidR="00F61DC9" w:rsidRPr="00E23E18" w:rsidRDefault="00F61DC9" w:rsidP="001D3F56">
      <w:pPr>
        <w:pStyle w:val="Normalnumber"/>
        <w:numPr>
          <w:ilvl w:val="0"/>
          <w:numId w:val="20"/>
        </w:numPr>
        <w:tabs>
          <w:tab w:val="clear" w:pos="1247"/>
          <w:tab w:val="clear" w:pos="1814"/>
          <w:tab w:val="clear" w:pos="2381"/>
          <w:tab w:val="clear" w:pos="2495"/>
          <w:tab w:val="clear" w:pos="2948"/>
          <w:tab w:val="clear" w:pos="3119"/>
          <w:tab w:val="clear" w:pos="3515"/>
          <w:tab w:val="clear" w:pos="3742"/>
          <w:tab w:val="clear" w:pos="4366"/>
          <w:tab w:val="left" w:pos="624"/>
        </w:tabs>
        <w:ind w:left="2996" w:hanging="420"/>
      </w:pPr>
      <w:r w:rsidRPr="00E23E18">
        <w:t xml:space="preserve">Frais </w:t>
      </w:r>
      <w:r w:rsidRPr="00CC058A">
        <w:t>divers</w:t>
      </w:r>
      <w:r w:rsidRPr="00E23E18">
        <w:t xml:space="preserve"> d</w:t>
      </w:r>
      <w:r w:rsidR="009569D1">
        <w:t>’</w:t>
      </w:r>
      <w:r w:rsidRPr="00E23E18">
        <w:t>un montant de 10</w:t>
      </w:r>
      <w:r w:rsidR="00E96CF3">
        <w:t> </w:t>
      </w:r>
      <w:r w:rsidRPr="00E23E18">
        <w:t>000</w:t>
      </w:r>
      <w:r w:rsidR="00CC058A">
        <w:t> </w:t>
      </w:r>
      <w:r w:rsidRPr="00E23E18">
        <w:t>dollars destinés à couvrir la formation du personnel, la communication et le transport</w:t>
      </w:r>
      <w:r w:rsidR="00E96CF3">
        <w:t> </w:t>
      </w:r>
      <w:r w:rsidRPr="00E23E18">
        <w:t>;</w:t>
      </w:r>
    </w:p>
    <w:p w14:paraId="149631D0" w14:textId="2BCD89A0" w:rsidR="00F61DC9" w:rsidRPr="00E23E18" w:rsidRDefault="00F61DC9" w:rsidP="001D3F56">
      <w:pPr>
        <w:pStyle w:val="Normalnumber"/>
        <w:numPr>
          <w:ilvl w:val="0"/>
          <w:numId w:val="20"/>
        </w:numPr>
        <w:tabs>
          <w:tab w:val="clear" w:pos="1247"/>
          <w:tab w:val="clear" w:pos="1814"/>
          <w:tab w:val="clear" w:pos="2381"/>
          <w:tab w:val="clear" w:pos="2495"/>
          <w:tab w:val="clear" w:pos="2948"/>
          <w:tab w:val="clear" w:pos="3119"/>
          <w:tab w:val="clear" w:pos="3515"/>
          <w:tab w:val="clear" w:pos="3742"/>
          <w:tab w:val="clear" w:pos="4366"/>
          <w:tab w:val="left" w:pos="624"/>
        </w:tabs>
        <w:ind w:left="2996" w:hanging="420"/>
      </w:pPr>
      <w:r w:rsidRPr="00E23E18">
        <w:t xml:space="preserve">Les coûts </w:t>
      </w:r>
      <w:r w:rsidRPr="00E96CF3">
        <w:t>d</w:t>
      </w:r>
      <w:r w:rsidR="009569D1">
        <w:t>’</w:t>
      </w:r>
      <w:r w:rsidRPr="00E96CF3">
        <w:t>hébergement</w:t>
      </w:r>
      <w:r w:rsidRPr="00E23E18">
        <w:t xml:space="preserve"> et de maintenance du site Web et des outils en ligne restent respectivement de 5</w:t>
      </w:r>
      <w:r w:rsidR="00E96CF3">
        <w:t> </w:t>
      </w:r>
      <w:r w:rsidRPr="00E23E18">
        <w:t>000 et 30</w:t>
      </w:r>
      <w:r w:rsidR="00E96CF3">
        <w:t> </w:t>
      </w:r>
      <w:r w:rsidRPr="00E23E18">
        <w:t>000</w:t>
      </w:r>
      <w:r w:rsidR="00CC058A">
        <w:t> </w:t>
      </w:r>
      <w:r w:rsidRPr="00E23E18">
        <w:t xml:space="preserve">dollars. Une liste des outils en ligne mis au point et gérés par le Secrétariat depuis 2018 figure à </w:t>
      </w:r>
      <w:r w:rsidR="0083288F" w:rsidRPr="00E23E18">
        <w:t xml:space="preserve">la section B de </w:t>
      </w:r>
      <w:r w:rsidRPr="00E23E18">
        <w:t>l</w:t>
      </w:r>
      <w:r w:rsidR="009569D1">
        <w:t>’</w:t>
      </w:r>
      <w:r w:rsidRPr="00E23E18">
        <w:t>annexe V</w:t>
      </w:r>
      <w:r w:rsidR="0083288F" w:rsidRPr="00E23E18">
        <w:t xml:space="preserve"> </w:t>
      </w:r>
      <w:r w:rsidRPr="00E23E18">
        <w:t>du document UNEP/Pro.38/5.</w:t>
      </w:r>
    </w:p>
    <w:p w14:paraId="6101AD29" w14:textId="741CC565" w:rsidR="00F61DC9" w:rsidRPr="00E23E18" w:rsidRDefault="000C6261" w:rsidP="00E96CF3">
      <w:pPr>
        <w:pStyle w:val="CH3"/>
        <w:tabs>
          <w:tab w:val="left" w:pos="4990"/>
        </w:tabs>
        <w:ind w:right="624"/>
      </w:pPr>
      <w:r>
        <w:rPr>
          <w:bCs/>
        </w:rPr>
        <w:lastRenderedPageBreak/>
        <w:tab/>
      </w:r>
      <w:r w:rsidR="00F61DC9" w:rsidRPr="00E23E18">
        <w:rPr>
          <w:bCs/>
        </w:rPr>
        <w:t>2.</w:t>
      </w:r>
      <w:r w:rsidR="00F61DC9" w:rsidRPr="00E23E18">
        <w:tab/>
      </w:r>
      <w:r w:rsidR="00F61DC9" w:rsidRPr="00E23E18">
        <w:rPr>
          <w:bCs/>
        </w:rPr>
        <w:t xml:space="preserve">Budget </w:t>
      </w:r>
      <w:r w:rsidR="00F61DC9" w:rsidRPr="003A18D0">
        <w:rPr>
          <w:rFonts w:eastAsia="Times New Roman"/>
          <w:lang w:eastAsia="en-US"/>
        </w:rPr>
        <w:t>recommandé</w:t>
      </w:r>
    </w:p>
    <w:p w14:paraId="185CEB5E" w14:textId="69D65204" w:rsidR="00F61DC9" w:rsidRPr="00E23E18" w:rsidRDefault="00E96CF3" w:rsidP="00E96CF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eastAsia="MS Mincho"/>
        </w:rPr>
      </w:pPr>
      <w:bookmarkStart w:id="12" w:name="_Hlk74039804"/>
      <w:r>
        <w:t>13.</w:t>
      </w:r>
      <w:r>
        <w:tab/>
      </w:r>
      <w:r w:rsidR="00F61DC9" w:rsidRPr="00E23E18">
        <w:t>Le budget recommandé est supérieur de 244</w:t>
      </w:r>
      <w:r>
        <w:t> </w:t>
      </w:r>
      <w:r w:rsidR="00F61DC9" w:rsidRPr="00E23E18">
        <w:t>758</w:t>
      </w:r>
      <w:r>
        <w:t> </w:t>
      </w:r>
      <w:r w:rsidR="00F61DC9" w:rsidRPr="00E23E18">
        <w:t>dollars au budget à croissance nominale nulle, principalement pour les raisons suivantes</w:t>
      </w:r>
      <w:r w:rsidR="0009561C">
        <w:t> </w:t>
      </w:r>
      <w:r w:rsidR="00F61DC9" w:rsidRPr="00E23E18">
        <w:t>:</w:t>
      </w:r>
      <w:bookmarkEnd w:id="12"/>
    </w:p>
    <w:p w14:paraId="74D141C9" w14:textId="48502E91" w:rsidR="009F5BCF" w:rsidRDefault="009F5BCF" w:rsidP="006B303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a)</w:t>
      </w:r>
      <w:r>
        <w:tab/>
      </w:r>
      <w:r w:rsidR="00F61DC9" w:rsidRPr="00E23E18">
        <w:t>Une augmentation de 80</w:t>
      </w:r>
      <w:r>
        <w:t> </w:t>
      </w:r>
      <w:r w:rsidR="00F61DC9" w:rsidRPr="00E23E18">
        <w:t>000</w:t>
      </w:r>
      <w:r w:rsidR="00CC058A">
        <w:t> </w:t>
      </w:r>
      <w:r w:rsidR="00F61DC9" w:rsidRPr="00E23E18">
        <w:t>dollars des budgets destinés à la participation des Parties visées à l</w:t>
      </w:r>
      <w:r w:rsidR="009569D1">
        <w:t>’</w:t>
      </w:r>
      <w:r w:rsidR="00F61DC9" w:rsidRPr="00E23E18">
        <w:t>article 5, dont 30</w:t>
      </w:r>
      <w:r>
        <w:t> </w:t>
      </w:r>
      <w:r w:rsidR="00F61DC9" w:rsidRPr="00E23E18">
        <w:t>000</w:t>
      </w:r>
      <w:r w:rsidR="00D66EB8">
        <w:t> </w:t>
      </w:r>
      <w:r w:rsidR="00F61DC9" w:rsidRPr="00E23E18">
        <w:t>dollars pour la quarante-neuvième réunion du Groupe de travail à composition non limitée</w:t>
      </w:r>
      <w:r w:rsidR="00AA4399" w:rsidRPr="00E23E18">
        <w:t xml:space="preserve"> </w:t>
      </w:r>
      <w:r w:rsidR="00F61DC9" w:rsidRPr="00E23E18">
        <w:t>et de 50</w:t>
      </w:r>
      <w:r>
        <w:t> </w:t>
      </w:r>
      <w:r w:rsidR="00F61DC9" w:rsidRPr="00E23E18">
        <w:t>000</w:t>
      </w:r>
      <w:r w:rsidR="00CC058A">
        <w:t> </w:t>
      </w:r>
      <w:r w:rsidR="00F61DC9" w:rsidRPr="00E23E18">
        <w:t xml:space="preserve">dollars pour la trente-neuvième Réunion des Parties, ces </w:t>
      </w:r>
      <w:r w:rsidR="00AA4399" w:rsidRPr="00E23E18">
        <w:t>crédits</w:t>
      </w:r>
      <w:r w:rsidR="00F61DC9" w:rsidRPr="00E23E18">
        <w:t xml:space="preserve"> étant maintenus aux niveaux approuvés pour 2026</w:t>
      </w:r>
      <w:r w:rsidR="002F6154">
        <w:t> </w:t>
      </w:r>
      <w:r w:rsidR="00F61DC9" w:rsidRPr="00E23E18">
        <w:t>;</w:t>
      </w:r>
    </w:p>
    <w:p w14:paraId="06CDFDC0" w14:textId="3AC99B84" w:rsidR="009F5BCF" w:rsidRDefault="009F5BCF" w:rsidP="006B303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b)</w:t>
      </w:r>
      <w:r>
        <w:tab/>
      </w:r>
      <w:r w:rsidR="00F61DC9" w:rsidRPr="00E23E18">
        <w:t>Une augmentation de 105</w:t>
      </w:r>
      <w:r w:rsidR="002F6154">
        <w:t> </w:t>
      </w:r>
      <w:r w:rsidR="00F61DC9" w:rsidRPr="00E23E18">
        <w:t>000</w:t>
      </w:r>
      <w:r w:rsidR="00CC058A">
        <w:t> </w:t>
      </w:r>
      <w:r w:rsidR="00F61DC9" w:rsidRPr="00E23E18">
        <w:t>dollars du budget consacré aux frais de déplacement du personnel du Secrétariat, ce qui permet de maintenir le montant approuvé pour 2026 et d</w:t>
      </w:r>
      <w:r w:rsidR="009569D1">
        <w:t>’</w:t>
      </w:r>
      <w:r w:rsidR="00F61DC9" w:rsidRPr="00E23E18">
        <w:t>assurer une participation accrue aux réunions consacrées à l</w:t>
      </w:r>
      <w:r w:rsidR="009569D1">
        <w:t>’</w:t>
      </w:r>
      <w:r w:rsidR="00F61DC9" w:rsidRPr="00E23E18">
        <w:t>ozone</w:t>
      </w:r>
      <w:r w:rsidR="002F6154">
        <w:t> </w:t>
      </w:r>
      <w:r w:rsidR="00F61DC9" w:rsidRPr="00E23E18">
        <w:t>;</w:t>
      </w:r>
    </w:p>
    <w:p w14:paraId="2AD70D47" w14:textId="6EE49E07" w:rsidR="002F6154" w:rsidRDefault="009F5BCF" w:rsidP="006B303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c)</w:t>
      </w:r>
      <w:r>
        <w:tab/>
      </w:r>
      <w:r w:rsidR="00F61DC9" w:rsidRPr="00E23E18">
        <w:t>Une augmentation de 31</w:t>
      </w:r>
      <w:r w:rsidR="002F6154">
        <w:t> </w:t>
      </w:r>
      <w:r w:rsidR="00F61DC9" w:rsidRPr="00E23E18">
        <w:t>600</w:t>
      </w:r>
      <w:r w:rsidR="00CC058A">
        <w:t> </w:t>
      </w:r>
      <w:r w:rsidR="00F61DC9" w:rsidRPr="00E23E18">
        <w:t xml:space="preserve">dollars de la ligne budgétaire consacrée aux </w:t>
      </w:r>
      <w:r w:rsidR="00AA4399" w:rsidRPr="00E23E18">
        <w:t>frais d</w:t>
      </w:r>
      <w:r w:rsidR="009569D1">
        <w:t>’</w:t>
      </w:r>
      <w:r w:rsidR="00AA4399" w:rsidRPr="00E23E18">
        <w:t xml:space="preserve">établissement </w:t>
      </w:r>
      <w:r w:rsidR="002F6154" w:rsidRPr="00E23E18">
        <w:t>des rapports</w:t>
      </w:r>
      <w:r w:rsidR="00AA4399" w:rsidRPr="00E23E18">
        <w:t xml:space="preserve"> </w:t>
      </w:r>
      <w:r w:rsidR="00F61DC9" w:rsidRPr="00E23E18">
        <w:t>permettra d</w:t>
      </w:r>
      <w:r w:rsidR="009569D1">
        <w:t>’</w:t>
      </w:r>
      <w:r w:rsidR="00F61DC9" w:rsidRPr="00E23E18">
        <w:t>assurer la couverture de toutes les Réunions des Parties qui se tiendront au cours de l</w:t>
      </w:r>
      <w:r w:rsidR="009569D1">
        <w:t>’</w:t>
      </w:r>
      <w:r w:rsidR="00F61DC9" w:rsidRPr="00E23E18">
        <w:t>année. Le budget proposé, d</w:t>
      </w:r>
      <w:r w:rsidR="009569D1">
        <w:t>’</w:t>
      </w:r>
      <w:r w:rsidR="00F61DC9" w:rsidRPr="00E23E18">
        <w:t>un montant de 65</w:t>
      </w:r>
      <w:r w:rsidR="002F6154">
        <w:t> </w:t>
      </w:r>
      <w:r w:rsidR="00F61DC9" w:rsidRPr="00E23E18">
        <w:t>000</w:t>
      </w:r>
      <w:r w:rsidR="00CC058A">
        <w:t> </w:t>
      </w:r>
      <w:r w:rsidR="00F61DC9" w:rsidRPr="00E23E18">
        <w:t>dollars, est inférieur de 10</w:t>
      </w:r>
      <w:r w:rsidR="002F6154">
        <w:t> </w:t>
      </w:r>
      <w:r w:rsidR="00F61DC9" w:rsidRPr="00E23E18">
        <w:t>000</w:t>
      </w:r>
      <w:r w:rsidR="00CC058A">
        <w:t> </w:t>
      </w:r>
      <w:r w:rsidR="00F61DC9" w:rsidRPr="00E23E18">
        <w:t>dollars au budget approuvé pour 2026, car il sera complété par une somme de 5</w:t>
      </w:r>
      <w:r w:rsidR="002F6154">
        <w:t> </w:t>
      </w:r>
      <w:r w:rsidR="00F61DC9" w:rsidRPr="00E23E18">
        <w:t>000</w:t>
      </w:r>
      <w:r w:rsidR="00D1541A">
        <w:t> </w:t>
      </w:r>
      <w:r w:rsidR="00F61DC9" w:rsidRPr="00E23E18">
        <w:t>dollars approuvée à des fins similaires au titre du fonds d</w:t>
      </w:r>
      <w:r w:rsidR="009569D1">
        <w:t>’</w:t>
      </w:r>
      <w:r w:rsidR="00F61DC9" w:rsidRPr="00E23E18">
        <w:t>affectation spéciale de la Convention de Vienne (voir la décision XIII/3 de la Conférence des Parties à la Convention de Vienne)</w:t>
      </w:r>
      <w:r w:rsidR="002F6154">
        <w:t> </w:t>
      </w:r>
      <w:r w:rsidR="00F61DC9" w:rsidRPr="00E23E18">
        <w:t>;</w:t>
      </w:r>
    </w:p>
    <w:p w14:paraId="1D097E03" w14:textId="05C5B9C1" w:rsidR="00F61DC9" w:rsidRPr="002F6154" w:rsidRDefault="002F6154" w:rsidP="006B303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t>d)</w:t>
      </w:r>
      <w:r>
        <w:tab/>
      </w:r>
      <w:r w:rsidR="00F61DC9" w:rsidRPr="00E23E18">
        <w:t>Une augmentation de</w:t>
      </w:r>
      <w:r w:rsidR="00726C41">
        <w:t xml:space="preserve"> 28 158 </w:t>
      </w:r>
      <w:r w:rsidR="00F61DC9" w:rsidRPr="00E23E18">
        <w:t>dollars des dépenses d</w:t>
      </w:r>
      <w:r w:rsidR="009569D1">
        <w:t>’</w:t>
      </w:r>
      <w:r w:rsidR="00F61DC9" w:rsidRPr="00E23E18">
        <w:t xml:space="preserve">appui aux programmes, par suite des augmentations visées aux alinéas a) à </w:t>
      </w:r>
      <w:r w:rsidR="00726C41">
        <w:t>c</w:t>
      </w:r>
      <w:r w:rsidR="00F61DC9" w:rsidRPr="00E23E18">
        <w:t>) ci-dessus.</w:t>
      </w:r>
    </w:p>
    <w:p w14:paraId="1033F749" w14:textId="6D7318E4" w:rsidR="00F61DC9" w:rsidRPr="00E23E18" w:rsidRDefault="000C6261" w:rsidP="00F61DC9">
      <w:pPr>
        <w:pStyle w:val="CH3"/>
        <w:rPr>
          <w:rFonts w:eastAsia="MS Mincho"/>
        </w:rPr>
      </w:pPr>
      <w:r>
        <w:rPr>
          <w:bCs/>
        </w:rPr>
        <w:tab/>
      </w:r>
      <w:r w:rsidR="00F61DC9" w:rsidRPr="00E23E18">
        <w:rPr>
          <w:bCs/>
        </w:rPr>
        <w:t>3.</w:t>
      </w:r>
      <w:r w:rsidR="00F61DC9" w:rsidRPr="00E23E18">
        <w:tab/>
      </w:r>
      <w:r w:rsidR="00F61DC9" w:rsidRPr="00E23E18">
        <w:rPr>
          <w:bCs/>
        </w:rPr>
        <w:t>Activités supplémentaires financées par le solde de trésorerie</w:t>
      </w:r>
    </w:p>
    <w:p w14:paraId="34A255DB" w14:textId="2E5EEB0A" w:rsidR="00F61DC9" w:rsidRPr="00E23E18" w:rsidRDefault="00773913" w:rsidP="00773913">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cs="Arial"/>
        </w:rPr>
      </w:pPr>
      <w:r>
        <w:t>14.</w:t>
      </w:r>
      <w:r>
        <w:tab/>
      </w:r>
      <w:r w:rsidR="00AA4399" w:rsidRPr="00E23E18">
        <w:t>Comme indiqué au paragraphe 7 ci-dessus</w:t>
      </w:r>
      <w:r w:rsidR="009B584E" w:rsidRPr="00E23E18">
        <w:t>, le Secrétariat ne propose aucune activité à financer à partir du solde de trésorerie en 202</w:t>
      </w:r>
      <w:r w:rsidR="00AA4399" w:rsidRPr="00E23E18">
        <w:t>7</w:t>
      </w:r>
      <w:r w:rsidR="009B584E" w:rsidRPr="00E23E18">
        <w:t>.</w:t>
      </w:r>
    </w:p>
    <w:p w14:paraId="2507487F" w14:textId="6F155F01" w:rsidR="00F61DC9" w:rsidRPr="00E23E18" w:rsidRDefault="000C6261" w:rsidP="009C4E7B">
      <w:pPr>
        <w:pStyle w:val="CH2"/>
        <w:rPr>
          <w:rFonts w:eastAsia="MS Mincho"/>
        </w:rPr>
      </w:pPr>
      <w:r>
        <w:rPr>
          <w:bCs/>
        </w:rPr>
        <w:tab/>
      </w:r>
      <w:r w:rsidR="009C4E7B" w:rsidRPr="00E23E18">
        <w:rPr>
          <w:bCs/>
        </w:rPr>
        <w:t>B.</w:t>
      </w:r>
      <w:r w:rsidR="009C4E7B" w:rsidRPr="00E23E18">
        <w:tab/>
      </w:r>
      <w:r w:rsidR="009C4E7B" w:rsidRPr="00E23E18">
        <w:rPr>
          <w:bCs/>
        </w:rPr>
        <w:t>Projets de budget pour 2028</w:t>
      </w:r>
    </w:p>
    <w:p w14:paraId="2374EC4E" w14:textId="0CAF94B3" w:rsidR="00F61DC9" w:rsidRPr="00E23E18" w:rsidRDefault="00487195" w:rsidP="0048719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15.</w:t>
      </w:r>
      <w:r>
        <w:tab/>
      </w:r>
      <w:r w:rsidR="00F61DC9" w:rsidRPr="00E23E18">
        <w:t>Le Secrétariat soumet à l</w:t>
      </w:r>
      <w:r w:rsidR="009569D1">
        <w:t>’</w:t>
      </w:r>
      <w:r w:rsidR="00F61DC9" w:rsidRPr="00E23E18">
        <w:t>examen des Parties les deux scénarios budgétaires suivants pour 2028</w:t>
      </w:r>
      <w:r w:rsidR="00773913">
        <w:t> </w:t>
      </w:r>
      <w:r w:rsidR="00F61DC9" w:rsidRPr="00E23E18">
        <w:t>:</w:t>
      </w:r>
    </w:p>
    <w:p w14:paraId="2D1595A1" w14:textId="58FAA2F9" w:rsidR="00773913" w:rsidRDefault="00F61DC9" w:rsidP="006B3035">
      <w:pPr>
        <w:pStyle w:val="Normalnumber"/>
        <w:numPr>
          <w:ilvl w:val="0"/>
          <w:numId w:val="41"/>
        </w:numP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rsidRPr="00E23E18">
        <w:t>Un budget à croissance nominale nulle d</w:t>
      </w:r>
      <w:r w:rsidR="009569D1">
        <w:t>’</w:t>
      </w:r>
      <w:r w:rsidRPr="00E23E18">
        <w:t>un montant de 5 912 612</w:t>
      </w:r>
      <w:r w:rsidR="00CC058A">
        <w:t> </w:t>
      </w:r>
      <w:r w:rsidRPr="00E23E18">
        <w:t>dollars égal à celui du budget à croissance nominale nulle pour 2027 et du budget approuvé pour 2026</w:t>
      </w:r>
      <w:r w:rsidR="00773913">
        <w:t> </w:t>
      </w:r>
      <w:r w:rsidRPr="00E23E18">
        <w:t>;</w:t>
      </w:r>
    </w:p>
    <w:p w14:paraId="53B12776" w14:textId="3A130CD4" w:rsidR="00F61DC9" w:rsidRPr="00E23E18" w:rsidRDefault="00F61DC9" w:rsidP="006B3035">
      <w:pPr>
        <w:pStyle w:val="Normalnumber"/>
        <w:numPr>
          <w:ilvl w:val="0"/>
          <w:numId w:val="41"/>
        </w:numPr>
        <w:tabs>
          <w:tab w:val="clear" w:pos="1247"/>
          <w:tab w:val="clear" w:pos="1814"/>
          <w:tab w:val="clear" w:pos="2381"/>
          <w:tab w:val="clear" w:pos="2495"/>
          <w:tab w:val="clear" w:pos="2948"/>
          <w:tab w:val="clear" w:pos="3119"/>
          <w:tab w:val="clear" w:pos="3515"/>
          <w:tab w:val="clear" w:pos="3742"/>
          <w:tab w:val="clear" w:pos="4366"/>
          <w:tab w:val="left" w:pos="624"/>
        </w:tabs>
        <w:ind w:left="1274" w:firstLine="630"/>
      </w:pPr>
      <w:r w:rsidRPr="00E23E18">
        <w:t>Un budget recommandé de 6 111 040</w:t>
      </w:r>
      <w:r w:rsidR="00CC058A">
        <w:t> </w:t>
      </w:r>
      <w:r w:rsidRPr="00E23E18">
        <w:t>dollars, soit une augmentation de 3,36</w:t>
      </w:r>
      <w:r w:rsidR="00773913">
        <w:t> </w:t>
      </w:r>
      <w:r w:rsidRPr="00E23E18">
        <w:t>% par rapport au budget à croissance nominale nulle.</w:t>
      </w:r>
    </w:p>
    <w:p w14:paraId="4E43AD30" w14:textId="14CF0BAD" w:rsidR="00F61DC9" w:rsidRPr="00E23E18" w:rsidRDefault="000C6261" w:rsidP="009C4E7B">
      <w:pPr>
        <w:pStyle w:val="CH3"/>
      </w:pPr>
      <w:r>
        <w:rPr>
          <w:bCs/>
        </w:rPr>
        <w:tab/>
      </w:r>
      <w:r w:rsidR="00F61DC9" w:rsidRPr="00E23E18">
        <w:rPr>
          <w:bCs/>
        </w:rPr>
        <w:t>1.</w:t>
      </w:r>
      <w:r w:rsidR="00F61DC9" w:rsidRPr="00E23E18">
        <w:tab/>
      </w:r>
      <w:r w:rsidR="00F61DC9" w:rsidRPr="00E23E18">
        <w:rPr>
          <w:bCs/>
        </w:rPr>
        <w:t>Budget à croissance nominale nulle</w:t>
      </w:r>
      <w:r w:rsidR="00F61DC9" w:rsidRPr="00E23E18">
        <w:t xml:space="preserve"> </w:t>
      </w:r>
    </w:p>
    <w:p w14:paraId="1557E3AE" w14:textId="371902F8" w:rsidR="00F61DC9" w:rsidRPr="00E23E18" w:rsidRDefault="00487195" w:rsidP="0048719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eastAsia="MS Mincho"/>
        </w:rPr>
      </w:pPr>
      <w:r>
        <w:t>16.</w:t>
      </w:r>
      <w:r>
        <w:tab/>
      </w:r>
      <w:r w:rsidR="00F61DC9" w:rsidRPr="00E23E18">
        <w:t xml:space="preserve">Les montants affectés aux différentes lignes budgétaires pour 2028 diffèrent de ceux du scénario budgétaire </w:t>
      </w:r>
      <w:r w:rsidR="00AA4399" w:rsidRPr="00E23E18">
        <w:t>à</w:t>
      </w:r>
      <w:r w:rsidR="00F61DC9" w:rsidRPr="00E23E18">
        <w:t xml:space="preserve"> croissance nominale nulle pour 2027, comme décrit ci-dessous</w:t>
      </w:r>
      <w:r w:rsidR="00234BB8">
        <w:t> </w:t>
      </w:r>
      <w:r w:rsidR="00F61DC9" w:rsidRPr="00E23E18">
        <w:t>:</w:t>
      </w:r>
    </w:p>
    <w:p w14:paraId="67C64A7F" w14:textId="5ACDA58E" w:rsidR="00F61DC9" w:rsidRPr="00E23E18" w:rsidRDefault="00F61DC9" w:rsidP="006E1BB3">
      <w:pPr>
        <w:pStyle w:val="Normalnumber"/>
        <w:numPr>
          <w:ilvl w:val="0"/>
          <w:numId w:val="17"/>
        </w:numPr>
        <w:tabs>
          <w:tab w:val="clear" w:pos="1247"/>
          <w:tab w:val="clear" w:pos="1814"/>
          <w:tab w:val="clear" w:pos="2381"/>
          <w:tab w:val="clear" w:pos="2948"/>
          <w:tab w:val="clear" w:pos="3515"/>
          <w:tab w:val="left" w:pos="624"/>
        </w:tabs>
        <w:ind w:left="1276" w:firstLine="567"/>
      </w:pPr>
      <w:r w:rsidRPr="00E23E18">
        <w:t xml:space="preserve">Les salaires, indemnités et prestations </w:t>
      </w:r>
      <w:r w:rsidR="00AA4399" w:rsidRPr="00E23E18">
        <w:t>à verser aux</w:t>
      </w:r>
      <w:r w:rsidRPr="00E23E18">
        <w:t xml:space="preserve"> employé(e)s sont inférieurs de</w:t>
      </w:r>
      <w:r w:rsidR="00A44634">
        <w:t> </w:t>
      </w:r>
      <w:r w:rsidRPr="00E23E18">
        <w:t>180</w:t>
      </w:r>
      <w:r w:rsidR="00487195">
        <w:t> </w:t>
      </w:r>
      <w:r w:rsidRPr="00E23E18">
        <w:t>000</w:t>
      </w:r>
      <w:r w:rsidR="00CC058A">
        <w:t> </w:t>
      </w:r>
      <w:r w:rsidRPr="00E23E18">
        <w:t xml:space="preserve">dollars à ceux de 2027, car aucun changement </w:t>
      </w:r>
      <w:r w:rsidR="00AA4399" w:rsidRPr="00E23E18">
        <w:t>dans les effectifs</w:t>
      </w:r>
      <w:r w:rsidRPr="00E23E18">
        <w:t xml:space="preserve"> n</w:t>
      </w:r>
      <w:r w:rsidR="009569D1">
        <w:t>’</w:t>
      </w:r>
      <w:r w:rsidRPr="00E23E18">
        <w:t>est prévu au cours de l</w:t>
      </w:r>
      <w:r w:rsidR="009569D1">
        <w:t>’</w:t>
      </w:r>
      <w:r w:rsidRPr="00E23E18">
        <w:t>année. L</w:t>
      </w:r>
      <w:r w:rsidR="009569D1">
        <w:t>’</w:t>
      </w:r>
      <w:r w:rsidRPr="00E23E18">
        <w:t>inflation annuelle et les augmentations salariales au sein de chaque échelon ont été prises en compte dans le montant proposé de 1</w:t>
      </w:r>
      <w:r w:rsidR="00487195">
        <w:t> </w:t>
      </w:r>
      <w:r w:rsidRPr="00E23E18">
        <w:t>905</w:t>
      </w:r>
      <w:r w:rsidR="00487195">
        <w:t> </w:t>
      </w:r>
      <w:r w:rsidRPr="00E23E18">
        <w:t>000</w:t>
      </w:r>
      <w:r w:rsidR="00CC058A">
        <w:t> </w:t>
      </w:r>
      <w:r w:rsidRPr="00E23E18">
        <w:t>dollars</w:t>
      </w:r>
      <w:r w:rsidR="00487195">
        <w:t> </w:t>
      </w:r>
      <w:r w:rsidRPr="00E23E18">
        <w:t>;</w:t>
      </w:r>
    </w:p>
    <w:p w14:paraId="3D24E47F" w14:textId="40370B86" w:rsidR="00F61DC9" w:rsidRPr="00E23E18" w:rsidRDefault="0066303D" w:rsidP="006E1BB3">
      <w:pPr>
        <w:pStyle w:val="Normalnumber"/>
        <w:numPr>
          <w:ilvl w:val="0"/>
          <w:numId w:val="17"/>
        </w:numPr>
        <w:tabs>
          <w:tab w:val="clear" w:pos="1247"/>
          <w:tab w:val="clear" w:pos="1814"/>
          <w:tab w:val="clear" w:pos="2381"/>
          <w:tab w:val="clear" w:pos="2495"/>
          <w:tab w:val="clear" w:pos="2948"/>
          <w:tab w:val="clear" w:pos="3515"/>
          <w:tab w:val="left" w:pos="624"/>
        </w:tabs>
        <w:ind w:left="2506" w:hanging="630"/>
      </w:pPr>
      <w:r w:rsidRPr="00E23E18">
        <w:t>Une augmentation de 139</w:t>
      </w:r>
      <w:r w:rsidR="00487195">
        <w:t> </w:t>
      </w:r>
      <w:r w:rsidRPr="00E23E18">
        <w:t>000</w:t>
      </w:r>
      <w:r w:rsidR="00D1541A">
        <w:t> </w:t>
      </w:r>
      <w:r w:rsidRPr="00E23E18">
        <w:t>dollars des coûts liés aux services de conférence, résultant de</w:t>
      </w:r>
      <w:r w:rsidR="00487195">
        <w:t> </w:t>
      </w:r>
      <w:r w:rsidRPr="00E23E18">
        <w:t>:</w:t>
      </w:r>
    </w:p>
    <w:p w14:paraId="3D321D24" w14:textId="0CFDBD1D" w:rsidR="00487195" w:rsidRDefault="00F61DC9" w:rsidP="00F15E7E">
      <w:pPr>
        <w:pStyle w:val="Normalnumber"/>
        <w:numPr>
          <w:ilvl w:val="2"/>
          <w:numId w:val="40"/>
        </w:numPr>
        <w:tabs>
          <w:tab w:val="clear" w:pos="1247"/>
          <w:tab w:val="clear" w:pos="1814"/>
          <w:tab w:val="clear" w:pos="2381"/>
          <w:tab w:val="clear" w:pos="2495"/>
          <w:tab w:val="clear" w:pos="2948"/>
          <w:tab w:val="clear" w:pos="3119"/>
          <w:tab w:val="clear" w:pos="3515"/>
          <w:tab w:val="clear" w:pos="3742"/>
          <w:tab w:val="clear" w:pos="4366"/>
          <w:tab w:val="left" w:pos="624"/>
        </w:tabs>
        <w:ind w:left="3066" w:hanging="406"/>
      </w:pPr>
      <w:r w:rsidRPr="00E23E18">
        <w:t xml:space="preserve">Une </w:t>
      </w:r>
      <w:r w:rsidRPr="00487195">
        <w:t>augmentation</w:t>
      </w:r>
      <w:r w:rsidRPr="00E23E18">
        <w:t xml:space="preserve"> de 15</w:t>
      </w:r>
      <w:r w:rsidR="00CC058A">
        <w:t> </w:t>
      </w:r>
      <w:r w:rsidRPr="00E23E18">
        <w:t>000</w:t>
      </w:r>
      <w:r w:rsidR="00CC058A">
        <w:t> </w:t>
      </w:r>
      <w:r w:rsidRPr="00E23E18">
        <w:t>dollars du budget alloué à la cinquantième</w:t>
      </w:r>
      <w:r w:rsidR="004319C8">
        <w:t> </w:t>
      </w:r>
      <w:r w:rsidRPr="00E23E18">
        <w:t>réunion du Groupe de travail à composition non limitée, sur la base des estimations relatives à une réunion similaire prévue en 2027 et censée se tenir à Bangkok, avec un ajustement tenant compte de l</w:t>
      </w:r>
      <w:r w:rsidR="009569D1">
        <w:t>’</w:t>
      </w:r>
      <w:r w:rsidRPr="00E23E18">
        <w:t>inflation</w:t>
      </w:r>
      <w:r w:rsidR="00234BB8">
        <w:t> </w:t>
      </w:r>
      <w:r w:rsidRPr="00E23E18">
        <w:t>;</w:t>
      </w:r>
    </w:p>
    <w:p w14:paraId="094782B7" w14:textId="5EA0A6D3" w:rsidR="00F61DC9" w:rsidRPr="00E23E18" w:rsidRDefault="007A7DFE" w:rsidP="00F15E7E">
      <w:pPr>
        <w:pStyle w:val="Normalnumber"/>
        <w:numPr>
          <w:ilvl w:val="2"/>
          <w:numId w:val="40"/>
        </w:numPr>
        <w:tabs>
          <w:tab w:val="clear" w:pos="1247"/>
          <w:tab w:val="clear" w:pos="1814"/>
          <w:tab w:val="clear" w:pos="2381"/>
          <w:tab w:val="clear" w:pos="2495"/>
          <w:tab w:val="clear" w:pos="2948"/>
          <w:tab w:val="clear" w:pos="3119"/>
          <w:tab w:val="clear" w:pos="3515"/>
          <w:tab w:val="clear" w:pos="3742"/>
          <w:tab w:val="clear" w:pos="4366"/>
          <w:tab w:val="left" w:pos="624"/>
        </w:tabs>
        <w:ind w:left="3066" w:hanging="406"/>
      </w:pPr>
      <w:r w:rsidRPr="00E23E18">
        <w:t>Une augmentation de 124</w:t>
      </w:r>
      <w:r w:rsidR="00234BB8">
        <w:t> </w:t>
      </w:r>
      <w:r w:rsidRPr="00E23E18">
        <w:t>000</w:t>
      </w:r>
      <w:r w:rsidR="00CC058A">
        <w:t> </w:t>
      </w:r>
      <w:r w:rsidRPr="00E23E18">
        <w:t>dollars pour la quarantième Réunion des Parties, calculée sur la base des coûts réels, ajustés en fonction de l</w:t>
      </w:r>
      <w:r w:rsidR="009569D1">
        <w:t>’</w:t>
      </w:r>
      <w:r w:rsidRPr="00E23E18">
        <w:t>inflation, d</w:t>
      </w:r>
      <w:r w:rsidR="009569D1">
        <w:t>’</w:t>
      </w:r>
      <w:r w:rsidRPr="00E23E18">
        <w:t>une réunion similaire qui s</w:t>
      </w:r>
      <w:r w:rsidR="009569D1">
        <w:t>’</w:t>
      </w:r>
      <w:r w:rsidRPr="00E23E18">
        <w:t>est tenue en 2025 à Nairobi. Conformément à l</w:t>
      </w:r>
      <w:r w:rsidR="009569D1">
        <w:t>’</w:t>
      </w:r>
      <w:r w:rsidRPr="00E23E18">
        <w:t>article</w:t>
      </w:r>
      <w:r w:rsidR="00234BB8">
        <w:t> </w:t>
      </w:r>
      <w:r w:rsidRPr="00E23E18">
        <w:t>3</w:t>
      </w:r>
      <w:r w:rsidR="00234BB8">
        <w:t> </w:t>
      </w:r>
      <w:r w:rsidRPr="00E23E18">
        <w:t>du Règlement intérieur des Réunions des Parties au Protocole de Montréal, la réunion se tiendra à Nairobi, à moins qu</w:t>
      </w:r>
      <w:r w:rsidR="009569D1">
        <w:t>’</w:t>
      </w:r>
      <w:r w:rsidRPr="00E23E18">
        <w:t>un autre pays ne se propose de l</w:t>
      </w:r>
      <w:r w:rsidR="009569D1">
        <w:t>’</w:t>
      </w:r>
      <w:r w:rsidRPr="00E23E18">
        <w:t>accueillir, ce qui nécessiterait une adaptation du budget approuvé</w:t>
      </w:r>
      <w:r w:rsidR="00234BB8">
        <w:t> </w:t>
      </w:r>
      <w:r w:rsidRPr="00E23E18">
        <w:t>;</w:t>
      </w:r>
    </w:p>
    <w:p w14:paraId="176E577D" w14:textId="45EA38BD" w:rsidR="00F61DC9" w:rsidRPr="00E23E1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E23E18">
        <w:t>Les budgets alloués à la participation des Parties visées à l</w:t>
      </w:r>
      <w:r w:rsidR="009569D1">
        <w:t>’</w:t>
      </w:r>
      <w:r w:rsidRPr="00E23E18">
        <w:t xml:space="preserve">article 5 à la </w:t>
      </w:r>
      <w:r w:rsidR="00077C42" w:rsidRPr="00E23E18">
        <w:t>cinqu</w:t>
      </w:r>
      <w:r w:rsidR="00077C42">
        <w:t>antième</w:t>
      </w:r>
      <w:r w:rsidR="00B3492C">
        <w:t> </w:t>
      </w:r>
      <w:r w:rsidRPr="00E23E18">
        <w:t>réunion du Groupe de travail à composition non limitée et à la quarantième Réunion des Parties sont chacun majorés de 10 000</w:t>
      </w:r>
      <w:r w:rsidR="00CC058A">
        <w:t> </w:t>
      </w:r>
      <w:r w:rsidR="00071100" w:rsidRPr="00E23E18">
        <w:t>dollars</w:t>
      </w:r>
      <w:r w:rsidR="00024526">
        <w:t> </w:t>
      </w:r>
      <w:r w:rsidRPr="00E23E18">
        <w:t>;</w:t>
      </w:r>
    </w:p>
    <w:p w14:paraId="7F1F01F1" w14:textId="5270C91F" w:rsidR="00F61DC9" w:rsidRPr="00E23E1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E23E18">
        <w:lastRenderedPageBreak/>
        <w:t>Le budget consacré aux frais de déplacement du personnel du Secrétariat est augmenté de 11</w:t>
      </w:r>
      <w:r w:rsidR="00234BB8">
        <w:t> </w:t>
      </w:r>
      <w:r w:rsidRPr="00E23E18">
        <w:t>000</w:t>
      </w:r>
      <w:r w:rsidR="00CC058A">
        <w:t> </w:t>
      </w:r>
      <w:r w:rsidRPr="00E23E18">
        <w:t>dollars, ce qui resterait toutefois inférieur au budget approuvé pour 2026 et au budget recommandé pour 2027</w:t>
      </w:r>
      <w:r w:rsidR="00071100" w:rsidRPr="00E23E18">
        <w:t xml:space="preserve"> et</w:t>
      </w:r>
      <w:r w:rsidRPr="00E23E18">
        <w:t xml:space="preserve"> </w:t>
      </w:r>
      <w:proofErr w:type="gramStart"/>
      <w:r w:rsidRPr="00E23E18">
        <w:t>aurait</w:t>
      </w:r>
      <w:proofErr w:type="gramEnd"/>
      <w:r w:rsidRPr="00E23E18">
        <w:t xml:space="preserve"> des répercussions sur la participation et la représentation du Secrétariat aux réunions liées à ses activités</w:t>
      </w:r>
      <w:r w:rsidR="00234BB8">
        <w:t> </w:t>
      </w:r>
      <w:r w:rsidRPr="00E23E18">
        <w:t>;</w:t>
      </w:r>
    </w:p>
    <w:p w14:paraId="639A68D8" w14:textId="55521388" w:rsidR="00F61DC9" w:rsidRPr="00E23E1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E23E18">
        <w:t>La rubrique «</w:t>
      </w:r>
      <w:r w:rsidR="00234BB8">
        <w:t> </w:t>
      </w:r>
      <w:r w:rsidRPr="00E23E18">
        <w:t>frais d</w:t>
      </w:r>
      <w:r w:rsidR="009569D1">
        <w:t>’</w:t>
      </w:r>
      <w:r w:rsidRPr="00E23E18">
        <w:t>établissement des rapports</w:t>
      </w:r>
      <w:r w:rsidR="00234BB8">
        <w:t> </w:t>
      </w:r>
      <w:r w:rsidRPr="00E23E18">
        <w:t>» est majorée de 25</w:t>
      </w:r>
      <w:r w:rsidR="00234BB8">
        <w:t> </w:t>
      </w:r>
      <w:r w:rsidRPr="00E23E18">
        <w:t>000</w:t>
      </w:r>
      <w:r w:rsidR="00234BB8">
        <w:t> </w:t>
      </w:r>
      <w:r w:rsidRPr="00E23E18">
        <w:t>dollars, ce qui entraîne une augmentation d</w:t>
      </w:r>
      <w:r w:rsidR="009569D1">
        <w:t>’</w:t>
      </w:r>
      <w:r w:rsidRPr="00E23E18">
        <w:t xml:space="preserve">un montant équivalent </w:t>
      </w:r>
      <w:r w:rsidR="00071100" w:rsidRPr="00E23E18">
        <w:t>dans</w:t>
      </w:r>
      <w:r w:rsidRPr="00E23E18">
        <w:t xml:space="preserve"> la catégorie «</w:t>
      </w:r>
      <w:r w:rsidR="00234BB8">
        <w:t> </w:t>
      </w:r>
      <w:r w:rsidRPr="00E23E18">
        <w:t>frais de fonctionnement</w:t>
      </w:r>
      <w:r w:rsidR="00234BB8">
        <w:t> </w:t>
      </w:r>
      <w:r w:rsidRPr="00E23E18">
        <w:t>»</w:t>
      </w:r>
      <w:r w:rsidR="00234BB8">
        <w:t> </w:t>
      </w:r>
      <w:r w:rsidRPr="00E23E18">
        <w:t>;</w:t>
      </w:r>
    </w:p>
    <w:p w14:paraId="35B50EB2" w14:textId="2814D48B" w:rsidR="00F61DC9" w:rsidRPr="00E23E18"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pPr>
      <w:r w:rsidRPr="00E23E18">
        <w:t>Le budget de la campagne de communication est réduit de 15</w:t>
      </w:r>
      <w:r w:rsidR="00234BB8">
        <w:t> </w:t>
      </w:r>
      <w:r w:rsidRPr="00E23E18">
        <w:t>000</w:t>
      </w:r>
      <w:r w:rsidR="00CC058A">
        <w:t> </w:t>
      </w:r>
      <w:r w:rsidRPr="00E23E18">
        <w:t>dollars, ce qui entraîne une diminution d</w:t>
      </w:r>
      <w:r w:rsidR="009569D1">
        <w:t>’</w:t>
      </w:r>
      <w:r w:rsidRPr="00E23E18">
        <w:t>un montant équivalent du budget alloué à la catégorie «</w:t>
      </w:r>
      <w:r w:rsidR="009F1F1F">
        <w:t> </w:t>
      </w:r>
      <w:r w:rsidRPr="00E23E18">
        <w:t>sensibilisation du public et communication</w:t>
      </w:r>
      <w:r w:rsidR="009F1F1F">
        <w:t> </w:t>
      </w:r>
      <w:r w:rsidRPr="00E23E18">
        <w:t xml:space="preserve">» et limite la capacité du Secrétariat à </w:t>
      </w:r>
      <w:r w:rsidR="00071100" w:rsidRPr="00E23E18">
        <w:t>élaborer</w:t>
      </w:r>
      <w:r w:rsidRPr="00E23E18">
        <w:t xml:space="preserve"> des campagnes efficaces.</w:t>
      </w:r>
    </w:p>
    <w:p w14:paraId="7E018F89" w14:textId="3AC23C31" w:rsidR="00F61DC9" w:rsidRPr="00E23E18" w:rsidRDefault="00487195" w:rsidP="0048719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pPr>
      <w:r>
        <w:t>17.</w:t>
      </w:r>
      <w:r>
        <w:tab/>
      </w:r>
      <w:r w:rsidR="00F61DC9" w:rsidRPr="00E23E18">
        <w:t>Les rubriques budgétaires suivantes demeurent inchangées par rapport au scénario de croissance nominale nulle pour 2027</w:t>
      </w:r>
      <w:r w:rsidR="00234BB8">
        <w:t> </w:t>
      </w:r>
      <w:r w:rsidR="00F61DC9" w:rsidRPr="00E23E18">
        <w:t>:</w:t>
      </w:r>
    </w:p>
    <w:p w14:paraId="1CEC88E9" w14:textId="06F2806E" w:rsidR="00F61DC9" w:rsidRPr="00E23E1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E23E18">
        <w:t>Le budget consacré au</w:t>
      </w:r>
      <w:r w:rsidR="00071100" w:rsidRPr="00E23E18">
        <w:t>x</w:t>
      </w:r>
      <w:r w:rsidRPr="00E23E18">
        <w:t xml:space="preserve"> services de consultant(e)s</w:t>
      </w:r>
      <w:r w:rsidR="00234BB8">
        <w:t> </w:t>
      </w:r>
      <w:r w:rsidRPr="00E23E18">
        <w:t>;</w:t>
      </w:r>
    </w:p>
    <w:p w14:paraId="394D1C26" w14:textId="68116D46" w:rsidR="00F61DC9" w:rsidRPr="00E23E1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E23E18">
        <w:t>Les estimations des coûts liés aux services de conférence pour les réunions des groupes d</w:t>
      </w:r>
      <w:r w:rsidR="009569D1">
        <w:t>’</w:t>
      </w:r>
      <w:r w:rsidRPr="00E23E18">
        <w:t>évaluation, du Bureau et du Comité d</w:t>
      </w:r>
      <w:r w:rsidR="009569D1">
        <w:t>’</w:t>
      </w:r>
      <w:r w:rsidRPr="00E23E18">
        <w:t>application</w:t>
      </w:r>
      <w:r w:rsidR="00234BB8">
        <w:t> </w:t>
      </w:r>
      <w:r w:rsidRPr="00E23E18">
        <w:t>;</w:t>
      </w:r>
    </w:p>
    <w:p w14:paraId="5E3DBEE9" w14:textId="2BB3C887" w:rsidR="00F61DC9" w:rsidRPr="00E23E1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E23E18">
        <w:t>Le budget consacré aux dépenses de représentation lors des réunions</w:t>
      </w:r>
      <w:r w:rsidR="00234BB8">
        <w:t> </w:t>
      </w:r>
      <w:r w:rsidRPr="00E23E18">
        <w:t>;</w:t>
      </w:r>
    </w:p>
    <w:p w14:paraId="01D1DA13" w14:textId="63B463EF" w:rsidR="00F61DC9" w:rsidRPr="00E23E18"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pPr>
      <w:r w:rsidRPr="00E23E18">
        <w:t>La participation des Parties visées à l</w:t>
      </w:r>
      <w:r w:rsidR="009569D1">
        <w:t>’</w:t>
      </w:r>
      <w:r w:rsidRPr="00E23E18">
        <w:t>article 5 aux réunions des groupes d</w:t>
      </w:r>
      <w:r w:rsidR="009569D1">
        <w:t>’</w:t>
      </w:r>
      <w:r w:rsidRPr="00E23E18">
        <w:t>évaluation, du Bureau et du Comité d</w:t>
      </w:r>
      <w:r w:rsidR="009569D1">
        <w:t>’</w:t>
      </w:r>
      <w:r w:rsidRPr="00E23E18">
        <w:t>application</w:t>
      </w:r>
      <w:r w:rsidR="00234BB8">
        <w:t> </w:t>
      </w:r>
      <w:r w:rsidRPr="00E23E18">
        <w:t>;</w:t>
      </w:r>
    </w:p>
    <w:p w14:paraId="6AA7ADD1" w14:textId="64CBD85A" w:rsidR="00F61DC9" w:rsidRPr="00E23E18" w:rsidRDefault="00F61DC9" w:rsidP="005160D6">
      <w:pPr>
        <w:pStyle w:val="Normalnumber"/>
        <w:numPr>
          <w:ilvl w:val="0"/>
          <w:numId w:val="18"/>
        </w:numPr>
        <w:tabs>
          <w:tab w:val="clear" w:pos="1247"/>
          <w:tab w:val="clear" w:pos="1814"/>
          <w:tab w:val="clear" w:pos="2381"/>
          <w:tab w:val="clear" w:pos="2948"/>
          <w:tab w:val="clear" w:pos="3515"/>
          <w:tab w:val="left" w:pos="624"/>
        </w:tabs>
        <w:ind w:left="1276" w:firstLine="567"/>
      </w:pPr>
      <w:r w:rsidRPr="00E23E18">
        <w:t>Les postes de la catégorie «</w:t>
      </w:r>
      <w:r w:rsidR="00234BB8">
        <w:t> </w:t>
      </w:r>
      <w:r w:rsidR="00071100" w:rsidRPr="00E23E18">
        <w:t>dépenses</w:t>
      </w:r>
      <w:r w:rsidRPr="00E23E18">
        <w:t xml:space="preserve"> de fonctionnement</w:t>
      </w:r>
      <w:r w:rsidR="00234BB8">
        <w:t> </w:t>
      </w:r>
      <w:r w:rsidRPr="00E23E18">
        <w:t>», autres que les frais d</w:t>
      </w:r>
      <w:r w:rsidR="009569D1">
        <w:t>’</w:t>
      </w:r>
      <w:r w:rsidRPr="00E23E18">
        <w:t>établissement des rapports visés à l</w:t>
      </w:r>
      <w:r w:rsidR="009569D1">
        <w:t>’</w:t>
      </w:r>
      <w:r w:rsidRPr="00E23E18">
        <w:t>alinéa</w:t>
      </w:r>
      <w:r w:rsidR="009C1C5D">
        <w:t xml:space="preserve"> e)</w:t>
      </w:r>
      <w:r w:rsidRPr="00E23E18">
        <w:t xml:space="preserve"> du paragraphe 16 ci-dessus</w:t>
      </w:r>
      <w:r w:rsidR="00234BB8">
        <w:t> </w:t>
      </w:r>
      <w:r w:rsidRPr="00E23E18">
        <w:t>;</w:t>
      </w:r>
    </w:p>
    <w:p w14:paraId="3DC41D7E" w14:textId="7BAD0A77" w:rsidR="00F61DC9" w:rsidRPr="00E23E18" w:rsidRDefault="00F61DC9" w:rsidP="005160D6">
      <w:pPr>
        <w:pStyle w:val="Normalnumber"/>
        <w:numPr>
          <w:ilvl w:val="0"/>
          <w:numId w:val="18"/>
        </w:numPr>
        <w:tabs>
          <w:tab w:val="clear" w:pos="1247"/>
          <w:tab w:val="clear" w:pos="1814"/>
          <w:tab w:val="clear" w:pos="2381"/>
          <w:tab w:val="clear" w:pos="2948"/>
          <w:tab w:val="clear" w:pos="3515"/>
          <w:tab w:val="left" w:pos="624"/>
        </w:tabs>
        <w:ind w:left="1276" w:firstLine="567"/>
      </w:pPr>
      <w:r w:rsidRPr="00E23E18">
        <w:t>Les célébrations de la Journée mondiale de l</w:t>
      </w:r>
      <w:r w:rsidR="009569D1">
        <w:t>’</w:t>
      </w:r>
      <w:r w:rsidRPr="00E23E18">
        <w:t>ozone dans les Parties visées à l</w:t>
      </w:r>
      <w:r w:rsidR="009569D1">
        <w:t>’</w:t>
      </w:r>
      <w:r w:rsidRPr="00E23E18">
        <w:t>article</w:t>
      </w:r>
      <w:r w:rsidR="008D79DC">
        <w:t> </w:t>
      </w:r>
      <w:r w:rsidRPr="00E23E18">
        <w:t>5,</w:t>
      </w:r>
      <w:r w:rsidR="008D79DC">
        <w:t> </w:t>
      </w:r>
      <w:r w:rsidRPr="00E23E18">
        <w:t>ainsi que la mise au point de ressources numériques et de l</w:t>
      </w:r>
      <w:r w:rsidR="009569D1">
        <w:t>’</w:t>
      </w:r>
      <w:r w:rsidRPr="00E23E18">
        <w:t>image de marque pour ces réunions.</w:t>
      </w:r>
    </w:p>
    <w:p w14:paraId="27AC5134" w14:textId="586CB3A7" w:rsidR="00F61DC9" w:rsidRPr="00E23E18" w:rsidRDefault="000C6261" w:rsidP="009C4E7B">
      <w:pPr>
        <w:pStyle w:val="CH3"/>
      </w:pPr>
      <w:r>
        <w:rPr>
          <w:bCs/>
        </w:rPr>
        <w:tab/>
      </w:r>
      <w:r w:rsidR="00F61DC9" w:rsidRPr="00E23E18">
        <w:rPr>
          <w:bCs/>
        </w:rPr>
        <w:t>2.</w:t>
      </w:r>
      <w:r w:rsidR="00F61DC9" w:rsidRPr="00E23E18">
        <w:tab/>
      </w:r>
      <w:r w:rsidR="00F61DC9" w:rsidRPr="00E23E18">
        <w:rPr>
          <w:bCs/>
        </w:rPr>
        <w:t>Budget recommandé</w:t>
      </w:r>
    </w:p>
    <w:p w14:paraId="18B3F6FC" w14:textId="4E3CCAFF" w:rsidR="00F61DC9" w:rsidRPr="00E23E18" w:rsidRDefault="00487195" w:rsidP="00487195">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eastAsia="MS Mincho"/>
        </w:rPr>
      </w:pPr>
      <w:r>
        <w:t>18.</w:t>
      </w:r>
      <w:r>
        <w:tab/>
      </w:r>
      <w:r w:rsidR="00F61DC9" w:rsidRPr="00E23E18">
        <w:t>Le budget proposé pour 2028 est supérieur de 198</w:t>
      </w:r>
      <w:r w:rsidR="00CC058A">
        <w:t> </w:t>
      </w:r>
      <w:r w:rsidR="00F61DC9" w:rsidRPr="00E23E18">
        <w:t>428</w:t>
      </w:r>
      <w:r w:rsidR="00CC058A">
        <w:t> </w:t>
      </w:r>
      <w:r w:rsidR="00F61DC9" w:rsidRPr="00E23E18">
        <w:t>dollars au budget à croissance nominale nulle, pour les raisons suivantes</w:t>
      </w:r>
      <w:r w:rsidR="00234BB8">
        <w:t> </w:t>
      </w:r>
      <w:r w:rsidR="00F61DC9" w:rsidRPr="00E23E18">
        <w:t>:</w:t>
      </w:r>
    </w:p>
    <w:p w14:paraId="1A7EC4D8" w14:textId="2F98278B" w:rsidR="00487195" w:rsidRDefault="00487195" w:rsidP="00487195">
      <w:pPr>
        <w:pStyle w:val="Normalnumber"/>
        <w:tabs>
          <w:tab w:val="clear" w:pos="1247"/>
          <w:tab w:val="clear" w:pos="1814"/>
          <w:tab w:val="clear" w:pos="2381"/>
          <w:tab w:val="clear" w:pos="2948"/>
          <w:tab w:val="clear" w:pos="3119"/>
          <w:tab w:val="clear" w:pos="3515"/>
          <w:tab w:val="clear" w:pos="3742"/>
          <w:tab w:val="clear" w:pos="4366"/>
          <w:tab w:val="left" w:pos="624"/>
          <w:tab w:val="num" w:pos="2495"/>
        </w:tabs>
        <w:ind w:left="1247" w:firstLine="624"/>
      </w:pPr>
      <w:r>
        <w:t>a)</w:t>
      </w:r>
      <w:r>
        <w:tab/>
      </w:r>
      <w:r w:rsidR="0067674C" w:rsidRPr="00E23E18">
        <w:t>Les budgets alloués à la participation des Parties visées à l</w:t>
      </w:r>
      <w:r w:rsidR="009569D1">
        <w:t>’</w:t>
      </w:r>
      <w:r w:rsidR="0067674C" w:rsidRPr="00E23E18">
        <w:t xml:space="preserve">article 5 à la </w:t>
      </w:r>
      <w:r w:rsidR="00077C42" w:rsidRPr="00E23E18">
        <w:t>cinqu</w:t>
      </w:r>
      <w:r w:rsidR="00077C42">
        <w:t>antième</w:t>
      </w:r>
      <w:r w:rsidR="00F91EC8">
        <w:t> </w:t>
      </w:r>
      <w:r w:rsidR="0067674C" w:rsidRPr="00E23E18">
        <w:t xml:space="preserve">réunion du Groupe de travail à </w:t>
      </w:r>
      <w:r w:rsidR="0067674C" w:rsidRPr="003A18D0">
        <w:t>composition</w:t>
      </w:r>
      <w:r w:rsidR="0067674C" w:rsidRPr="00E23E18">
        <w:t xml:space="preserve"> non limitée et à la quarantième Réunion des Parties sont chacun majorés de </w:t>
      </w:r>
      <w:r w:rsidR="00077C42">
        <w:t>20 000 et 40 000 dollars</w:t>
      </w:r>
      <w:r w:rsidR="00071100" w:rsidRPr="00E23E18">
        <w:t xml:space="preserve">. </w:t>
      </w:r>
      <w:r w:rsidR="0067674C" w:rsidRPr="00E23E18">
        <w:t>Les augmentations proposées permettraient de maintenir les niveaux budgétaires approuvés pour 2026 pour les réunions concernées</w:t>
      </w:r>
      <w:r w:rsidR="00234BB8">
        <w:t> </w:t>
      </w:r>
      <w:r w:rsidR="0067674C" w:rsidRPr="00E23E18">
        <w:t xml:space="preserve">; </w:t>
      </w:r>
    </w:p>
    <w:p w14:paraId="56092EC8" w14:textId="77777777" w:rsidR="003A2B9B" w:rsidRDefault="00487195" w:rsidP="003A2B9B">
      <w:pPr>
        <w:pStyle w:val="Normalnumber"/>
        <w:tabs>
          <w:tab w:val="clear" w:pos="1247"/>
          <w:tab w:val="clear" w:pos="1814"/>
          <w:tab w:val="clear" w:pos="2381"/>
          <w:tab w:val="clear" w:pos="2948"/>
          <w:tab w:val="clear" w:pos="3119"/>
          <w:tab w:val="clear" w:pos="3515"/>
          <w:tab w:val="clear" w:pos="3742"/>
          <w:tab w:val="clear" w:pos="4366"/>
          <w:tab w:val="left" w:pos="624"/>
          <w:tab w:val="num" w:pos="2495"/>
        </w:tabs>
        <w:ind w:left="1247" w:firstLine="624"/>
      </w:pPr>
      <w:r>
        <w:t>b)</w:t>
      </w:r>
      <w:r>
        <w:tab/>
      </w:r>
      <w:r w:rsidR="00F61DC9" w:rsidRPr="00E23E18">
        <w:t>Une augmentation de 94</w:t>
      </w:r>
      <w:r w:rsidR="00234BB8">
        <w:t> </w:t>
      </w:r>
      <w:r w:rsidR="00F61DC9" w:rsidRPr="00E23E18">
        <w:t>000</w:t>
      </w:r>
      <w:r w:rsidR="00CC058A">
        <w:t> </w:t>
      </w:r>
      <w:r w:rsidR="00F61DC9" w:rsidRPr="00E23E18">
        <w:t>dollars destinée à couvrir les frais de déplacement du personnel du Secrétariat permettrait de maintenir le budget au niveau approuvé pour 2026 et recommandé pour 202</w:t>
      </w:r>
      <w:r w:rsidR="00234BB8">
        <w:t>7 </w:t>
      </w:r>
      <w:r w:rsidR="00F61DC9" w:rsidRPr="00E23E18">
        <w:t>;</w:t>
      </w:r>
    </w:p>
    <w:p w14:paraId="4740D3DD" w14:textId="76F91D99" w:rsidR="00F61DC9" w:rsidRPr="00E23E18" w:rsidRDefault="003A2B9B" w:rsidP="003A2B9B">
      <w:pPr>
        <w:pStyle w:val="Normalnumber"/>
        <w:tabs>
          <w:tab w:val="clear" w:pos="1247"/>
          <w:tab w:val="clear" w:pos="1814"/>
          <w:tab w:val="clear" w:pos="2381"/>
          <w:tab w:val="clear" w:pos="2948"/>
          <w:tab w:val="clear" w:pos="3119"/>
          <w:tab w:val="clear" w:pos="3515"/>
          <w:tab w:val="clear" w:pos="3742"/>
          <w:tab w:val="clear" w:pos="4366"/>
          <w:tab w:val="left" w:pos="624"/>
          <w:tab w:val="num" w:pos="2495"/>
        </w:tabs>
        <w:ind w:left="1247" w:firstLine="624"/>
      </w:pPr>
      <w:r>
        <w:t>c)</w:t>
      </w:r>
      <w:r>
        <w:tab/>
      </w:r>
      <w:r w:rsidR="007E3F47" w:rsidRPr="00E23E18">
        <w:t>Un montant supplémentaire de 6</w:t>
      </w:r>
      <w:r w:rsidR="00234BB8">
        <w:t> </w:t>
      </w:r>
      <w:r w:rsidR="007E3F47" w:rsidRPr="00E23E18">
        <w:t>600</w:t>
      </w:r>
      <w:r w:rsidR="00CC058A">
        <w:t> </w:t>
      </w:r>
      <w:r w:rsidR="007E3F47" w:rsidRPr="00E23E18">
        <w:t>dollars pour la ligne budgétaire consacrée aux frais de couverture médiatique des réunions des Parties, ce qui permettrait d</w:t>
      </w:r>
      <w:r w:rsidR="009569D1">
        <w:t>’</w:t>
      </w:r>
      <w:r w:rsidR="007E3F47" w:rsidRPr="00E23E18">
        <w:t>aligner le budget sur le montant recommandé pour 2027 à cette fin</w:t>
      </w:r>
      <w:r w:rsidR="00234BB8">
        <w:t> </w:t>
      </w:r>
      <w:r w:rsidR="007E3F47" w:rsidRPr="00E23E18">
        <w:t>;</w:t>
      </w:r>
    </w:p>
    <w:p w14:paraId="1D0CAEA3" w14:textId="17F3D8D8" w:rsidR="00F61DC9" w:rsidRPr="00E23E18" w:rsidRDefault="003A2B9B" w:rsidP="003A2B9B">
      <w:pPr>
        <w:pStyle w:val="Normalnumber"/>
        <w:tabs>
          <w:tab w:val="clear" w:pos="1247"/>
          <w:tab w:val="clear" w:pos="1814"/>
          <w:tab w:val="clear" w:pos="2381"/>
          <w:tab w:val="clear" w:pos="2948"/>
          <w:tab w:val="clear" w:pos="3119"/>
          <w:tab w:val="clear" w:pos="3515"/>
          <w:tab w:val="clear" w:pos="3742"/>
          <w:tab w:val="clear" w:pos="4366"/>
          <w:tab w:val="left" w:pos="624"/>
          <w:tab w:val="num" w:pos="2495"/>
        </w:tabs>
        <w:ind w:left="1247" w:firstLine="624"/>
      </w:pPr>
      <w:r>
        <w:t>d)</w:t>
      </w:r>
      <w:r>
        <w:tab/>
      </w:r>
      <w:r w:rsidR="00F61DC9" w:rsidRPr="00E23E18">
        <w:t>Une enveloppe supplémentaire de 15</w:t>
      </w:r>
      <w:r w:rsidR="00234BB8">
        <w:t> </w:t>
      </w:r>
      <w:r w:rsidR="00F61DC9" w:rsidRPr="00E23E18">
        <w:t>000</w:t>
      </w:r>
      <w:r w:rsidR="00CC058A">
        <w:t> </w:t>
      </w:r>
      <w:r w:rsidR="00F61DC9" w:rsidRPr="00E23E18">
        <w:t>dollars destinée à une campagne de communication dans le cadre de la catégorie «</w:t>
      </w:r>
      <w:r w:rsidR="00234BB8">
        <w:t> </w:t>
      </w:r>
      <w:r w:rsidR="00F61DC9" w:rsidRPr="00E23E18">
        <w:t>sensibilisation du public et communication</w:t>
      </w:r>
      <w:r w:rsidR="00234BB8">
        <w:t> </w:t>
      </w:r>
      <w:r w:rsidR="00F61DC9" w:rsidRPr="00E23E18">
        <w:t>», afin de mettre au point les supports numériques indispensables pour que le public en ligne soit informé des activités et des résultats du Protocole de Montréal à ce jour</w:t>
      </w:r>
      <w:r w:rsidR="00234BB8">
        <w:t> </w:t>
      </w:r>
      <w:r w:rsidR="00F61DC9" w:rsidRPr="00E23E18">
        <w:t>;</w:t>
      </w:r>
    </w:p>
    <w:p w14:paraId="0A946588" w14:textId="585AE528" w:rsidR="00F61DC9" w:rsidRPr="00E23E18" w:rsidRDefault="003A2B9B" w:rsidP="003A2B9B">
      <w:pPr>
        <w:pStyle w:val="Normalnumber"/>
        <w:tabs>
          <w:tab w:val="clear" w:pos="1247"/>
          <w:tab w:val="clear" w:pos="1814"/>
          <w:tab w:val="clear" w:pos="2381"/>
          <w:tab w:val="clear" w:pos="2948"/>
          <w:tab w:val="clear" w:pos="3119"/>
          <w:tab w:val="clear" w:pos="3515"/>
          <w:tab w:val="clear" w:pos="3742"/>
          <w:tab w:val="clear" w:pos="4366"/>
          <w:tab w:val="left" w:pos="624"/>
          <w:tab w:val="num" w:pos="2495"/>
        </w:tabs>
        <w:ind w:left="1247" w:firstLine="624"/>
      </w:pPr>
      <w:r>
        <w:t>e)</w:t>
      </w:r>
      <w:r>
        <w:tab/>
      </w:r>
      <w:r w:rsidR="00F61DC9" w:rsidRPr="00E23E18">
        <w:t>Une augmentation de 22</w:t>
      </w:r>
      <w:r w:rsidR="00234BB8">
        <w:t> </w:t>
      </w:r>
      <w:r w:rsidR="00F61DC9" w:rsidRPr="00E23E18">
        <w:t>828</w:t>
      </w:r>
      <w:r w:rsidR="00234BB8">
        <w:t> </w:t>
      </w:r>
      <w:r w:rsidR="00F61DC9" w:rsidRPr="00E23E18">
        <w:t>dollars des dépenses d</w:t>
      </w:r>
      <w:r w:rsidR="009569D1">
        <w:t>’</w:t>
      </w:r>
      <w:r w:rsidR="00F61DC9" w:rsidRPr="00E23E18">
        <w:t>appui aux programmes, compte tenu des hausses décrites aux alinéas a) à d) ci-dessus.</w:t>
      </w:r>
    </w:p>
    <w:p w14:paraId="7A07BC5D" w14:textId="1CD1F77E" w:rsidR="00F61DC9" w:rsidRPr="00E23E18" w:rsidRDefault="000C6261" w:rsidP="007D1D46">
      <w:pPr>
        <w:pStyle w:val="CH2"/>
      </w:pPr>
      <w:r>
        <w:rPr>
          <w:bCs/>
        </w:rPr>
        <w:lastRenderedPageBreak/>
        <w:tab/>
      </w:r>
      <w:r w:rsidR="00F61DC9" w:rsidRPr="00E23E18">
        <w:rPr>
          <w:bCs/>
        </w:rPr>
        <w:t>C.</w:t>
      </w:r>
      <w:r w:rsidR="00F61DC9" w:rsidRPr="00E23E18">
        <w:tab/>
      </w:r>
      <w:r w:rsidR="00F61DC9" w:rsidRPr="00E23E18">
        <w:rPr>
          <w:bCs/>
        </w:rPr>
        <w:t>Résumé</w:t>
      </w:r>
      <w:r w:rsidR="00F61DC9" w:rsidRPr="00E23E18">
        <w:t xml:space="preserve"> </w:t>
      </w:r>
    </w:p>
    <w:p w14:paraId="15D23133" w14:textId="7C3A8118" w:rsidR="00F61DC9" w:rsidRPr="00E23E18" w:rsidRDefault="00487195" w:rsidP="007D1D46">
      <w:pPr>
        <w:pStyle w:val="Normalnumber"/>
        <w:keepNext/>
        <w:keepLines/>
        <w:tabs>
          <w:tab w:val="clear" w:pos="1247"/>
          <w:tab w:val="clear" w:pos="1814"/>
          <w:tab w:val="clear" w:pos="2381"/>
          <w:tab w:val="clear" w:pos="2495"/>
          <w:tab w:val="clear" w:pos="2948"/>
          <w:tab w:val="clear" w:pos="3119"/>
          <w:tab w:val="clear" w:pos="3515"/>
          <w:tab w:val="clear" w:pos="3742"/>
          <w:tab w:val="clear" w:pos="4366"/>
          <w:tab w:val="left" w:pos="624"/>
        </w:tabs>
        <w:ind w:left="1248"/>
        <w:rPr>
          <w:rFonts w:eastAsia="MS Mincho"/>
        </w:rPr>
      </w:pPr>
      <w:r>
        <w:t>19.</w:t>
      </w:r>
      <w:r>
        <w:tab/>
      </w:r>
      <w:r w:rsidR="00F61DC9" w:rsidRPr="00E23E18">
        <w:t xml:space="preserve">Le tableau 1 présente un résumé des scénarios budgétaires. </w:t>
      </w:r>
    </w:p>
    <w:p w14:paraId="3BB63D48" w14:textId="2C523BD1" w:rsidR="00F61DC9" w:rsidRPr="00487195" w:rsidRDefault="00F61DC9" w:rsidP="007D1D46">
      <w:pPr>
        <w:pStyle w:val="Titletable"/>
        <w:spacing w:before="240"/>
        <w:rPr>
          <w:b w:val="0"/>
          <w:bCs w:val="0"/>
        </w:rPr>
      </w:pPr>
      <w:r w:rsidRPr="00E23E18">
        <w:rPr>
          <w:b w:val="0"/>
          <w:bCs w:val="0"/>
        </w:rPr>
        <w:t>Tableau 1</w:t>
      </w:r>
      <w:r w:rsidR="00487195">
        <w:rPr>
          <w:b w:val="0"/>
          <w:bCs w:val="0"/>
        </w:rPr>
        <w:br/>
      </w:r>
      <w:r w:rsidRPr="00E23E18">
        <w:t xml:space="preserve">Résumé des budgets pour 2027 et 2028 </w:t>
      </w:r>
    </w:p>
    <w:p w14:paraId="5959BF22" w14:textId="77777777" w:rsidR="00F61DC9" w:rsidRPr="00E23E18" w:rsidRDefault="00F61DC9" w:rsidP="007D1D46">
      <w:pPr>
        <w:pStyle w:val="Titletable"/>
        <w:rPr>
          <w:rFonts w:eastAsia="MS Mincho"/>
          <w:b w:val="0"/>
          <w:bCs w:val="0"/>
          <w:sz w:val="18"/>
          <w:szCs w:val="18"/>
        </w:rPr>
      </w:pPr>
      <w:r w:rsidRPr="00E23E18">
        <w:rPr>
          <w:b w:val="0"/>
          <w:bCs w:val="0"/>
          <w:sz w:val="18"/>
          <w:szCs w:val="18"/>
        </w:rPr>
        <w:t>(En dollars des États-Unis)</w:t>
      </w:r>
    </w:p>
    <w:tbl>
      <w:tblPr>
        <w:tblW w:w="8307" w:type="dxa"/>
        <w:jc w:val="right"/>
        <w:tblLayout w:type="fixed"/>
        <w:tblLook w:val="04A0" w:firstRow="1" w:lastRow="0" w:firstColumn="1" w:lastColumn="0" w:noHBand="0" w:noVBand="1"/>
      </w:tblPr>
      <w:tblGrid>
        <w:gridCol w:w="3119"/>
        <w:gridCol w:w="1276"/>
        <w:gridCol w:w="1275"/>
        <w:gridCol w:w="1276"/>
        <w:gridCol w:w="1361"/>
      </w:tblGrid>
      <w:tr w:rsidR="000C6300" w:rsidRPr="00E23E18" w14:paraId="6E913F98" w14:textId="77777777" w:rsidTr="005C6284">
        <w:trPr>
          <w:trHeight w:val="57"/>
          <w:jc w:val="right"/>
        </w:trPr>
        <w:tc>
          <w:tcPr>
            <w:tcW w:w="3119" w:type="dxa"/>
            <w:tcBorders>
              <w:top w:val="single" w:sz="4" w:space="0" w:color="auto"/>
            </w:tcBorders>
            <w:vAlign w:val="bottom"/>
          </w:tcPr>
          <w:p w14:paraId="7ADA6152" w14:textId="77777777" w:rsidR="000C6300" w:rsidRPr="00E23E18" w:rsidRDefault="000C6300" w:rsidP="007D1D46">
            <w:pPr>
              <w:pStyle w:val="Normal-pool-Table"/>
              <w:keepNext/>
              <w:keepLines/>
              <w:rPr>
                <w:rFonts w:eastAsia="MS Mincho"/>
              </w:rPr>
            </w:pPr>
          </w:p>
        </w:tc>
        <w:tc>
          <w:tcPr>
            <w:tcW w:w="2551" w:type="dxa"/>
            <w:gridSpan w:val="2"/>
            <w:tcBorders>
              <w:top w:val="single" w:sz="4" w:space="0" w:color="auto"/>
            </w:tcBorders>
            <w:vAlign w:val="bottom"/>
          </w:tcPr>
          <w:p w14:paraId="438D8189" w14:textId="22047F36" w:rsidR="000C6300" w:rsidRPr="00E23E18" w:rsidRDefault="000C6300" w:rsidP="007D1D46">
            <w:pPr>
              <w:pStyle w:val="Normal-pool-Table"/>
              <w:keepNext/>
              <w:keepLines/>
              <w:jc w:val="center"/>
              <w:rPr>
                <w:rFonts w:eastAsia="MS Mincho"/>
                <w:i/>
                <w:iCs/>
              </w:rPr>
            </w:pPr>
            <w:r w:rsidRPr="00E23E18">
              <w:rPr>
                <w:i/>
                <w:iCs/>
                <w:color w:val="000000"/>
              </w:rPr>
              <w:t>2027</w:t>
            </w:r>
          </w:p>
        </w:tc>
        <w:tc>
          <w:tcPr>
            <w:tcW w:w="2637" w:type="dxa"/>
            <w:gridSpan w:val="2"/>
            <w:tcBorders>
              <w:top w:val="single" w:sz="4" w:space="0" w:color="auto"/>
            </w:tcBorders>
            <w:vAlign w:val="bottom"/>
          </w:tcPr>
          <w:p w14:paraId="2CCDCF2A" w14:textId="1460D8A7" w:rsidR="000C6300" w:rsidRPr="00E23E18" w:rsidRDefault="000C6300" w:rsidP="007D1D46">
            <w:pPr>
              <w:pStyle w:val="Normal-pool-Table"/>
              <w:keepNext/>
              <w:keepLines/>
              <w:jc w:val="center"/>
              <w:rPr>
                <w:rFonts w:eastAsia="MS Mincho"/>
                <w:i/>
                <w:iCs/>
              </w:rPr>
            </w:pPr>
            <w:r w:rsidRPr="00E23E18">
              <w:rPr>
                <w:i/>
                <w:iCs/>
                <w:color w:val="000000"/>
              </w:rPr>
              <w:t>2028</w:t>
            </w:r>
          </w:p>
        </w:tc>
      </w:tr>
      <w:tr w:rsidR="00F61DC9" w:rsidRPr="00E23E18" w14:paraId="3C3322B0" w14:textId="77777777" w:rsidTr="005C6284">
        <w:trPr>
          <w:trHeight w:val="57"/>
          <w:jc w:val="right"/>
        </w:trPr>
        <w:tc>
          <w:tcPr>
            <w:tcW w:w="3119" w:type="dxa"/>
            <w:tcBorders>
              <w:bottom w:val="single" w:sz="12" w:space="0" w:color="auto"/>
            </w:tcBorders>
            <w:vAlign w:val="bottom"/>
          </w:tcPr>
          <w:p w14:paraId="7CBF986B" w14:textId="77777777" w:rsidR="00F61DC9" w:rsidRPr="00E23E18" w:rsidRDefault="00F61DC9" w:rsidP="007D1D46">
            <w:pPr>
              <w:pStyle w:val="Normal-pool-Table"/>
              <w:keepNext/>
              <w:keepLines/>
              <w:rPr>
                <w:rFonts w:eastAsia="MS Mincho"/>
                <w:i/>
                <w:iCs/>
              </w:rPr>
            </w:pPr>
            <w:r w:rsidRPr="00E23E18">
              <w:rPr>
                <w:i/>
                <w:iCs/>
                <w:color w:val="000000"/>
              </w:rPr>
              <w:t>Scénarios</w:t>
            </w:r>
          </w:p>
        </w:tc>
        <w:tc>
          <w:tcPr>
            <w:tcW w:w="1276" w:type="dxa"/>
            <w:tcBorders>
              <w:bottom w:val="single" w:sz="12" w:space="0" w:color="auto"/>
            </w:tcBorders>
            <w:vAlign w:val="bottom"/>
          </w:tcPr>
          <w:p w14:paraId="5D473216" w14:textId="77777777" w:rsidR="00F61DC9" w:rsidRPr="00E23E18" w:rsidRDefault="00F61DC9" w:rsidP="007D1D46">
            <w:pPr>
              <w:pStyle w:val="Normal-pool-Table"/>
              <w:keepNext/>
              <w:keepLines/>
              <w:tabs>
                <w:tab w:val="clear" w:pos="624"/>
                <w:tab w:val="clear" w:pos="1247"/>
                <w:tab w:val="clear" w:pos="1871"/>
                <w:tab w:val="clear" w:pos="2495"/>
                <w:tab w:val="clear" w:pos="3119"/>
                <w:tab w:val="clear" w:pos="3742"/>
                <w:tab w:val="clear" w:pos="4366"/>
              </w:tabs>
              <w:jc w:val="right"/>
              <w:rPr>
                <w:rFonts w:eastAsia="MS Mincho"/>
                <w:i/>
                <w:iCs/>
              </w:rPr>
            </w:pPr>
            <w:r w:rsidRPr="00E23E18">
              <w:rPr>
                <w:i/>
                <w:iCs/>
                <w:color w:val="000000"/>
              </w:rPr>
              <w:t>Croissance nominale nulle</w:t>
            </w:r>
            <w:r w:rsidRPr="00E23E18">
              <w:rPr>
                <w:color w:val="000000"/>
              </w:rPr>
              <w:t xml:space="preserve"> </w:t>
            </w:r>
          </w:p>
        </w:tc>
        <w:tc>
          <w:tcPr>
            <w:tcW w:w="1275" w:type="dxa"/>
            <w:tcBorders>
              <w:bottom w:val="single" w:sz="12" w:space="0" w:color="auto"/>
            </w:tcBorders>
            <w:vAlign w:val="bottom"/>
          </w:tcPr>
          <w:p w14:paraId="0F596185" w14:textId="77777777" w:rsidR="00F61DC9" w:rsidRPr="00E23E18" w:rsidRDefault="00F61DC9" w:rsidP="007D1D46">
            <w:pPr>
              <w:pStyle w:val="Normal-pool-Table"/>
              <w:keepNext/>
              <w:keepLines/>
              <w:jc w:val="right"/>
              <w:rPr>
                <w:rFonts w:eastAsia="MS Mincho"/>
                <w:i/>
                <w:iCs/>
              </w:rPr>
            </w:pPr>
            <w:r w:rsidRPr="00E23E18">
              <w:rPr>
                <w:i/>
                <w:iCs/>
                <w:color w:val="000000"/>
              </w:rPr>
              <w:t>Recommandé</w:t>
            </w:r>
            <w:r w:rsidRPr="00E23E18">
              <w:rPr>
                <w:color w:val="000000"/>
              </w:rPr>
              <w:t xml:space="preserve"> </w:t>
            </w:r>
          </w:p>
        </w:tc>
        <w:tc>
          <w:tcPr>
            <w:tcW w:w="1276" w:type="dxa"/>
            <w:tcBorders>
              <w:bottom w:val="single" w:sz="12" w:space="0" w:color="auto"/>
            </w:tcBorders>
            <w:vAlign w:val="bottom"/>
          </w:tcPr>
          <w:p w14:paraId="72FED187" w14:textId="77777777" w:rsidR="00F61DC9" w:rsidRPr="00E23E18" w:rsidRDefault="00F61DC9" w:rsidP="007D1D46">
            <w:pPr>
              <w:pStyle w:val="Normal-pool-Table"/>
              <w:keepNext/>
              <w:keepLines/>
              <w:jc w:val="right"/>
              <w:rPr>
                <w:rFonts w:eastAsia="MS Mincho"/>
                <w:i/>
                <w:iCs/>
              </w:rPr>
            </w:pPr>
            <w:r w:rsidRPr="00E23E18">
              <w:rPr>
                <w:i/>
                <w:iCs/>
                <w:color w:val="000000"/>
              </w:rPr>
              <w:t>Croissance nominale nulle</w:t>
            </w:r>
            <w:r w:rsidRPr="00E23E18">
              <w:rPr>
                <w:color w:val="000000"/>
              </w:rPr>
              <w:t xml:space="preserve"> </w:t>
            </w:r>
          </w:p>
        </w:tc>
        <w:tc>
          <w:tcPr>
            <w:tcW w:w="1361" w:type="dxa"/>
            <w:tcBorders>
              <w:bottom w:val="single" w:sz="12" w:space="0" w:color="auto"/>
            </w:tcBorders>
            <w:vAlign w:val="bottom"/>
          </w:tcPr>
          <w:p w14:paraId="34B91A4F" w14:textId="77777777" w:rsidR="00F61DC9" w:rsidRPr="00E23E18" w:rsidRDefault="00F61DC9" w:rsidP="007D1D46">
            <w:pPr>
              <w:pStyle w:val="Normal-pool-Table"/>
              <w:keepNext/>
              <w:keepLines/>
              <w:jc w:val="right"/>
              <w:rPr>
                <w:rFonts w:eastAsia="MS Mincho"/>
                <w:i/>
                <w:iCs/>
              </w:rPr>
            </w:pPr>
            <w:r w:rsidRPr="00E23E18">
              <w:rPr>
                <w:i/>
                <w:iCs/>
                <w:color w:val="000000"/>
              </w:rPr>
              <w:t>Recommandé</w:t>
            </w:r>
            <w:r w:rsidRPr="00E23E18">
              <w:rPr>
                <w:color w:val="000000"/>
              </w:rPr>
              <w:t xml:space="preserve"> </w:t>
            </w:r>
          </w:p>
        </w:tc>
      </w:tr>
      <w:tr w:rsidR="00F61DC9" w:rsidRPr="00E23E18" w14:paraId="78BFE7F9" w14:textId="77777777" w:rsidTr="005C6284">
        <w:trPr>
          <w:trHeight w:val="57"/>
          <w:jc w:val="right"/>
        </w:trPr>
        <w:tc>
          <w:tcPr>
            <w:tcW w:w="3119" w:type="dxa"/>
            <w:tcBorders>
              <w:top w:val="single" w:sz="12" w:space="0" w:color="auto"/>
            </w:tcBorders>
          </w:tcPr>
          <w:p w14:paraId="10C6998D" w14:textId="15FD40E4" w:rsidR="00F61DC9" w:rsidRPr="00E23E18" w:rsidRDefault="00F61DC9" w:rsidP="007D1D46">
            <w:pPr>
              <w:pStyle w:val="Normal-pool-Table"/>
              <w:keepNext/>
              <w:keepLines/>
              <w:rPr>
                <w:rFonts w:eastAsia="MS Mincho"/>
              </w:rPr>
            </w:pPr>
            <w:r w:rsidRPr="00E23E18">
              <w:rPr>
                <w:color w:val="000000"/>
              </w:rPr>
              <w:t>Budget (dépenses d</w:t>
            </w:r>
            <w:r w:rsidR="009569D1">
              <w:rPr>
                <w:color w:val="000000"/>
              </w:rPr>
              <w:t>’</w:t>
            </w:r>
            <w:r w:rsidRPr="00E23E18">
              <w:rPr>
                <w:color w:val="000000"/>
              </w:rPr>
              <w:t>appui aux</w:t>
            </w:r>
            <w:r w:rsidR="00452309">
              <w:rPr>
                <w:color w:val="000000"/>
              </w:rPr>
              <w:t> </w:t>
            </w:r>
            <w:r w:rsidRPr="00E23E18">
              <w:rPr>
                <w:color w:val="000000"/>
              </w:rPr>
              <w:t>programmes comprises)</w:t>
            </w:r>
          </w:p>
        </w:tc>
        <w:tc>
          <w:tcPr>
            <w:tcW w:w="1276" w:type="dxa"/>
            <w:tcBorders>
              <w:top w:val="single" w:sz="12" w:space="0" w:color="auto"/>
            </w:tcBorders>
            <w:vAlign w:val="bottom"/>
          </w:tcPr>
          <w:p w14:paraId="2DFD6102" w14:textId="77777777" w:rsidR="00F61DC9" w:rsidRPr="00E23E18" w:rsidRDefault="00F61DC9" w:rsidP="007D1D46">
            <w:pPr>
              <w:pStyle w:val="Normal-pool-Table"/>
              <w:keepNext/>
              <w:keepLines/>
              <w:jc w:val="right"/>
              <w:rPr>
                <w:rFonts w:eastAsia="MS Mincho"/>
              </w:rPr>
            </w:pPr>
            <w:r w:rsidRPr="00E23E18">
              <w:rPr>
                <w:color w:val="000000"/>
              </w:rPr>
              <w:t>5 912 612</w:t>
            </w:r>
          </w:p>
        </w:tc>
        <w:tc>
          <w:tcPr>
            <w:tcW w:w="1275" w:type="dxa"/>
            <w:tcBorders>
              <w:top w:val="single" w:sz="12" w:space="0" w:color="auto"/>
            </w:tcBorders>
            <w:vAlign w:val="bottom"/>
          </w:tcPr>
          <w:p w14:paraId="6C7F58B3" w14:textId="77777777" w:rsidR="00F61DC9" w:rsidRPr="00E23E18" w:rsidRDefault="00F61DC9" w:rsidP="007D1D46">
            <w:pPr>
              <w:pStyle w:val="Normal-pool-Table"/>
              <w:keepNext/>
              <w:keepLines/>
              <w:jc w:val="right"/>
              <w:rPr>
                <w:rFonts w:eastAsia="MS Mincho"/>
              </w:rPr>
            </w:pPr>
            <w:r w:rsidRPr="00E23E18">
              <w:rPr>
                <w:color w:val="000000"/>
              </w:rPr>
              <w:t>6 157 370</w:t>
            </w:r>
          </w:p>
        </w:tc>
        <w:tc>
          <w:tcPr>
            <w:tcW w:w="1276" w:type="dxa"/>
            <w:tcBorders>
              <w:top w:val="single" w:sz="12" w:space="0" w:color="auto"/>
            </w:tcBorders>
            <w:vAlign w:val="bottom"/>
          </w:tcPr>
          <w:p w14:paraId="6C7AB619" w14:textId="77777777" w:rsidR="00F61DC9" w:rsidRPr="00E23E18" w:rsidRDefault="00F61DC9" w:rsidP="007D1D46">
            <w:pPr>
              <w:pStyle w:val="Normal-pool-Table"/>
              <w:keepNext/>
              <w:keepLines/>
              <w:jc w:val="right"/>
              <w:rPr>
                <w:rFonts w:eastAsia="MS Mincho"/>
              </w:rPr>
            </w:pPr>
            <w:r w:rsidRPr="00E23E18">
              <w:rPr>
                <w:color w:val="000000"/>
              </w:rPr>
              <w:t>5 912 612</w:t>
            </w:r>
          </w:p>
        </w:tc>
        <w:tc>
          <w:tcPr>
            <w:tcW w:w="1361" w:type="dxa"/>
            <w:tcBorders>
              <w:top w:val="single" w:sz="12" w:space="0" w:color="auto"/>
            </w:tcBorders>
            <w:vAlign w:val="bottom"/>
          </w:tcPr>
          <w:p w14:paraId="3AA8CCA7" w14:textId="77777777" w:rsidR="00F61DC9" w:rsidRPr="00E23E18" w:rsidRDefault="00F61DC9" w:rsidP="007D1D46">
            <w:pPr>
              <w:pStyle w:val="Normal-pool-Table"/>
              <w:keepNext/>
              <w:keepLines/>
              <w:jc w:val="right"/>
              <w:rPr>
                <w:rFonts w:eastAsia="MS Mincho"/>
              </w:rPr>
            </w:pPr>
            <w:r w:rsidRPr="00E23E18">
              <w:rPr>
                <w:color w:val="000000"/>
              </w:rPr>
              <w:t>6 111 040</w:t>
            </w:r>
          </w:p>
        </w:tc>
      </w:tr>
      <w:tr w:rsidR="00F61DC9" w:rsidRPr="00E23E18" w14:paraId="025CF6D4" w14:textId="77777777" w:rsidTr="005C6284">
        <w:trPr>
          <w:trHeight w:val="57"/>
          <w:jc w:val="right"/>
        </w:trPr>
        <w:tc>
          <w:tcPr>
            <w:tcW w:w="3119" w:type="dxa"/>
            <w:tcBorders>
              <w:bottom w:val="single" w:sz="4" w:space="0" w:color="auto"/>
            </w:tcBorders>
          </w:tcPr>
          <w:p w14:paraId="75333C55" w14:textId="7E8D5343" w:rsidR="00F61DC9" w:rsidRPr="00E23E18" w:rsidRDefault="00F61DC9" w:rsidP="00C15578">
            <w:pPr>
              <w:pStyle w:val="Normal-pool-Table"/>
              <w:rPr>
                <w:rFonts w:eastAsia="MS Mincho"/>
              </w:rPr>
            </w:pPr>
            <w:r w:rsidRPr="00E23E18">
              <w:rPr>
                <w:color w:val="000000"/>
              </w:rPr>
              <w:t>Activités supplémentaires (dépenses d</w:t>
            </w:r>
            <w:r w:rsidR="009569D1">
              <w:rPr>
                <w:color w:val="000000"/>
              </w:rPr>
              <w:t>’</w:t>
            </w:r>
            <w:r w:rsidRPr="00E23E18">
              <w:rPr>
                <w:color w:val="000000"/>
              </w:rPr>
              <w:t xml:space="preserve">appui aux programmes comprises) </w:t>
            </w:r>
          </w:p>
        </w:tc>
        <w:tc>
          <w:tcPr>
            <w:tcW w:w="1276" w:type="dxa"/>
            <w:tcBorders>
              <w:bottom w:val="single" w:sz="4" w:space="0" w:color="auto"/>
            </w:tcBorders>
            <w:vAlign w:val="bottom"/>
          </w:tcPr>
          <w:p w14:paraId="499E72E7" w14:textId="77777777" w:rsidR="00F61DC9" w:rsidRPr="00E23E18" w:rsidRDefault="00F61DC9" w:rsidP="00C15578">
            <w:pPr>
              <w:pStyle w:val="Normal-pool-Table"/>
              <w:jc w:val="right"/>
              <w:rPr>
                <w:rFonts w:eastAsia="MS Mincho"/>
              </w:rPr>
            </w:pPr>
            <w:r w:rsidRPr="00E23E18">
              <w:rPr>
                <w:rFonts w:eastAsia="MS Mincho"/>
                <w:color w:val="000000"/>
              </w:rPr>
              <w:t>–</w:t>
            </w:r>
          </w:p>
        </w:tc>
        <w:tc>
          <w:tcPr>
            <w:tcW w:w="1275" w:type="dxa"/>
            <w:tcBorders>
              <w:bottom w:val="single" w:sz="4" w:space="0" w:color="auto"/>
            </w:tcBorders>
            <w:vAlign w:val="bottom"/>
          </w:tcPr>
          <w:p w14:paraId="5EAAE2A8" w14:textId="77777777" w:rsidR="00F61DC9" w:rsidRPr="00E23E18" w:rsidRDefault="00F61DC9" w:rsidP="00C15578">
            <w:pPr>
              <w:pStyle w:val="Normal-pool-Table"/>
              <w:jc w:val="right"/>
              <w:rPr>
                <w:rFonts w:eastAsia="MS Mincho"/>
              </w:rPr>
            </w:pPr>
            <w:r w:rsidRPr="00E23E18">
              <w:rPr>
                <w:rFonts w:eastAsia="MS Mincho"/>
                <w:color w:val="000000"/>
              </w:rPr>
              <w:t>–</w:t>
            </w:r>
          </w:p>
        </w:tc>
        <w:tc>
          <w:tcPr>
            <w:tcW w:w="1276" w:type="dxa"/>
            <w:tcBorders>
              <w:bottom w:val="single" w:sz="4" w:space="0" w:color="auto"/>
            </w:tcBorders>
            <w:vAlign w:val="bottom"/>
          </w:tcPr>
          <w:p w14:paraId="5CC61F98" w14:textId="77777777" w:rsidR="00F61DC9" w:rsidRPr="00E23E18" w:rsidRDefault="00F61DC9" w:rsidP="00C15578">
            <w:pPr>
              <w:pStyle w:val="Normal-pool-Table"/>
              <w:jc w:val="right"/>
              <w:rPr>
                <w:rFonts w:eastAsia="MS Mincho"/>
              </w:rPr>
            </w:pPr>
            <w:r w:rsidRPr="00E23E18">
              <w:rPr>
                <w:rFonts w:eastAsia="MS Mincho"/>
                <w:color w:val="000000"/>
              </w:rPr>
              <w:t>–</w:t>
            </w:r>
          </w:p>
        </w:tc>
        <w:tc>
          <w:tcPr>
            <w:tcW w:w="1361" w:type="dxa"/>
            <w:tcBorders>
              <w:bottom w:val="single" w:sz="4" w:space="0" w:color="auto"/>
            </w:tcBorders>
            <w:vAlign w:val="bottom"/>
          </w:tcPr>
          <w:p w14:paraId="37B6FEE2" w14:textId="77777777" w:rsidR="00F61DC9" w:rsidRPr="00E23E18" w:rsidRDefault="00F61DC9" w:rsidP="00C15578">
            <w:pPr>
              <w:pStyle w:val="Normal-pool-Table"/>
              <w:jc w:val="right"/>
              <w:rPr>
                <w:rFonts w:eastAsia="MS Mincho"/>
              </w:rPr>
            </w:pPr>
            <w:r w:rsidRPr="00E23E18">
              <w:rPr>
                <w:rFonts w:eastAsia="MS Mincho"/>
                <w:color w:val="000000"/>
              </w:rPr>
              <w:t>–</w:t>
            </w:r>
          </w:p>
        </w:tc>
      </w:tr>
      <w:tr w:rsidR="00F61DC9" w:rsidRPr="00E23E18" w14:paraId="3741845C" w14:textId="77777777" w:rsidTr="005C6284">
        <w:trPr>
          <w:trHeight w:val="57"/>
          <w:jc w:val="right"/>
        </w:trPr>
        <w:tc>
          <w:tcPr>
            <w:tcW w:w="3119" w:type="dxa"/>
            <w:tcBorders>
              <w:top w:val="single" w:sz="4" w:space="0" w:color="auto"/>
              <w:bottom w:val="single" w:sz="12" w:space="0" w:color="auto"/>
            </w:tcBorders>
          </w:tcPr>
          <w:p w14:paraId="4375C482" w14:textId="77777777" w:rsidR="00F61DC9" w:rsidRPr="00E23E18" w:rsidRDefault="00F61DC9" w:rsidP="00C15578">
            <w:pPr>
              <w:pStyle w:val="Normal-pool-Table"/>
              <w:rPr>
                <w:rFonts w:eastAsia="MS Mincho"/>
                <w:b/>
                <w:bCs/>
              </w:rPr>
            </w:pPr>
            <w:r w:rsidRPr="00E23E18">
              <w:rPr>
                <w:rFonts w:eastAsia="MS Mincho"/>
                <w:b/>
                <w:bCs/>
                <w:color w:val="000000"/>
              </w:rPr>
              <w:t>Total</w:t>
            </w:r>
          </w:p>
        </w:tc>
        <w:tc>
          <w:tcPr>
            <w:tcW w:w="1276" w:type="dxa"/>
            <w:tcBorders>
              <w:top w:val="single" w:sz="4" w:space="0" w:color="auto"/>
              <w:bottom w:val="single" w:sz="12" w:space="0" w:color="auto"/>
            </w:tcBorders>
          </w:tcPr>
          <w:p w14:paraId="1800907D" w14:textId="77777777" w:rsidR="00F61DC9" w:rsidRPr="00E23E18" w:rsidRDefault="00F61DC9" w:rsidP="00C15578">
            <w:pPr>
              <w:pStyle w:val="Normal-pool-Table"/>
              <w:jc w:val="right"/>
              <w:rPr>
                <w:rFonts w:eastAsia="MS Mincho"/>
                <w:b/>
                <w:bCs/>
              </w:rPr>
            </w:pPr>
            <w:r w:rsidRPr="00E23E18">
              <w:rPr>
                <w:b/>
                <w:bCs/>
                <w:color w:val="000000"/>
              </w:rPr>
              <w:t>5 912 612</w:t>
            </w:r>
          </w:p>
        </w:tc>
        <w:tc>
          <w:tcPr>
            <w:tcW w:w="1275" w:type="dxa"/>
            <w:tcBorders>
              <w:top w:val="single" w:sz="4" w:space="0" w:color="auto"/>
              <w:bottom w:val="single" w:sz="12" w:space="0" w:color="auto"/>
            </w:tcBorders>
          </w:tcPr>
          <w:p w14:paraId="68B3CD0C" w14:textId="77777777" w:rsidR="00F61DC9" w:rsidRPr="00E23E18" w:rsidRDefault="00F61DC9" w:rsidP="00C15578">
            <w:pPr>
              <w:pStyle w:val="Normal-pool-Table"/>
              <w:jc w:val="right"/>
              <w:rPr>
                <w:rFonts w:eastAsia="MS Mincho"/>
                <w:b/>
                <w:bCs/>
              </w:rPr>
            </w:pPr>
            <w:r w:rsidRPr="00E23E18">
              <w:rPr>
                <w:b/>
                <w:bCs/>
                <w:color w:val="000000"/>
              </w:rPr>
              <w:t>6 157 370</w:t>
            </w:r>
          </w:p>
        </w:tc>
        <w:tc>
          <w:tcPr>
            <w:tcW w:w="1276" w:type="dxa"/>
            <w:tcBorders>
              <w:top w:val="single" w:sz="4" w:space="0" w:color="auto"/>
              <w:bottom w:val="single" w:sz="12" w:space="0" w:color="auto"/>
            </w:tcBorders>
          </w:tcPr>
          <w:p w14:paraId="54CE23B1" w14:textId="77777777" w:rsidR="00F61DC9" w:rsidRPr="00E23E18" w:rsidRDefault="00F61DC9" w:rsidP="00C15578">
            <w:pPr>
              <w:pStyle w:val="Normal-pool-Table"/>
              <w:jc w:val="right"/>
              <w:rPr>
                <w:rFonts w:eastAsia="MS Mincho"/>
                <w:b/>
                <w:bCs/>
              </w:rPr>
            </w:pPr>
            <w:r w:rsidRPr="00E23E18">
              <w:rPr>
                <w:b/>
                <w:bCs/>
                <w:color w:val="000000"/>
              </w:rPr>
              <w:t>5 912 612</w:t>
            </w:r>
          </w:p>
        </w:tc>
        <w:tc>
          <w:tcPr>
            <w:tcW w:w="1361" w:type="dxa"/>
            <w:tcBorders>
              <w:top w:val="single" w:sz="4" w:space="0" w:color="auto"/>
              <w:bottom w:val="single" w:sz="12" w:space="0" w:color="auto"/>
            </w:tcBorders>
          </w:tcPr>
          <w:p w14:paraId="033C3172" w14:textId="77777777" w:rsidR="00F61DC9" w:rsidRPr="00E23E18" w:rsidRDefault="00F61DC9" w:rsidP="00C15578">
            <w:pPr>
              <w:pStyle w:val="Normal-pool-Table"/>
              <w:jc w:val="right"/>
              <w:rPr>
                <w:rFonts w:eastAsia="MS Mincho"/>
                <w:b/>
                <w:bCs/>
              </w:rPr>
            </w:pPr>
            <w:r w:rsidRPr="00E23E18">
              <w:rPr>
                <w:b/>
                <w:bCs/>
                <w:color w:val="000000"/>
              </w:rPr>
              <w:t>6 111 040</w:t>
            </w:r>
          </w:p>
        </w:tc>
      </w:tr>
    </w:tbl>
    <w:p w14:paraId="20BBDD7B" w14:textId="7BA450FC" w:rsidR="00F61DC9" w:rsidRPr="00E23E18" w:rsidRDefault="008003B4" w:rsidP="008003B4">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spacing w:before="240"/>
        <w:ind w:left="1247"/>
      </w:pPr>
      <w:r>
        <w:t>20.</w:t>
      </w:r>
      <w:r>
        <w:tab/>
      </w:r>
      <w:r w:rsidR="00F61DC9" w:rsidRPr="00E23E18">
        <w:t>La figure 1 présente les scénarios budgétaires pour 2027 et 2028, tels qu</w:t>
      </w:r>
      <w:r w:rsidR="009569D1">
        <w:t>’</w:t>
      </w:r>
      <w:r w:rsidR="00F61DC9" w:rsidRPr="00E23E18">
        <w:t xml:space="preserve">exposés dans les sections II.A et II.B ci-dessus, par rapport aux budgets approuvés pour 2025 et 2026, y compris les montants alloués aux activités financées à partir du solde de trésorerie. </w:t>
      </w:r>
    </w:p>
    <w:p w14:paraId="622C71E7" w14:textId="67BEDEF1" w:rsidR="00F61DC9" w:rsidRPr="008003B4" w:rsidRDefault="00F61DC9" w:rsidP="008003B4">
      <w:pPr>
        <w:pStyle w:val="Titlefigure"/>
        <w:spacing w:before="240"/>
        <w:rPr>
          <w:b w:val="0"/>
          <w:bCs/>
        </w:rPr>
      </w:pPr>
      <w:r w:rsidRPr="00E23E18">
        <w:rPr>
          <w:b w:val="0"/>
          <w:bCs/>
        </w:rPr>
        <w:t>Figure 1</w:t>
      </w:r>
      <w:r w:rsidR="008003B4">
        <w:rPr>
          <w:b w:val="0"/>
          <w:bCs/>
        </w:rPr>
        <w:br/>
      </w:r>
      <w:r w:rsidRPr="00E23E18">
        <w:rPr>
          <w:bCs/>
        </w:rPr>
        <w:t>Scénarios budgétaires pour 2027 et 2028 comparés aux budgets approuvés pour 2025 et 2026</w:t>
      </w:r>
    </w:p>
    <w:p w14:paraId="5E1A89ED" w14:textId="77777777" w:rsidR="00F61DC9" w:rsidRPr="00E23E18" w:rsidRDefault="00F61DC9" w:rsidP="00F61DC9">
      <w:pPr>
        <w:pStyle w:val="Titlefigure"/>
        <w:rPr>
          <w:b w:val="0"/>
          <w:bCs/>
          <w:sz w:val="18"/>
          <w:szCs w:val="18"/>
        </w:rPr>
      </w:pPr>
      <w:r w:rsidRPr="00E23E18">
        <w:rPr>
          <w:b w:val="0"/>
          <w:bCs/>
          <w:sz w:val="18"/>
          <w:szCs w:val="18"/>
        </w:rPr>
        <w:t>(En dollars des États-Unis)</w:t>
      </w:r>
    </w:p>
    <w:p w14:paraId="3B2A2F3A" w14:textId="32478F72" w:rsidR="00F61DC9" w:rsidRPr="00E23E18" w:rsidRDefault="005F043C" w:rsidP="00F61DC9">
      <w:pPr>
        <w:pStyle w:val="NormalNonumber"/>
        <w:tabs>
          <w:tab w:val="clear" w:pos="624"/>
          <w:tab w:val="clear" w:pos="1247"/>
          <w:tab w:val="clear" w:pos="1871"/>
          <w:tab w:val="clear" w:pos="2495"/>
          <w:tab w:val="clear" w:pos="3119"/>
          <w:tab w:val="clear" w:pos="3742"/>
          <w:tab w:val="clear" w:pos="4366"/>
        </w:tabs>
        <w:ind w:left="1276"/>
        <w:rPr>
          <w:noProof/>
        </w:rPr>
      </w:pPr>
      <w:r>
        <w:rPr>
          <w:noProof/>
        </w:rPr>
        <w:drawing>
          <wp:inline distT="0" distB="0" distL="0" distR="0" wp14:anchorId="7E56D690" wp14:editId="44EA957A">
            <wp:extent cx="4615180" cy="2465070"/>
            <wp:effectExtent l="0" t="0" r="13970" b="11430"/>
            <wp:docPr id="1983401863" name="Chart 1">
              <a:extLst xmlns:a="http://schemas.openxmlformats.org/drawingml/2006/main">
                <a:ext uri="{FF2B5EF4-FFF2-40B4-BE49-F238E27FC236}">
                  <a16:creationId xmlns:a16="http://schemas.microsoft.com/office/drawing/2014/main" id="{DCE1F1C2-8C07-99C3-05A3-704CA961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E7B48A" w14:textId="40567B9B" w:rsidR="00071100" w:rsidRPr="00E23E18" w:rsidRDefault="00F61DC9" w:rsidP="000F12B7">
      <w:pPr>
        <w:pStyle w:val="NormalNonumber"/>
        <w:spacing w:after="0"/>
        <w:rPr>
          <w:i/>
          <w:iCs/>
          <w:sz w:val="17"/>
          <w:szCs w:val="17"/>
        </w:rPr>
      </w:pPr>
      <w:r w:rsidRPr="00E23E18">
        <w:rPr>
          <w:sz w:val="17"/>
          <w:szCs w:val="17"/>
        </w:rPr>
        <w:tab/>
      </w:r>
      <w:r w:rsidRPr="00E23E18">
        <w:rPr>
          <w:i/>
          <w:iCs/>
          <w:sz w:val="17"/>
          <w:szCs w:val="17"/>
        </w:rPr>
        <w:t>Abréviations</w:t>
      </w:r>
      <w:r w:rsidR="00B72264">
        <w:rPr>
          <w:i/>
          <w:iCs/>
          <w:sz w:val="17"/>
          <w:szCs w:val="17"/>
        </w:rPr>
        <w:t> </w:t>
      </w:r>
      <w:r w:rsidRPr="00E23E18">
        <w:rPr>
          <w:sz w:val="17"/>
          <w:szCs w:val="17"/>
        </w:rPr>
        <w:t>: Rec = budget recommandé</w:t>
      </w:r>
      <w:r w:rsidR="00024526">
        <w:rPr>
          <w:sz w:val="17"/>
          <w:szCs w:val="17"/>
        </w:rPr>
        <w:t> </w:t>
      </w:r>
      <w:r w:rsidRPr="00E23E18">
        <w:rPr>
          <w:sz w:val="17"/>
          <w:szCs w:val="17"/>
        </w:rPr>
        <w:t>; CNN = budget à croissance nominale nulle.</w:t>
      </w:r>
    </w:p>
    <w:p w14:paraId="4BE10161" w14:textId="31041F18" w:rsidR="00F61DC9" w:rsidRPr="00E23E18" w:rsidRDefault="000C6261" w:rsidP="00F61DC9">
      <w:pPr>
        <w:pStyle w:val="CH1"/>
      </w:pPr>
      <w:r>
        <w:rPr>
          <w:bCs/>
        </w:rPr>
        <w:tab/>
      </w:r>
      <w:r w:rsidR="00F61DC9" w:rsidRPr="00E23E18">
        <w:rPr>
          <w:bCs/>
        </w:rPr>
        <w:t>III.</w:t>
      </w:r>
      <w:r w:rsidR="00F61DC9" w:rsidRPr="00E23E18">
        <w:tab/>
      </w:r>
      <w:r w:rsidR="00F61DC9" w:rsidRPr="00E23E18">
        <w:rPr>
          <w:bCs/>
        </w:rPr>
        <w:t>Prévisions du solde de trésorerie et financement pour 2027 et 2028</w:t>
      </w:r>
    </w:p>
    <w:p w14:paraId="77BDC7ED" w14:textId="1082D174" w:rsidR="00522C5B" w:rsidRDefault="00EF39B5" w:rsidP="00522C5B">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t>21.</w:t>
      </w:r>
      <w:r>
        <w:tab/>
      </w:r>
      <w:r w:rsidR="00F61DC9" w:rsidRPr="00E23E18">
        <w:t>Au 1</w:t>
      </w:r>
      <w:r w:rsidR="00F61DC9" w:rsidRPr="00E23E18">
        <w:rPr>
          <w:vertAlign w:val="superscript"/>
        </w:rPr>
        <w:t>er</w:t>
      </w:r>
      <w:r w:rsidR="00234BB8">
        <w:rPr>
          <w:vertAlign w:val="superscript"/>
        </w:rPr>
        <w:t> </w:t>
      </w:r>
      <w:r w:rsidR="00F61DC9" w:rsidRPr="00E23E18">
        <w:t>janvier 2026, le solde de trésorerie en début d</w:t>
      </w:r>
      <w:r w:rsidR="009569D1">
        <w:t>’</w:t>
      </w:r>
      <w:r w:rsidR="00F61DC9" w:rsidRPr="00E23E18">
        <w:t>exercice s</w:t>
      </w:r>
      <w:r w:rsidR="009569D1">
        <w:t>’</w:t>
      </w:r>
      <w:r w:rsidR="00F61DC9" w:rsidRPr="00E23E18">
        <w:t>élevait à</w:t>
      </w:r>
      <w:r w:rsidR="00CC317B">
        <w:t xml:space="preserve"> 4 693 435 </w:t>
      </w:r>
      <w:r w:rsidR="00F61DC9" w:rsidRPr="00E23E18">
        <w:t>dollars. Le</w:t>
      </w:r>
      <w:r w:rsidR="00574F32">
        <w:t> </w:t>
      </w:r>
      <w:r w:rsidR="00F61DC9" w:rsidRPr="00E23E18">
        <w:t>Secrétariat prévoit d</w:t>
      </w:r>
      <w:r w:rsidR="009569D1">
        <w:t>’</w:t>
      </w:r>
      <w:r w:rsidR="00F61DC9" w:rsidRPr="00E23E18">
        <w:t>utiliser 85</w:t>
      </w:r>
      <w:r w:rsidR="00234BB8">
        <w:t> </w:t>
      </w:r>
      <w:r w:rsidR="00F61DC9" w:rsidRPr="00E23E18">
        <w:t>% du budget approuvé. Le tableau 2 ci-dessous présente trois</w:t>
      </w:r>
      <w:r w:rsidR="003F1742">
        <w:t> </w:t>
      </w:r>
      <w:r w:rsidR="00F61DC9" w:rsidRPr="00E23E18">
        <w:t xml:space="preserve">scénarios </w:t>
      </w:r>
      <w:r w:rsidR="00F61DC9" w:rsidRPr="003A18D0">
        <w:t>différents</w:t>
      </w:r>
      <w:r w:rsidR="00F61DC9" w:rsidRPr="00E23E18">
        <w:t xml:space="preserve"> de prévisions de trésorerie, fondés sur divers rythmes d</w:t>
      </w:r>
      <w:r w:rsidR="009569D1">
        <w:t>’</w:t>
      </w:r>
      <w:r w:rsidR="00F61DC9" w:rsidRPr="00E23E18">
        <w:t xml:space="preserve">encaissement des cotisations, qui peuvent inclure le règlement de cotisations impayées des années précédentes. </w:t>
      </w:r>
    </w:p>
    <w:p w14:paraId="76D35D26" w14:textId="20FC7E28" w:rsidR="00F61DC9" w:rsidRPr="00E23E18" w:rsidRDefault="00522C5B" w:rsidP="00522C5B">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t>22.</w:t>
      </w:r>
      <w:r>
        <w:tab/>
      </w:r>
      <w:r w:rsidR="00F61DC9" w:rsidRPr="00E23E18">
        <w:t>Les prévisions pour 2026 indiquent que, dans tous les scénarios, les soldes de trésorerie en fin d</w:t>
      </w:r>
      <w:r w:rsidR="009569D1">
        <w:t>’</w:t>
      </w:r>
      <w:r w:rsidR="00F61DC9" w:rsidRPr="00E23E18">
        <w:t>année respecteront l</w:t>
      </w:r>
      <w:r w:rsidR="009569D1">
        <w:t>’</w:t>
      </w:r>
      <w:r w:rsidR="00F61DC9" w:rsidRPr="00E23E18">
        <w:t>obligation de maintenir une réserve obligatoire de 15</w:t>
      </w:r>
      <w:r w:rsidR="00234BB8">
        <w:t> </w:t>
      </w:r>
      <w:r w:rsidR="00F61DC9" w:rsidRPr="00E23E18">
        <w:t>%. Par ailleurs, le solde de trésorerie permettra de financer entre 40 et 48</w:t>
      </w:r>
      <w:r w:rsidR="00234BB8">
        <w:t> </w:t>
      </w:r>
      <w:r w:rsidR="00F61DC9" w:rsidRPr="00E23E18">
        <w:t>% du budget recommandé pour 2027, le pourcentage à</w:t>
      </w:r>
      <w:r w:rsidR="00DB6227">
        <w:t> </w:t>
      </w:r>
      <w:r w:rsidR="00F61DC9" w:rsidRPr="00E23E18">
        <w:t>couvrir dépendant des recettes réelles de trésorerie enregistrées en 2026.</w:t>
      </w:r>
    </w:p>
    <w:p w14:paraId="25A969DA" w14:textId="165EBFCE" w:rsidR="00F61DC9" w:rsidRPr="00E23E18" w:rsidRDefault="00522C5B" w:rsidP="00522C5B">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t>23.</w:t>
      </w:r>
      <w:r>
        <w:tab/>
      </w:r>
      <w:r w:rsidR="00F61DC9" w:rsidRPr="00E23E18">
        <w:t>Afin d</w:t>
      </w:r>
      <w:r w:rsidR="009569D1">
        <w:t>’</w:t>
      </w:r>
      <w:r w:rsidR="00F61DC9" w:rsidRPr="00E23E18">
        <w:t>éviter une nouvelle baisse du solde de trésorerie, le Secrétariat propose que le montant des contributions des Parties au fonds d</w:t>
      </w:r>
      <w:r w:rsidR="009569D1">
        <w:t>’</w:t>
      </w:r>
      <w:r w:rsidR="00F61DC9" w:rsidRPr="00E23E18">
        <w:t>affectation spéciale du Protocole de Montréal soit fixé au même niveau que celui du budget approuvé. En conséquence, l</w:t>
      </w:r>
      <w:r w:rsidR="009569D1">
        <w:t>’</w:t>
      </w:r>
      <w:r w:rsidR="00F61DC9" w:rsidRPr="00E23E18">
        <w:t>annexe III de la présente note présente les contributions pour 2027 et 2028, qui correspondent aux scénarios budgétaires proposés pour chaque année.</w:t>
      </w:r>
    </w:p>
    <w:p w14:paraId="35BED3A6" w14:textId="6ADBE94A" w:rsidR="00522C5B" w:rsidRDefault="00522C5B" w:rsidP="00522C5B">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lastRenderedPageBreak/>
        <w:t>24.</w:t>
      </w:r>
      <w:r>
        <w:tab/>
      </w:r>
      <w:r w:rsidR="00F61DC9" w:rsidRPr="00E23E18">
        <w:t>Les tableaux 3a et 3b présentent le solde de trésorerie prévu pour 2027 selon les deux</w:t>
      </w:r>
      <w:r w:rsidR="00234BB8">
        <w:t> </w:t>
      </w:r>
      <w:r w:rsidR="00F61DC9" w:rsidRPr="00E23E18">
        <w:t>scénarios budgétaires, compte tenu des mêmes hypothèses que celles exposées au paragraphe</w:t>
      </w:r>
      <w:r w:rsidR="00234BB8">
        <w:t> </w:t>
      </w:r>
      <w:r w:rsidR="00F61DC9" w:rsidRPr="00E23E18">
        <w:t>21</w:t>
      </w:r>
      <w:r w:rsidR="00234BB8">
        <w:t> </w:t>
      </w:r>
      <w:r w:rsidR="00F61DC9" w:rsidRPr="00E23E18">
        <w:t>ci</w:t>
      </w:r>
      <w:r w:rsidR="00234BB8">
        <w:noBreakHyphen/>
      </w:r>
      <w:r w:rsidR="00F61DC9" w:rsidRPr="00E23E18">
        <w:t>dessus.</w:t>
      </w:r>
    </w:p>
    <w:p w14:paraId="333DA23A" w14:textId="704D3ABC" w:rsidR="00F61DC9" w:rsidRPr="00E23E18" w:rsidRDefault="00522C5B" w:rsidP="00522C5B">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t>25.</w:t>
      </w:r>
      <w:r>
        <w:tab/>
      </w:r>
      <w:r w:rsidR="00F61DC9" w:rsidRPr="00E23E18">
        <w:t>La figure 2 présente l</w:t>
      </w:r>
      <w:r w:rsidR="009569D1">
        <w:t>’</w:t>
      </w:r>
      <w:r w:rsidR="00F61DC9" w:rsidRPr="00E23E18">
        <w:t>évolution des cotisations annuelles approuvées, des encaissements de l</w:t>
      </w:r>
      <w:r w:rsidR="009569D1">
        <w:t>’</w:t>
      </w:r>
      <w:r w:rsidR="00F61DC9" w:rsidRPr="00E23E18">
        <w:t>année et du solde de trésorerie en fin d</w:t>
      </w:r>
      <w:r w:rsidR="009569D1">
        <w:t>’</w:t>
      </w:r>
      <w:r w:rsidR="00F61DC9" w:rsidRPr="00E23E18">
        <w:t>exercice sur une période de 11</w:t>
      </w:r>
      <w:r w:rsidR="00234BB8">
        <w:t> </w:t>
      </w:r>
      <w:r w:rsidR="00F61DC9" w:rsidRPr="00E23E18">
        <w:t>années consécutives, ainsi que les prévisions de solde à la fin des années 2026 et 2027, telles qu</w:t>
      </w:r>
      <w:r w:rsidR="009569D1">
        <w:t>’</w:t>
      </w:r>
      <w:r w:rsidR="00F61DC9" w:rsidRPr="00E23E18">
        <w:t>elles figurent dans les tableaux 2 et</w:t>
      </w:r>
      <w:r w:rsidR="00557A92">
        <w:t> </w:t>
      </w:r>
      <w:r w:rsidR="00F61DC9" w:rsidRPr="00E23E18">
        <w:t>3b. Les prévisions pour 2026 et le scénario budgétaire recommandé pour 2027 tablent sur un taux de recouvrement des contributions de 75</w:t>
      </w:r>
      <w:r w:rsidR="00234BB8">
        <w:t> </w:t>
      </w:r>
      <w:r w:rsidR="00F61DC9" w:rsidRPr="00E23E18">
        <w:t>% pour les années concernées. La tendance montre une réduction constante du solde de trésorerie conservé dans le fonds d</w:t>
      </w:r>
      <w:r w:rsidR="009569D1">
        <w:t>’</w:t>
      </w:r>
      <w:r w:rsidR="00F61DC9" w:rsidRPr="00E23E18">
        <w:t>affectation spéciale au cours des</w:t>
      </w:r>
      <w:r w:rsidR="003055E6">
        <w:t> </w:t>
      </w:r>
      <w:r w:rsidR="00F61DC9" w:rsidRPr="00E23E18">
        <w:t>cinq dernières années et jusqu</w:t>
      </w:r>
      <w:r w:rsidR="009569D1">
        <w:t>’</w:t>
      </w:r>
      <w:r w:rsidR="00F61DC9" w:rsidRPr="00E23E18">
        <w:t>en 2026.</w:t>
      </w:r>
    </w:p>
    <w:p w14:paraId="5E854823" w14:textId="10C37056" w:rsidR="00F61DC9" w:rsidRPr="00522C5B" w:rsidRDefault="00F61DC9" w:rsidP="0073127C">
      <w:pPr>
        <w:pStyle w:val="Titletable"/>
        <w:spacing w:before="240" w:after="0"/>
        <w:rPr>
          <w:b w:val="0"/>
          <w:bCs w:val="0"/>
        </w:rPr>
      </w:pPr>
      <w:r w:rsidRPr="00E23E18">
        <w:rPr>
          <w:b w:val="0"/>
          <w:bCs w:val="0"/>
        </w:rPr>
        <w:t>Tableau 2</w:t>
      </w:r>
      <w:r w:rsidR="00522C5B">
        <w:rPr>
          <w:b w:val="0"/>
          <w:bCs w:val="0"/>
        </w:rPr>
        <w:br/>
      </w:r>
      <w:r w:rsidRPr="00E23E18">
        <w:t>Solde de trésorerie prévu à la fin de l</w:t>
      </w:r>
      <w:r w:rsidR="009569D1">
        <w:t>’</w:t>
      </w:r>
      <w:r w:rsidRPr="00E23E18">
        <w:t xml:space="preserve">année 2026 </w:t>
      </w:r>
    </w:p>
    <w:p w14:paraId="3A2D41FA" w14:textId="77777777" w:rsidR="00F61DC9" w:rsidRPr="00E23E18" w:rsidRDefault="00F61DC9" w:rsidP="00FD31D5">
      <w:pPr>
        <w:pStyle w:val="Titletable"/>
        <w:spacing w:before="60"/>
        <w:rPr>
          <w:b w:val="0"/>
          <w:bCs w:val="0"/>
          <w:sz w:val="18"/>
          <w:szCs w:val="18"/>
        </w:rPr>
      </w:pPr>
      <w:r w:rsidRPr="00E23E18">
        <w:rPr>
          <w:b w:val="0"/>
          <w:bCs w:val="0"/>
          <w:sz w:val="18"/>
          <w:szCs w:val="18"/>
        </w:rPr>
        <w:t>(En dollars des États-Unis)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E23E18" w14:paraId="577C9391" w14:textId="77777777" w:rsidTr="000C590C">
        <w:trPr>
          <w:trHeight w:val="57"/>
          <w:jc w:val="right"/>
        </w:trPr>
        <w:tc>
          <w:tcPr>
            <w:tcW w:w="3191" w:type="dxa"/>
            <w:tcBorders>
              <w:top w:val="single" w:sz="2" w:space="0" w:color="auto"/>
            </w:tcBorders>
          </w:tcPr>
          <w:p w14:paraId="6F326239" w14:textId="7B3D5B8C" w:rsidR="00F61DC9" w:rsidRPr="00E23E18" w:rsidRDefault="00F61DC9" w:rsidP="0073127C">
            <w:pPr>
              <w:pStyle w:val="Normal-pool-Table"/>
              <w:keepNext/>
            </w:pPr>
            <w:r w:rsidRPr="00E23E18">
              <w:rPr>
                <w:color w:val="000000"/>
              </w:rPr>
              <w:t xml:space="preserve">Contributions </w:t>
            </w:r>
            <w:r w:rsidR="00071100" w:rsidRPr="00E23E18">
              <w:rPr>
                <w:color w:val="000000"/>
              </w:rPr>
              <w:t>des</w:t>
            </w:r>
            <w:r w:rsidRPr="00E23E18">
              <w:rPr>
                <w:color w:val="000000"/>
              </w:rPr>
              <w:t xml:space="preserve"> Parties</w:t>
            </w:r>
            <w:r w:rsidR="00071100" w:rsidRPr="00E23E18">
              <w:rPr>
                <w:color w:val="000000"/>
              </w:rPr>
              <w:t xml:space="preserve"> approuvées</w:t>
            </w:r>
          </w:p>
        </w:tc>
        <w:tc>
          <w:tcPr>
            <w:tcW w:w="1658" w:type="dxa"/>
            <w:tcBorders>
              <w:top w:val="single" w:sz="2" w:space="0" w:color="auto"/>
            </w:tcBorders>
          </w:tcPr>
          <w:p w14:paraId="7307B8DC" w14:textId="5DEDA31C" w:rsidR="00F61DC9" w:rsidRPr="00E23E18" w:rsidRDefault="00F61DC9" w:rsidP="0073127C">
            <w:pPr>
              <w:pStyle w:val="Normal-pool-Table"/>
              <w:keepNext/>
              <w:jc w:val="right"/>
            </w:pPr>
            <w:r w:rsidRPr="00E23E18">
              <w:rPr>
                <w:color w:val="000000"/>
              </w:rPr>
              <w:t>5 412 612</w:t>
            </w:r>
          </w:p>
        </w:tc>
        <w:tc>
          <w:tcPr>
            <w:tcW w:w="1661" w:type="dxa"/>
            <w:tcBorders>
              <w:top w:val="single" w:sz="2" w:space="0" w:color="auto"/>
            </w:tcBorders>
          </w:tcPr>
          <w:p w14:paraId="7D0915B9" w14:textId="077E7612" w:rsidR="00F61DC9" w:rsidRPr="00E23E18" w:rsidRDefault="00F61DC9" w:rsidP="0073127C">
            <w:pPr>
              <w:pStyle w:val="Normal-pool-Table"/>
              <w:keepNext/>
              <w:jc w:val="right"/>
            </w:pPr>
            <w:r w:rsidRPr="00E23E18">
              <w:rPr>
                <w:color w:val="000000"/>
              </w:rPr>
              <w:t>5 412 612</w:t>
            </w:r>
          </w:p>
        </w:tc>
        <w:tc>
          <w:tcPr>
            <w:tcW w:w="1797" w:type="dxa"/>
            <w:tcBorders>
              <w:top w:val="single" w:sz="2" w:space="0" w:color="auto"/>
            </w:tcBorders>
          </w:tcPr>
          <w:p w14:paraId="43601118" w14:textId="6DE11BF3" w:rsidR="00F61DC9" w:rsidRPr="00E23E18" w:rsidRDefault="00F61DC9" w:rsidP="0073127C">
            <w:pPr>
              <w:pStyle w:val="Normal-pool-Table"/>
              <w:keepNext/>
              <w:jc w:val="right"/>
            </w:pPr>
            <w:r w:rsidRPr="00E23E18">
              <w:rPr>
                <w:color w:val="000000"/>
              </w:rPr>
              <w:t>5 412 612</w:t>
            </w:r>
          </w:p>
        </w:tc>
      </w:tr>
      <w:tr w:rsidR="007B15EA" w:rsidRPr="00E23E18" w14:paraId="260BBA8D" w14:textId="77777777" w:rsidTr="000C590C">
        <w:trPr>
          <w:trHeight w:val="57"/>
          <w:jc w:val="right"/>
        </w:trPr>
        <w:tc>
          <w:tcPr>
            <w:tcW w:w="3191" w:type="dxa"/>
          </w:tcPr>
          <w:p w14:paraId="06792CAC" w14:textId="6FBA36F0" w:rsidR="007B15EA" w:rsidRPr="00E23E18" w:rsidRDefault="007B15EA" w:rsidP="00C15578">
            <w:pPr>
              <w:pStyle w:val="Normal-pool-Table"/>
            </w:pPr>
            <w:r w:rsidRPr="00E23E18">
              <w:rPr>
                <w:color w:val="000000"/>
              </w:rPr>
              <w:t>Taux de recouvrement des cotisations</w:t>
            </w:r>
          </w:p>
        </w:tc>
        <w:tc>
          <w:tcPr>
            <w:tcW w:w="1658" w:type="dxa"/>
          </w:tcPr>
          <w:p w14:paraId="71B3882A" w14:textId="18525FC6" w:rsidR="007B15EA" w:rsidRPr="00E23E18" w:rsidRDefault="007B15EA" w:rsidP="00C15578">
            <w:pPr>
              <w:pStyle w:val="Normal-pool-Table"/>
              <w:jc w:val="right"/>
            </w:pPr>
            <w:r w:rsidRPr="00E23E18">
              <w:rPr>
                <w:color w:val="000000"/>
              </w:rPr>
              <w:t>70</w:t>
            </w:r>
            <w:r w:rsidR="003D3DF1">
              <w:rPr>
                <w:color w:val="000000"/>
              </w:rPr>
              <w:t> </w:t>
            </w:r>
            <w:r w:rsidRPr="00E23E18">
              <w:rPr>
                <w:color w:val="000000"/>
              </w:rPr>
              <w:t>%</w:t>
            </w:r>
          </w:p>
        </w:tc>
        <w:tc>
          <w:tcPr>
            <w:tcW w:w="1661" w:type="dxa"/>
          </w:tcPr>
          <w:p w14:paraId="0F7BB09E" w14:textId="4CEE4A45" w:rsidR="007B15EA" w:rsidRPr="00E23E18" w:rsidRDefault="007B15EA" w:rsidP="00C15578">
            <w:pPr>
              <w:pStyle w:val="Normal-pool-Table"/>
              <w:jc w:val="right"/>
            </w:pPr>
            <w:r w:rsidRPr="00E23E18">
              <w:rPr>
                <w:color w:val="000000"/>
              </w:rPr>
              <w:t>75</w:t>
            </w:r>
            <w:r w:rsidR="003D3DF1">
              <w:rPr>
                <w:color w:val="000000"/>
              </w:rPr>
              <w:t> </w:t>
            </w:r>
            <w:r w:rsidRPr="00E23E18">
              <w:rPr>
                <w:color w:val="000000"/>
              </w:rPr>
              <w:t>%</w:t>
            </w:r>
          </w:p>
        </w:tc>
        <w:tc>
          <w:tcPr>
            <w:tcW w:w="1797" w:type="dxa"/>
          </w:tcPr>
          <w:p w14:paraId="17334C88" w14:textId="5C5A42C7" w:rsidR="007B15EA" w:rsidRPr="00E23E18" w:rsidRDefault="007B15EA" w:rsidP="00C15578">
            <w:pPr>
              <w:pStyle w:val="Normal-pool-Table"/>
              <w:jc w:val="right"/>
            </w:pPr>
            <w:r w:rsidRPr="00E23E18">
              <w:rPr>
                <w:color w:val="000000"/>
              </w:rPr>
              <w:t>80</w:t>
            </w:r>
            <w:r w:rsidR="003D3DF1">
              <w:rPr>
                <w:color w:val="000000"/>
              </w:rPr>
              <w:t> </w:t>
            </w:r>
            <w:r w:rsidRPr="00E23E18">
              <w:rPr>
                <w:color w:val="000000"/>
              </w:rPr>
              <w:t>%</w:t>
            </w:r>
          </w:p>
        </w:tc>
      </w:tr>
      <w:tr w:rsidR="00F61DC9" w:rsidRPr="00E23E18" w14:paraId="6330DF5C" w14:textId="77777777" w:rsidTr="000C590C">
        <w:trPr>
          <w:trHeight w:val="57"/>
          <w:jc w:val="right"/>
        </w:trPr>
        <w:tc>
          <w:tcPr>
            <w:tcW w:w="3191" w:type="dxa"/>
          </w:tcPr>
          <w:p w14:paraId="61361750" w14:textId="6F6F4575" w:rsidR="00F61DC9" w:rsidRPr="00E23E18" w:rsidRDefault="00F61DC9" w:rsidP="009C4E7B">
            <w:pPr>
              <w:pStyle w:val="Normal-pool-Table"/>
            </w:pPr>
            <w:r w:rsidRPr="00E23E18">
              <w:rPr>
                <w:color w:val="000000"/>
              </w:rPr>
              <w:t>Solde de trésorerie au 1</w:t>
            </w:r>
            <w:r w:rsidRPr="00E23E18">
              <w:rPr>
                <w:color w:val="000000"/>
                <w:vertAlign w:val="superscript"/>
              </w:rPr>
              <w:t>er</w:t>
            </w:r>
            <w:r w:rsidR="003D3DF1">
              <w:rPr>
                <w:color w:val="000000"/>
                <w:vertAlign w:val="superscript"/>
              </w:rPr>
              <w:t> </w:t>
            </w:r>
            <w:r w:rsidRPr="00E23E18">
              <w:rPr>
                <w:color w:val="000000"/>
              </w:rPr>
              <w:t>janvier</w:t>
            </w:r>
          </w:p>
        </w:tc>
        <w:tc>
          <w:tcPr>
            <w:tcW w:w="1658" w:type="dxa"/>
          </w:tcPr>
          <w:p w14:paraId="732938A4" w14:textId="3CBF25CC" w:rsidR="00F61DC9" w:rsidRPr="00E23E18" w:rsidRDefault="00F61DC9" w:rsidP="009C4E7B">
            <w:pPr>
              <w:pStyle w:val="Normal-pool-Table"/>
              <w:jc w:val="right"/>
            </w:pPr>
            <w:r w:rsidRPr="00E23E18">
              <w:rPr>
                <w:color w:val="000000"/>
              </w:rPr>
              <w:t>4 693 435</w:t>
            </w:r>
          </w:p>
        </w:tc>
        <w:tc>
          <w:tcPr>
            <w:tcW w:w="1661" w:type="dxa"/>
          </w:tcPr>
          <w:p w14:paraId="0F6EF0F4" w14:textId="77777777" w:rsidR="00F61DC9" w:rsidRPr="00E23E18" w:rsidRDefault="00F61DC9" w:rsidP="009C4E7B">
            <w:pPr>
              <w:pStyle w:val="Normal-pool-Table"/>
              <w:jc w:val="right"/>
            </w:pPr>
            <w:r w:rsidRPr="00E23E18">
              <w:rPr>
                <w:color w:val="000000"/>
              </w:rPr>
              <w:t>4 693 435</w:t>
            </w:r>
          </w:p>
        </w:tc>
        <w:tc>
          <w:tcPr>
            <w:tcW w:w="1797" w:type="dxa"/>
          </w:tcPr>
          <w:p w14:paraId="2E1E8068" w14:textId="77777777" w:rsidR="00F61DC9" w:rsidRPr="00E23E18" w:rsidRDefault="00F61DC9" w:rsidP="009C4E7B">
            <w:pPr>
              <w:pStyle w:val="Normal-pool-Table"/>
              <w:jc w:val="right"/>
            </w:pPr>
            <w:r w:rsidRPr="00E23E18">
              <w:rPr>
                <w:color w:val="000000"/>
              </w:rPr>
              <w:t>4 693 435</w:t>
            </w:r>
          </w:p>
        </w:tc>
      </w:tr>
      <w:tr w:rsidR="00F61DC9" w:rsidRPr="00E23E18" w14:paraId="0005D883" w14:textId="77777777" w:rsidTr="00042030">
        <w:trPr>
          <w:trHeight w:val="57"/>
          <w:jc w:val="right"/>
        </w:trPr>
        <w:tc>
          <w:tcPr>
            <w:tcW w:w="3191" w:type="dxa"/>
          </w:tcPr>
          <w:p w14:paraId="64F5B47F" w14:textId="5E3215FE" w:rsidR="00F61DC9" w:rsidRPr="00E23E18" w:rsidRDefault="00F61DC9" w:rsidP="009C4E7B">
            <w:pPr>
              <w:pStyle w:val="Normal-pool-Table"/>
            </w:pPr>
            <w:r w:rsidRPr="00E23E18">
              <w:rPr>
                <w:color w:val="000000"/>
              </w:rPr>
              <w:t>Plus</w:t>
            </w:r>
            <w:r w:rsidR="00B72264">
              <w:rPr>
                <w:color w:val="000000"/>
              </w:rPr>
              <w:t> </w:t>
            </w:r>
            <w:r w:rsidRPr="00E23E18">
              <w:rPr>
                <w:color w:val="000000"/>
              </w:rPr>
              <w:t xml:space="preserve">: recettes </w:t>
            </w:r>
            <w:proofErr w:type="spellStart"/>
            <w:r w:rsidRPr="00E23E18">
              <w:rPr>
                <w:color w:val="000000"/>
              </w:rPr>
              <w:t>escomptées</w:t>
            </w:r>
            <w:r w:rsidRPr="00E23E18">
              <w:rPr>
                <w:i/>
                <w:iCs/>
                <w:color w:val="000000"/>
                <w:vertAlign w:val="superscript"/>
              </w:rPr>
              <w:t>a</w:t>
            </w:r>
            <w:proofErr w:type="spellEnd"/>
          </w:p>
        </w:tc>
        <w:tc>
          <w:tcPr>
            <w:tcW w:w="1658" w:type="dxa"/>
          </w:tcPr>
          <w:p w14:paraId="411A5171" w14:textId="5F84D36A" w:rsidR="00F61DC9" w:rsidRPr="00E23E18" w:rsidRDefault="00F61DC9" w:rsidP="009C4E7B">
            <w:pPr>
              <w:pStyle w:val="Normal-pool-Table"/>
              <w:jc w:val="right"/>
            </w:pPr>
            <w:r w:rsidRPr="00E23E18">
              <w:rPr>
                <w:color w:val="000000"/>
              </w:rPr>
              <w:t>3 788 828</w:t>
            </w:r>
          </w:p>
        </w:tc>
        <w:tc>
          <w:tcPr>
            <w:tcW w:w="1661" w:type="dxa"/>
          </w:tcPr>
          <w:p w14:paraId="29B325B5" w14:textId="77777777" w:rsidR="00F61DC9" w:rsidRPr="00E23E18" w:rsidRDefault="00F61DC9" w:rsidP="009C4E7B">
            <w:pPr>
              <w:pStyle w:val="Normal-pool-Table"/>
              <w:jc w:val="right"/>
            </w:pPr>
            <w:r w:rsidRPr="00E23E18">
              <w:rPr>
                <w:color w:val="000000"/>
              </w:rPr>
              <w:t>4 059 459</w:t>
            </w:r>
          </w:p>
        </w:tc>
        <w:tc>
          <w:tcPr>
            <w:tcW w:w="1797" w:type="dxa"/>
          </w:tcPr>
          <w:p w14:paraId="58BA596F" w14:textId="77777777" w:rsidR="00F61DC9" w:rsidRPr="00E23E18" w:rsidRDefault="00F61DC9" w:rsidP="009C4E7B">
            <w:pPr>
              <w:pStyle w:val="Normal-pool-Table"/>
              <w:jc w:val="right"/>
            </w:pPr>
            <w:r w:rsidRPr="00E23E18">
              <w:rPr>
                <w:color w:val="000000"/>
              </w:rPr>
              <w:t>4 330 090</w:t>
            </w:r>
          </w:p>
        </w:tc>
      </w:tr>
      <w:tr w:rsidR="00F61DC9" w:rsidRPr="00E23E18" w14:paraId="64ED937E" w14:textId="77777777" w:rsidTr="00042030">
        <w:trPr>
          <w:trHeight w:val="57"/>
          <w:jc w:val="right"/>
        </w:trPr>
        <w:tc>
          <w:tcPr>
            <w:tcW w:w="3191" w:type="dxa"/>
            <w:tcBorders>
              <w:bottom w:val="single" w:sz="4" w:space="0" w:color="auto"/>
            </w:tcBorders>
          </w:tcPr>
          <w:p w14:paraId="7B4FBD41" w14:textId="4C257444" w:rsidR="00F61DC9" w:rsidRPr="00E23E18" w:rsidRDefault="00F61DC9" w:rsidP="009C4E7B">
            <w:pPr>
              <w:pStyle w:val="Normal-pool-Table"/>
            </w:pPr>
            <w:r w:rsidRPr="00E23E18">
              <w:rPr>
                <w:color w:val="000000"/>
              </w:rPr>
              <w:t>Moins</w:t>
            </w:r>
            <w:r w:rsidR="00B72264">
              <w:rPr>
                <w:color w:val="000000"/>
              </w:rPr>
              <w:t> </w:t>
            </w:r>
            <w:r w:rsidRPr="00E23E18">
              <w:rPr>
                <w:color w:val="000000"/>
              </w:rPr>
              <w:t>: dépenses estimées</w:t>
            </w:r>
          </w:p>
        </w:tc>
        <w:tc>
          <w:tcPr>
            <w:tcW w:w="1658" w:type="dxa"/>
            <w:tcBorders>
              <w:bottom w:val="single" w:sz="4" w:space="0" w:color="auto"/>
            </w:tcBorders>
          </w:tcPr>
          <w:p w14:paraId="3D1C5223" w14:textId="5DDB4E47" w:rsidR="00F61DC9" w:rsidRPr="00E23E18" w:rsidRDefault="00F61DC9" w:rsidP="009C4E7B">
            <w:pPr>
              <w:pStyle w:val="Normal-pool-Table"/>
              <w:jc w:val="right"/>
            </w:pPr>
            <w:r w:rsidRPr="00E23E18">
              <w:rPr>
                <w:color w:val="000000"/>
              </w:rPr>
              <w:t>5 121 770</w:t>
            </w:r>
          </w:p>
        </w:tc>
        <w:tc>
          <w:tcPr>
            <w:tcW w:w="1661" w:type="dxa"/>
            <w:tcBorders>
              <w:bottom w:val="single" w:sz="4" w:space="0" w:color="auto"/>
            </w:tcBorders>
          </w:tcPr>
          <w:p w14:paraId="0287E328" w14:textId="77777777" w:rsidR="00F61DC9" w:rsidRPr="00E23E18" w:rsidRDefault="00F61DC9" w:rsidP="009C4E7B">
            <w:pPr>
              <w:pStyle w:val="Normal-pool-Table"/>
              <w:jc w:val="right"/>
            </w:pPr>
            <w:r w:rsidRPr="00E23E18">
              <w:rPr>
                <w:color w:val="000000"/>
              </w:rPr>
              <w:t>5 121 770</w:t>
            </w:r>
          </w:p>
        </w:tc>
        <w:tc>
          <w:tcPr>
            <w:tcW w:w="1797" w:type="dxa"/>
            <w:tcBorders>
              <w:bottom w:val="single" w:sz="4" w:space="0" w:color="auto"/>
            </w:tcBorders>
          </w:tcPr>
          <w:p w14:paraId="32223239" w14:textId="77777777" w:rsidR="00F61DC9" w:rsidRPr="00E23E18" w:rsidRDefault="00F61DC9" w:rsidP="009C4E7B">
            <w:pPr>
              <w:pStyle w:val="Normal-pool-Table"/>
              <w:jc w:val="right"/>
            </w:pPr>
            <w:r w:rsidRPr="00E23E18">
              <w:rPr>
                <w:color w:val="000000"/>
              </w:rPr>
              <w:t>5 121 770</w:t>
            </w:r>
          </w:p>
        </w:tc>
      </w:tr>
      <w:tr w:rsidR="00F61DC9" w:rsidRPr="00E23E18" w14:paraId="4E622297" w14:textId="77777777" w:rsidTr="00042030">
        <w:trPr>
          <w:trHeight w:val="57"/>
          <w:jc w:val="right"/>
        </w:trPr>
        <w:tc>
          <w:tcPr>
            <w:tcW w:w="3191" w:type="dxa"/>
            <w:tcBorders>
              <w:top w:val="single" w:sz="4" w:space="0" w:color="auto"/>
              <w:bottom w:val="single" w:sz="12" w:space="0" w:color="auto"/>
            </w:tcBorders>
          </w:tcPr>
          <w:p w14:paraId="09403101" w14:textId="4F464BA4" w:rsidR="00F61DC9" w:rsidRPr="00E23E18" w:rsidRDefault="00F61DC9" w:rsidP="009C4E7B">
            <w:pPr>
              <w:pStyle w:val="Normal-pool-Table"/>
              <w:rPr>
                <w:b/>
                <w:bCs/>
              </w:rPr>
            </w:pPr>
            <w:r w:rsidRPr="00E23E18">
              <w:rPr>
                <w:b/>
                <w:bCs/>
                <w:color w:val="000000"/>
              </w:rPr>
              <w:t>Solde de trésorerie prévu au</w:t>
            </w:r>
            <w:r w:rsidR="00E32385">
              <w:rPr>
                <w:b/>
                <w:bCs/>
                <w:color w:val="000000"/>
              </w:rPr>
              <w:t> </w:t>
            </w:r>
            <w:r w:rsidRPr="00E23E18">
              <w:rPr>
                <w:b/>
                <w:bCs/>
                <w:color w:val="000000"/>
              </w:rPr>
              <w:t>31</w:t>
            </w:r>
            <w:r w:rsidR="00234BB8">
              <w:rPr>
                <w:b/>
                <w:bCs/>
                <w:color w:val="000000"/>
              </w:rPr>
              <w:t> </w:t>
            </w:r>
            <w:r w:rsidRPr="00E23E18">
              <w:rPr>
                <w:b/>
                <w:bCs/>
                <w:color w:val="000000"/>
              </w:rPr>
              <w:t>décembre</w:t>
            </w:r>
            <w:r w:rsidRPr="00E23E18">
              <w:rPr>
                <w:color w:val="000000"/>
              </w:rPr>
              <w:t xml:space="preserve"> </w:t>
            </w:r>
          </w:p>
        </w:tc>
        <w:tc>
          <w:tcPr>
            <w:tcW w:w="1658" w:type="dxa"/>
            <w:tcBorders>
              <w:top w:val="single" w:sz="4" w:space="0" w:color="auto"/>
              <w:bottom w:val="single" w:sz="12" w:space="0" w:color="auto"/>
            </w:tcBorders>
          </w:tcPr>
          <w:p w14:paraId="7EA499DF" w14:textId="752502E6" w:rsidR="00F61DC9" w:rsidRPr="00E23E18" w:rsidRDefault="00F61DC9" w:rsidP="009C4E7B">
            <w:pPr>
              <w:pStyle w:val="Normal-pool-Table"/>
              <w:jc w:val="right"/>
              <w:rPr>
                <w:b/>
                <w:bCs/>
              </w:rPr>
            </w:pPr>
            <w:r w:rsidRPr="00E23E18">
              <w:rPr>
                <w:b/>
                <w:bCs/>
                <w:color w:val="000000"/>
              </w:rPr>
              <w:t>3 360 493</w:t>
            </w:r>
          </w:p>
        </w:tc>
        <w:tc>
          <w:tcPr>
            <w:tcW w:w="1661" w:type="dxa"/>
            <w:tcBorders>
              <w:top w:val="single" w:sz="4" w:space="0" w:color="auto"/>
              <w:bottom w:val="single" w:sz="12" w:space="0" w:color="auto"/>
            </w:tcBorders>
          </w:tcPr>
          <w:p w14:paraId="0BB00E27" w14:textId="77777777" w:rsidR="00F61DC9" w:rsidRPr="00E23E18" w:rsidRDefault="00F61DC9" w:rsidP="009C4E7B">
            <w:pPr>
              <w:pStyle w:val="Normal-pool-Table"/>
              <w:jc w:val="right"/>
              <w:rPr>
                <w:b/>
                <w:bCs/>
              </w:rPr>
            </w:pPr>
            <w:r w:rsidRPr="00E23E18">
              <w:rPr>
                <w:b/>
                <w:bCs/>
                <w:color w:val="000000"/>
              </w:rPr>
              <w:t>3 631 124</w:t>
            </w:r>
          </w:p>
        </w:tc>
        <w:tc>
          <w:tcPr>
            <w:tcW w:w="1797" w:type="dxa"/>
            <w:tcBorders>
              <w:top w:val="single" w:sz="4" w:space="0" w:color="auto"/>
              <w:bottom w:val="single" w:sz="12" w:space="0" w:color="auto"/>
            </w:tcBorders>
          </w:tcPr>
          <w:p w14:paraId="7C1BB7AB" w14:textId="77777777" w:rsidR="00F61DC9" w:rsidRPr="00E23E18" w:rsidRDefault="00F61DC9" w:rsidP="009C4E7B">
            <w:pPr>
              <w:pStyle w:val="Normal-pool-Table"/>
              <w:jc w:val="right"/>
              <w:rPr>
                <w:b/>
                <w:bCs/>
              </w:rPr>
            </w:pPr>
            <w:r w:rsidRPr="00E23E18">
              <w:rPr>
                <w:b/>
                <w:bCs/>
                <w:color w:val="000000"/>
              </w:rPr>
              <w:t>3 901 755</w:t>
            </w:r>
          </w:p>
        </w:tc>
      </w:tr>
    </w:tbl>
    <w:p w14:paraId="7CD59473" w14:textId="3BF112B8" w:rsidR="006E3788" w:rsidRPr="00E23E18" w:rsidRDefault="009C6CB3" w:rsidP="009C6CB3">
      <w:pPr>
        <w:tabs>
          <w:tab w:val="clear" w:pos="1247"/>
          <w:tab w:val="clear" w:pos="1814"/>
          <w:tab w:val="clear" w:pos="2381"/>
          <w:tab w:val="clear" w:pos="2948"/>
          <w:tab w:val="clear" w:pos="3515"/>
          <w:tab w:val="left" w:pos="624"/>
        </w:tabs>
        <w:spacing w:before="60"/>
        <w:ind w:left="1247"/>
        <w:rPr>
          <w:sz w:val="17"/>
          <w:szCs w:val="17"/>
        </w:rPr>
      </w:pPr>
      <w:r w:rsidRPr="00E23E18">
        <w:rPr>
          <w:sz w:val="17"/>
          <w:szCs w:val="17"/>
        </w:rPr>
        <w:tab/>
      </w:r>
      <w:r w:rsidRPr="00E23E18">
        <w:rPr>
          <w:sz w:val="17"/>
          <w:szCs w:val="17"/>
        </w:rPr>
        <w:tab/>
      </w:r>
      <w:proofErr w:type="gramStart"/>
      <w:r w:rsidRPr="00292418">
        <w:rPr>
          <w:i/>
          <w:iCs/>
          <w:sz w:val="17"/>
          <w:szCs w:val="17"/>
          <w:vertAlign w:val="superscript"/>
        </w:rPr>
        <w:t>a</w:t>
      </w:r>
      <w:proofErr w:type="gramEnd"/>
      <w:r w:rsidRPr="00E23E18">
        <w:rPr>
          <w:sz w:val="17"/>
          <w:szCs w:val="17"/>
        </w:rPr>
        <w:t xml:space="preserve"> Les </w:t>
      </w:r>
      <w:r w:rsidR="004860B3" w:rsidRPr="00E23E18">
        <w:rPr>
          <w:sz w:val="17"/>
          <w:szCs w:val="17"/>
        </w:rPr>
        <w:t xml:space="preserve">contributions </w:t>
      </w:r>
      <w:r w:rsidR="00071100" w:rsidRPr="00E23E18">
        <w:rPr>
          <w:sz w:val="17"/>
          <w:szCs w:val="17"/>
        </w:rPr>
        <w:t>des</w:t>
      </w:r>
      <w:r w:rsidRPr="00E23E18">
        <w:rPr>
          <w:sz w:val="17"/>
          <w:szCs w:val="17"/>
        </w:rPr>
        <w:t xml:space="preserve"> Parties</w:t>
      </w:r>
      <w:r w:rsidR="004860B3" w:rsidRPr="00E23E18">
        <w:rPr>
          <w:sz w:val="17"/>
          <w:szCs w:val="17"/>
        </w:rPr>
        <w:t xml:space="preserve"> approuvées</w:t>
      </w:r>
      <w:r w:rsidRPr="00E23E18">
        <w:rPr>
          <w:sz w:val="17"/>
          <w:szCs w:val="17"/>
        </w:rPr>
        <w:t>, multipliées par le taux de recouvrement supposé des cotisations.</w:t>
      </w:r>
    </w:p>
    <w:p w14:paraId="25D5E448" w14:textId="458133FF" w:rsidR="00F61DC9" w:rsidRPr="00522C5B" w:rsidRDefault="00F61DC9" w:rsidP="00522C5B">
      <w:pPr>
        <w:pStyle w:val="Titletable"/>
        <w:spacing w:before="180"/>
        <w:rPr>
          <w:b w:val="0"/>
          <w:bCs w:val="0"/>
        </w:rPr>
      </w:pPr>
      <w:r w:rsidRPr="00E23E18">
        <w:rPr>
          <w:b w:val="0"/>
          <w:bCs w:val="0"/>
        </w:rPr>
        <w:t>Tableau 3a</w:t>
      </w:r>
      <w:r w:rsidR="00522C5B">
        <w:rPr>
          <w:b w:val="0"/>
          <w:bCs w:val="0"/>
        </w:rPr>
        <w:br/>
      </w:r>
      <w:r w:rsidRPr="00E23E18">
        <w:t>Solde de trésorerie prévisionnel à la fin de l</w:t>
      </w:r>
      <w:r w:rsidR="009569D1">
        <w:t>’</w:t>
      </w:r>
      <w:r w:rsidRPr="00E23E18">
        <w:t>année 2027</w:t>
      </w:r>
      <w:r w:rsidR="006B45CD">
        <w:t> </w:t>
      </w:r>
      <w:r w:rsidRPr="00E23E18">
        <w:t>: budget à croissance nominale zéro</w:t>
      </w:r>
    </w:p>
    <w:p w14:paraId="19A36770" w14:textId="77777777" w:rsidR="00F61DC9" w:rsidRPr="00E23E18" w:rsidRDefault="00F61DC9" w:rsidP="00630DFB">
      <w:pPr>
        <w:pStyle w:val="Titletable"/>
        <w:rPr>
          <w:b w:val="0"/>
          <w:bCs w:val="0"/>
          <w:sz w:val="18"/>
          <w:szCs w:val="18"/>
        </w:rPr>
      </w:pPr>
      <w:r w:rsidRPr="00E23E18">
        <w:rPr>
          <w:b w:val="0"/>
          <w:bCs w:val="0"/>
          <w:sz w:val="18"/>
          <w:szCs w:val="18"/>
        </w:rPr>
        <w:t>(En dollars des États-Unis)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E23E18" w14:paraId="61CE1398" w14:textId="77777777" w:rsidTr="000C590C">
        <w:trPr>
          <w:trHeight w:val="57"/>
          <w:jc w:val="right"/>
        </w:trPr>
        <w:tc>
          <w:tcPr>
            <w:tcW w:w="3191" w:type="dxa"/>
            <w:tcBorders>
              <w:top w:val="single" w:sz="2" w:space="0" w:color="auto"/>
            </w:tcBorders>
          </w:tcPr>
          <w:p w14:paraId="0E698EC6" w14:textId="0274282C" w:rsidR="00F61DC9" w:rsidRPr="00E23E18" w:rsidRDefault="00F61DC9" w:rsidP="000405B4">
            <w:pPr>
              <w:pStyle w:val="Normal-pool-Table"/>
            </w:pPr>
            <w:r w:rsidRPr="00E23E18">
              <w:rPr>
                <w:color w:val="000000"/>
              </w:rPr>
              <w:t xml:space="preserve">Contributions </w:t>
            </w:r>
            <w:r w:rsidR="004860B3" w:rsidRPr="00E23E18">
              <w:rPr>
                <w:color w:val="000000"/>
              </w:rPr>
              <w:t>des</w:t>
            </w:r>
            <w:r w:rsidRPr="00E23E18">
              <w:rPr>
                <w:color w:val="000000"/>
              </w:rPr>
              <w:t xml:space="preserve"> Parties</w:t>
            </w:r>
            <w:r w:rsidR="004860B3" w:rsidRPr="00E23E18">
              <w:rPr>
                <w:color w:val="000000"/>
              </w:rPr>
              <w:t xml:space="preserve"> proposées</w:t>
            </w:r>
          </w:p>
        </w:tc>
        <w:tc>
          <w:tcPr>
            <w:tcW w:w="1658" w:type="dxa"/>
            <w:tcBorders>
              <w:top w:val="single" w:sz="2" w:space="0" w:color="auto"/>
            </w:tcBorders>
          </w:tcPr>
          <w:p w14:paraId="372077E8" w14:textId="471A3C03" w:rsidR="00F61DC9" w:rsidRPr="00E23E18" w:rsidRDefault="00F61DC9" w:rsidP="000405B4">
            <w:pPr>
              <w:pStyle w:val="Normal-pool-Table"/>
              <w:jc w:val="right"/>
            </w:pPr>
            <w:r w:rsidRPr="00E23E18">
              <w:rPr>
                <w:color w:val="000000"/>
              </w:rPr>
              <w:t>5 912 612</w:t>
            </w:r>
          </w:p>
        </w:tc>
        <w:tc>
          <w:tcPr>
            <w:tcW w:w="1661" w:type="dxa"/>
            <w:tcBorders>
              <w:top w:val="single" w:sz="2" w:space="0" w:color="auto"/>
            </w:tcBorders>
          </w:tcPr>
          <w:p w14:paraId="427C0E9D" w14:textId="77BA4AA8" w:rsidR="00F61DC9" w:rsidRPr="00E23E18" w:rsidRDefault="00F61DC9" w:rsidP="000405B4">
            <w:pPr>
              <w:pStyle w:val="Normal-pool-Table"/>
              <w:jc w:val="right"/>
            </w:pPr>
            <w:r w:rsidRPr="00E23E18">
              <w:rPr>
                <w:color w:val="000000"/>
              </w:rPr>
              <w:t>5 912 612</w:t>
            </w:r>
          </w:p>
        </w:tc>
        <w:tc>
          <w:tcPr>
            <w:tcW w:w="1797" w:type="dxa"/>
            <w:tcBorders>
              <w:top w:val="single" w:sz="2" w:space="0" w:color="auto"/>
            </w:tcBorders>
          </w:tcPr>
          <w:p w14:paraId="61E9CF99" w14:textId="2FAF0C90" w:rsidR="00F61DC9" w:rsidRPr="00E23E18" w:rsidRDefault="00F61DC9" w:rsidP="000405B4">
            <w:pPr>
              <w:pStyle w:val="Normal-pool-Table"/>
              <w:jc w:val="right"/>
            </w:pPr>
            <w:r w:rsidRPr="00E23E18">
              <w:rPr>
                <w:color w:val="000000"/>
              </w:rPr>
              <w:t>5 912 612</w:t>
            </w:r>
          </w:p>
        </w:tc>
      </w:tr>
      <w:tr w:rsidR="007B15EA" w:rsidRPr="00E23E18" w14:paraId="3E22B0AB" w14:textId="77777777" w:rsidTr="000C590C">
        <w:trPr>
          <w:trHeight w:val="57"/>
          <w:jc w:val="right"/>
        </w:trPr>
        <w:tc>
          <w:tcPr>
            <w:tcW w:w="3191" w:type="dxa"/>
          </w:tcPr>
          <w:p w14:paraId="08FB1975" w14:textId="3A31B287" w:rsidR="007B15EA" w:rsidRPr="00E23E18" w:rsidRDefault="000405B4" w:rsidP="00C15578">
            <w:pPr>
              <w:pStyle w:val="Normal-pool-Table"/>
            </w:pPr>
            <w:r w:rsidRPr="00E23E18">
              <w:rPr>
                <w:color w:val="000000"/>
              </w:rPr>
              <w:t>Taux de recouvrement des cotisations</w:t>
            </w:r>
          </w:p>
        </w:tc>
        <w:tc>
          <w:tcPr>
            <w:tcW w:w="1658" w:type="dxa"/>
          </w:tcPr>
          <w:p w14:paraId="240C65BD" w14:textId="36C3821F" w:rsidR="007B15EA" w:rsidRPr="00E23E18" w:rsidRDefault="000405B4" w:rsidP="00C15578">
            <w:pPr>
              <w:pStyle w:val="Normal-pool-Table"/>
              <w:jc w:val="right"/>
            </w:pPr>
            <w:r w:rsidRPr="00E23E18">
              <w:rPr>
                <w:color w:val="000000"/>
              </w:rPr>
              <w:t>70</w:t>
            </w:r>
            <w:r w:rsidR="003D3DF1">
              <w:rPr>
                <w:color w:val="000000"/>
              </w:rPr>
              <w:t> </w:t>
            </w:r>
            <w:r w:rsidRPr="00E23E18">
              <w:rPr>
                <w:color w:val="000000"/>
              </w:rPr>
              <w:t>%</w:t>
            </w:r>
          </w:p>
        </w:tc>
        <w:tc>
          <w:tcPr>
            <w:tcW w:w="1661" w:type="dxa"/>
          </w:tcPr>
          <w:p w14:paraId="0AA7BB09" w14:textId="4325847B" w:rsidR="007B15EA" w:rsidRPr="00E23E18" w:rsidRDefault="000405B4" w:rsidP="00C15578">
            <w:pPr>
              <w:pStyle w:val="Normal-pool-Table"/>
              <w:jc w:val="right"/>
            </w:pPr>
            <w:r w:rsidRPr="00E23E18">
              <w:rPr>
                <w:color w:val="000000"/>
              </w:rPr>
              <w:t>75</w:t>
            </w:r>
            <w:r w:rsidR="003D3DF1">
              <w:rPr>
                <w:color w:val="000000"/>
              </w:rPr>
              <w:t> </w:t>
            </w:r>
            <w:r w:rsidRPr="00E23E18">
              <w:rPr>
                <w:color w:val="000000"/>
              </w:rPr>
              <w:t>%</w:t>
            </w:r>
          </w:p>
        </w:tc>
        <w:tc>
          <w:tcPr>
            <w:tcW w:w="1797" w:type="dxa"/>
          </w:tcPr>
          <w:p w14:paraId="5FBF04A9" w14:textId="060BD148" w:rsidR="007B15EA" w:rsidRPr="00E23E18" w:rsidRDefault="000405B4" w:rsidP="00C15578">
            <w:pPr>
              <w:pStyle w:val="Normal-pool-Table"/>
              <w:jc w:val="right"/>
            </w:pPr>
            <w:r w:rsidRPr="00E23E18">
              <w:rPr>
                <w:color w:val="000000"/>
              </w:rPr>
              <w:t>80</w:t>
            </w:r>
            <w:r w:rsidR="003D3DF1">
              <w:rPr>
                <w:color w:val="000000"/>
              </w:rPr>
              <w:t> </w:t>
            </w:r>
            <w:r w:rsidRPr="00E23E18">
              <w:rPr>
                <w:color w:val="000000"/>
              </w:rPr>
              <w:t>%</w:t>
            </w:r>
          </w:p>
        </w:tc>
      </w:tr>
      <w:tr w:rsidR="00F61DC9" w:rsidRPr="00E23E18" w14:paraId="5493EBA1" w14:textId="77777777" w:rsidTr="000C590C">
        <w:trPr>
          <w:trHeight w:val="57"/>
          <w:jc w:val="right"/>
        </w:trPr>
        <w:tc>
          <w:tcPr>
            <w:tcW w:w="3191" w:type="dxa"/>
          </w:tcPr>
          <w:p w14:paraId="39D2A774" w14:textId="1298D943" w:rsidR="00F61DC9" w:rsidRPr="00E23E18" w:rsidRDefault="00F61DC9" w:rsidP="00C15578">
            <w:pPr>
              <w:pStyle w:val="Normal-pool-Table"/>
            </w:pPr>
            <w:r w:rsidRPr="00E23E18">
              <w:rPr>
                <w:color w:val="000000"/>
              </w:rPr>
              <w:t>Solde de trésorerie au 1</w:t>
            </w:r>
            <w:r w:rsidRPr="00E23E18">
              <w:rPr>
                <w:color w:val="000000"/>
                <w:vertAlign w:val="superscript"/>
              </w:rPr>
              <w:t>er</w:t>
            </w:r>
            <w:r w:rsidR="003D3DF1">
              <w:rPr>
                <w:color w:val="000000"/>
                <w:vertAlign w:val="superscript"/>
              </w:rPr>
              <w:t> </w:t>
            </w:r>
            <w:r w:rsidRPr="00E23E18">
              <w:rPr>
                <w:color w:val="000000"/>
              </w:rPr>
              <w:t xml:space="preserve">janvier </w:t>
            </w:r>
          </w:p>
        </w:tc>
        <w:tc>
          <w:tcPr>
            <w:tcW w:w="1658" w:type="dxa"/>
          </w:tcPr>
          <w:p w14:paraId="616EE2EF" w14:textId="4A80234D" w:rsidR="00F61DC9" w:rsidRPr="00E23E18" w:rsidRDefault="00F61DC9" w:rsidP="00C15578">
            <w:pPr>
              <w:pStyle w:val="Normal-pool-Table"/>
              <w:jc w:val="right"/>
            </w:pPr>
            <w:r w:rsidRPr="00E23E18">
              <w:rPr>
                <w:color w:val="000000"/>
              </w:rPr>
              <w:t>3 360 493</w:t>
            </w:r>
          </w:p>
        </w:tc>
        <w:tc>
          <w:tcPr>
            <w:tcW w:w="1661" w:type="dxa"/>
          </w:tcPr>
          <w:p w14:paraId="7604C3D6" w14:textId="77777777" w:rsidR="00F61DC9" w:rsidRPr="00E23E18" w:rsidRDefault="00F61DC9" w:rsidP="00C15578">
            <w:pPr>
              <w:pStyle w:val="Normal-pool-Table"/>
              <w:jc w:val="right"/>
            </w:pPr>
            <w:r w:rsidRPr="00E23E18">
              <w:rPr>
                <w:color w:val="000000"/>
              </w:rPr>
              <w:t>3 631 124</w:t>
            </w:r>
          </w:p>
        </w:tc>
        <w:tc>
          <w:tcPr>
            <w:tcW w:w="1797" w:type="dxa"/>
          </w:tcPr>
          <w:p w14:paraId="2FD9E0DB" w14:textId="77777777" w:rsidR="00F61DC9" w:rsidRPr="00E23E18" w:rsidRDefault="00F61DC9" w:rsidP="00C15578">
            <w:pPr>
              <w:pStyle w:val="Normal-pool-Table"/>
              <w:jc w:val="right"/>
            </w:pPr>
            <w:r w:rsidRPr="00E23E18">
              <w:rPr>
                <w:color w:val="000000"/>
              </w:rPr>
              <w:t>3 901 755</w:t>
            </w:r>
          </w:p>
        </w:tc>
      </w:tr>
      <w:tr w:rsidR="00F61DC9" w:rsidRPr="00E23E18" w14:paraId="1EBE9A1B" w14:textId="77777777" w:rsidTr="006E3788">
        <w:trPr>
          <w:trHeight w:val="57"/>
          <w:jc w:val="right"/>
        </w:trPr>
        <w:tc>
          <w:tcPr>
            <w:tcW w:w="3191" w:type="dxa"/>
          </w:tcPr>
          <w:p w14:paraId="49C3508F" w14:textId="0360FF2D" w:rsidR="00F61DC9" w:rsidRPr="00E23E18" w:rsidRDefault="00F61DC9" w:rsidP="00C15578">
            <w:pPr>
              <w:pStyle w:val="Normal-pool-Table"/>
            </w:pPr>
            <w:r w:rsidRPr="00E23E18">
              <w:rPr>
                <w:color w:val="000000"/>
              </w:rPr>
              <w:t>Plus</w:t>
            </w:r>
            <w:r w:rsidR="00B72264">
              <w:rPr>
                <w:color w:val="000000"/>
              </w:rPr>
              <w:t> </w:t>
            </w:r>
            <w:r w:rsidRPr="00E23E18">
              <w:rPr>
                <w:color w:val="000000"/>
              </w:rPr>
              <w:t xml:space="preserve">: recettes </w:t>
            </w:r>
            <w:proofErr w:type="spellStart"/>
            <w:r w:rsidRPr="00E23E18">
              <w:rPr>
                <w:color w:val="000000"/>
              </w:rPr>
              <w:t>escomptées</w:t>
            </w:r>
            <w:r w:rsidRPr="00E23E18">
              <w:rPr>
                <w:i/>
                <w:iCs/>
                <w:color w:val="000000"/>
                <w:vertAlign w:val="superscript"/>
              </w:rPr>
              <w:t>a</w:t>
            </w:r>
            <w:proofErr w:type="spellEnd"/>
          </w:p>
        </w:tc>
        <w:tc>
          <w:tcPr>
            <w:tcW w:w="1658" w:type="dxa"/>
          </w:tcPr>
          <w:p w14:paraId="64F66C51" w14:textId="77777777" w:rsidR="00F61DC9" w:rsidRPr="00E23E18" w:rsidRDefault="00F61DC9" w:rsidP="00C15578">
            <w:pPr>
              <w:pStyle w:val="Normal-pool-Table"/>
              <w:jc w:val="right"/>
            </w:pPr>
            <w:r w:rsidRPr="00E23E18">
              <w:rPr>
                <w:color w:val="000000"/>
              </w:rPr>
              <w:t>4 138 828</w:t>
            </w:r>
          </w:p>
        </w:tc>
        <w:tc>
          <w:tcPr>
            <w:tcW w:w="1661" w:type="dxa"/>
          </w:tcPr>
          <w:p w14:paraId="5CA64E9E" w14:textId="77777777" w:rsidR="00F61DC9" w:rsidRPr="00E23E18" w:rsidRDefault="00F61DC9" w:rsidP="00C15578">
            <w:pPr>
              <w:pStyle w:val="Normal-pool-Table"/>
              <w:jc w:val="right"/>
            </w:pPr>
            <w:r w:rsidRPr="00E23E18">
              <w:rPr>
                <w:color w:val="000000"/>
              </w:rPr>
              <w:t>4 434 459</w:t>
            </w:r>
          </w:p>
        </w:tc>
        <w:tc>
          <w:tcPr>
            <w:tcW w:w="1797" w:type="dxa"/>
          </w:tcPr>
          <w:p w14:paraId="7322F284" w14:textId="77777777" w:rsidR="00F61DC9" w:rsidRPr="00E23E18" w:rsidRDefault="00F61DC9" w:rsidP="00C15578">
            <w:pPr>
              <w:pStyle w:val="Normal-pool-Table"/>
              <w:jc w:val="right"/>
            </w:pPr>
            <w:r w:rsidRPr="00E23E18">
              <w:rPr>
                <w:color w:val="000000"/>
              </w:rPr>
              <w:t>4 730 090</w:t>
            </w:r>
          </w:p>
        </w:tc>
      </w:tr>
      <w:tr w:rsidR="00F61DC9" w:rsidRPr="00E23E18" w14:paraId="62F40DCE" w14:textId="77777777" w:rsidTr="006E3788">
        <w:trPr>
          <w:trHeight w:val="57"/>
          <w:jc w:val="right"/>
        </w:trPr>
        <w:tc>
          <w:tcPr>
            <w:tcW w:w="3191" w:type="dxa"/>
            <w:tcBorders>
              <w:bottom w:val="single" w:sz="4" w:space="0" w:color="auto"/>
            </w:tcBorders>
          </w:tcPr>
          <w:p w14:paraId="112AC3DF" w14:textId="6AA0DED5" w:rsidR="00F61DC9" w:rsidRPr="00E23E18" w:rsidRDefault="00F61DC9" w:rsidP="00C15578">
            <w:pPr>
              <w:pStyle w:val="Normal-pool-Table"/>
            </w:pPr>
            <w:r w:rsidRPr="00E23E18">
              <w:rPr>
                <w:color w:val="000000"/>
              </w:rPr>
              <w:t>Moins</w:t>
            </w:r>
            <w:r w:rsidR="00B72264">
              <w:rPr>
                <w:color w:val="000000"/>
              </w:rPr>
              <w:t> </w:t>
            </w:r>
            <w:r w:rsidRPr="00E23E18">
              <w:rPr>
                <w:color w:val="000000"/>
              </w:rPr>
              <w:t>: dépenses estimées</w:t>
            </w:r>
          </w:p>
        </w:tc>
        <w:tc>
          <w:tcPr>
            <w:tcW w:w="1658" w:type="dxa"/>
            <w:tcBorders>
              <w:bottom w:val="single" w:sz="4" w:space="0" w:color="auto"/>
            </w:tcBorders>
          </w:tcPr>
          <w:p w14:paraId="30A8EF1F" w14:textId="4EC605FB" w:rsidR="00F61DC9" w:rsidRPr="00E23E18" w:rsidRDefault="00F61DC9" w:rsidP="00C15578">
            <w:pPr>
              <w:pStyle w:val="Normal-pool-Table"/>
              <w:jc w:val="right"/>
            </w:pPr>
            <w:r w:rsidRPr="00E23E18">
              <w:rPr>
                <w:color w:val="000000"/>
              </w:rPr>
              <w:t>5 025 720</w:t>
            </w:r>
          </w:p>
        </w:tc>
        <w:tc>
          <w:tcPr>
            <w:tcW w:w="1661" w:type="dxa"/>
            <w:tcBorders>
              <w:bottom w:val="single" w:sz="4" w:space="0" w:color="auto"/>
            </w:tcBorders>
          </w:tcPr>
          <w:p w14:paraId="5BEA3913" w14:textId="77777777" w:rsidR="00F61DC9" w:rsidRPr="00E23E18" w:rsidRDefault="00F61DC9" w:rsidP="00C15578">
            <w:pPr>
              <w:pStyle w:val="Normal-pool-Table"/>
              <w:jc w:val="right"/>
            </w:pPr>
            <w:r w:rsidRPr="00E23E18">
              <w:rPr>
                <w:color w:val="000000"/>
              </w:rPr>
              <w:t>5 025 720</w:t>
            </w:r>
          </w:p>
        </w:tc>
        <w:tc>
          <w:tcPr>
            <w:tcW w:w="1797" w:type="dxa"/>
            <w:tcBorders>
              <w:bottom w:val="single" w:sz="4" w:space="0" w:color="auto"/>
            </w:tcBorders>
          </w:tcPr>
          <w:p w14:paraId="439C6C50" w14:textId="77777777" w:rsidR="00F61DC9" w:rsidRPr="00E23E18" w:rsidRDefault="00F61DC9" w:rsidP="00C15578">
            <w:pPr>
              <w:pStyle w:val="Normal-pool-Table"/>
              <w:jc w:val="right"/>
            </w:pPr>
            <w:r w:rsidRPr="00E23E18">
              <w:rPr>
                <w:color w:val="000000"/>
              </w:rPr>
              <w:t>5 025 720</w:t>
            </w:r>
          </w:p>
        </w:tc>
      </w:tr>
      <w:tr w:rsidR="00F61DC9" w:rsidRPr="00E23E18" w14:paraId="7C0B534B" w14:textId="77777777" w:rsidTr="006E3788">
        <w:trPr>
          <w:trHeight w:val="57"/>
          <w:jc w:val="right"/>
        </w:trPr>
        <w:tc>
          <w:tcPr>
            <w:tcW w:w="3191" w:type="dxa"/>
            <w:tcBorders>
              <w:top w:val="single" w:sz="4" w:space="0" w:color="auto"/>
              <w:bottom w:val="single" w:sz="12" w:space="0" w:color="auto"/>
            </w:tcBorders>
          </w:tcPr>
          <w:p w14:paraId="47C28262" w14:textId="6CB77E5F" w:rsidR="00F61DC9" w:rsidRPr="00E23E18" w:rsidRDefault="00F61DC9" w:rsidP="00C15578">
            <w:pPr>
              <w:pStyle w:val="Normal-pool-Table"/>
              <w:rPr>
                <w:b/>
                <w:bCs/>
              </w:rPr>
            </w:pPr>
            <w:r w:rsidRPr="00E23E18">
              <w:rPr>
                <w:b/>
                <w:bCs/>
                <w:color w:val="000000"/>
              </w:rPr>
              <w:t>Solde de trésorerie prévu au</w:t>
            </w:r>
            <w:r w:rsidR="00E32385">
              <w:rPr>
                <w:b/>
                <w:bCs/>
                <w:color w:val="000000"/>
              </w:rPr>
              <w:t> </w:t>
            </w:r>
            <w:r w:rsidRPr="00E23E18">
              <w:rPr>
                <w:b/>
                <w:bCs/>
                <w:color w:val="000000"/>
              </w:rPr>
              <w:t>31</w:t>
            </w:r>
            <w:r w:rsidR="00234BB8">
              <w:rPr>
                <w:b/>
                <w:bCs/>
                <w:color w:val="000000"/>
              </w:rPr>
              <w:t> </w:t>
            </w:r>
            <w:r w:rsidRPr="00E23E18">
              <w:rPr>
                <w:b/>
                <w:bCs/>
                <w:color w:val="000000"/>
              </w:rPr>
              <w:t>décembre</w:t>
            </w:r>
            <w:r w:rsidRPr="00E23E18">
              <w:rPr>
                <w:color w:val="000000"/>
              </w:rPr>
              <w:t xml:space="preserve"> </w:t>
            </w:r>
          </w:p>
        </w:tc>
        <w:tc>
          <w:tcPr>
            <w:tcW w:w="1658" w:type="dxa"/>
            <w:tcBorders>
              <w:top w:val="single" w:sz="4" w:space="0" w:color="auto"/>
              <w:bottom w:val="single" w:sz="12" w:space="0" w:color="auto"/>
            </w:tcBorders>
          </w:tcPr>
          <w:p w14:paraId="0C10CEAF" w14:textId="51E0AA43" w:rsidR="00F61DC9" w:rsidRPr="00E23E18" w:rsidRDefault="00F61DC9" w:rsidP="00C15578">
            <w:pPr>
              <w:pStyle w:val="Normal-pool-Table"/>
              <w:jc w:val="right"/>
              <w:rPr>
                <w:b/>
                <w:bCs/>
              </w:rPr>
            </w:pPr>
            <w:r w:rsidRPr="00E23E18">
              <w:rPr>
                <w:b/>
                <w:bCs/>
                <w:color w:val="000000"/>
              </w:rPr>
              <w:t>2 473 601</w:t>
            </w:r>
          </w:p>
        </w:tc>
        <w:tc>
          <w:tcPr>
            <w:tcW w:w="1661" w:type="dxa"/>
            <w:tcBorders>
              <w:top w:val="single" w:sz="4" w:space="0" w:color="auto"/>
              <w:bottom w:val="single" w:sz="12" w:space="0" w:color="auto"/>
            </w:tcBorders>
          </w:tcPr>
          <w:p w14:paraId="7BD5C452" w14:textId="77777777" w:rsidR="00F61DC9" w:rsidRPr="00E23E18" w:rsidRDefault="00F61DC9" w:rsidP="00C15578">
            <w:pPr>
              <w:pStyle w:val="Normal-pool-Table"/>
              <w:jc w:val="right"/>
              <w:rPr>
                <w:b/>
                <w:bCs/>
              </w:rPr>
            </w:pPr>
            <w:r w:rsidRPr="00E23E18">
              <w:rPr>
                <w:b/>
                <w:bCs/>
                <w:color w:val="000000"/>
              </w:rPr>
              <w:t>3 039 863</w:t>
            </w:r>
          </w:p>
        </w:tc>
        <w:tc>
          <w:tcPr>
            <w:tcW w:w="1797" w:type="dxa"/>
            <w:tcBorders>
              <w:top w:val="single" w:sz="4" w:space="0" w:color="auto"/>
              <w:bottom w:val="single" w:sz="12" w:space="0" w:color="auto"/>
            </w:tcBorders>
          </w:tcPr>
          <w:p w14:paraId="52D97932" w14:textId="77777777" w:rsidR="00F61DC9" w:rsidRPr="00E23E18" w:rsidRDefault="00F61DC9" w:rsidP="00C15578">
            <w:pPr>
              <w:pStyle w:val="Normal-pool-Table"/>
              <w:tabs>
                <w:tab w:val="clear" w:pos="624"/>
                <w:tab w:val="clear" w:pos="1247"/>
              </w:tabs>
              <w:jc w:val="right"/>
              <w:rPr>
                <w:b/>
                <w:bCs/>
              </w:rPr>
            </w:pPr>
            <w:r w:rsidRPr="00E23E18">
              <w:rPr>
                <w:b/>
                <w:bCs/>
                <w:color w:val="000000"/>
              </w:rPr>
              <w:t>3 606 125</w:t>
            </w:r>
          </w:p>
        </w:tc>
      </w:tr>
    </w:tbl>
    <w:p w14:paraId="64C273ED" w14:textId="3404084B" w:rsidR="006E3788" w:rsidRPr="00E23E18" w:rsidRDefault="009C6CB3" w:rsidP="009C6CB3">
      <w:pPr>
        <w:tabs>
          <w:tab w:val="clear" w:pos="1247"/>
          <w:tab w:val="clear" w:pos="1814"/>
          <w:tab w:val="clear" w:pos="2381"/>
          <w:tab w:val="clear" w:pos="2948"/>
          <w:tab w:val="clear" w:pos="3515"/>
        </w:tabs>
        <w:spacing w:before="60"/>
        <w:ind w:left="1247"/>
        <w:rPr>
          <w:sz w:val="17"/>
          <w:szCs w:val="17"/>
        </w:rPr>
      </w:pPr>
      <w:r w:rsidRPr="00E23E18">
        <w:rPr>
          <w:sz w:val="17"/>
          <w:szCs w:val="17"/>
        </w:rPr>
        <w:tab/>
      </w:r>
      <w:r w:rsidRPr="00E23E18">
        <w:rPr>
          <w:sz w:val="17"/>
          <w:szCs w:val="17"/>
        </w:rPr>
        <w:tab/>
      </w:r>
      <w:proofErr w:type="gramStart"/>
      <w:r w:rsidRPr="00292418">
        <w:rPr>
          <w:i/>
          <w:iCs/>
          <w:sz w:val="17"/>
          <w:szCs w:val="17"/>
          <w:vertAlign w:val="superscript"/>
        </w:rPr>
        <w:t>a</w:t>
      </w:r>
      <w:proofErr w:type="gramEnd"/>
      <w:r w:rsidRPr="00292418">
        <w:rPr>
          <w:i/>
          <w:iCs/>
          <w:sz w:val="17"/>
          <w:szCs w:val="17"/>
          <w:vertAlign w:val="superscript"/>
        </w:rPr>
        <w:t xml:space="preserve"> </w:t>
      </w:r>
      <w:r w:rsidRPr="00E23E18">
        <w:rPr>
          <w:sz w:val="17"/>
          <w:szCs w:val="17"/>
        </w:rPr>
        <w:t xml:space="preserve">Les </w:t>
      </w:r>
      <w:r w:rsidR="004860B3" w:rsidRPr="00E23E18">
        <w:rPr>
          <w:sz w:val="17"/>
          <w:szCs w:val="17"/>
        </w:rPr>
        <w:t>contributions des</w:t>
      </w:r>
      <w:r w:rsidRPr="00E23E18">
        <w:rPr>
          <w:sz w:val="17"/>
          <w:szCs w:val="17"/>
        </w:rPr>
        <w:t xml:space="preserve"> Parties</w:t>
      </w:r>
      <w:r w:rsidR="004860B3" w:rsidRPr="00E23E18">
        <w:rPr>
          <w:sz w:val="17"/>
          <w:szCs w:val="17"/>
        </w:rPr>
        <w:t xml:space="preserve"> proposées</w:t>
      </w:r>
      <w:r w:rsidRPr="00E23E18">
        <w:rPr>
          <w:sz w:val="17"/>
          <w:szCs w:val="17"/>
        </w:rPr>
        <w:t>, multipliées par le taux de recouvrement supposé des cotisations.</w:t>
      </w:r>
    </w:p>
    <w:p w14:paraId="5987662C" w14:textId="1E9022D3" w:rsidR="00F61DC9" w:rsidRPr="00522C5B" w:rsidRDefault="00F61DC9" w:rsidP="00522C5B">
      <w:pPr>
        <w:pStyle w:val="Titletable"/>
        <w:keepNext w:val="0"/>
        <w:keepLines w:val="0"/>
        <w:spacing w:before="180"/>
        <w:rPr>
          <w:b w:val="0"/>
          <w:bCs w:val="0"/>
        </w:rPr>
      </w:pPr>
      <w:r w:rsidRPr="00E23E18">
        <w:rPr>
          <w:b w:val="0"/>
          <w:bCs w:val="0"/>
        </w:rPr>
        <w:t>Tableau 3b</w:t>
      </w:r>
      <w:r w:rsidR="00522C5B">
        <w:rPr>
          <w:b w:val="0"/>
          <w:bCs w:val="0"/>
        </w:rPr>
        <w:br/>
      </w:r>
      <w:r w:rsidRPr="00E23E18">
        <w:t>Solde de trésorerie prévisionnel à la fin de l</w:t>
      </w:r>
      <w:r w:rsidR="009569D1">
        <w:t>’</w:t>
      </w:r>
      <w:r w:rsidRPr="00E23E18">
        <w:t>année 2027</w:t>
      </w:r>
      <w:r w:rsidR="006B45CD">
        <w:t> </w:t>
      </w:r>
      <w:r w:rsidRPr="00E23E18">
        <w:t xml:space="preserve">: budget </w:t>
      </w:r>
      <w:r w:rsidR="0075037A" w:rsidRPr="0075037A">
        <w:t>recommandé</w:t>
      </w:r>
    </w:p>
    <w:p w14:paraId="3A677EA0" w14:textId="77777777" w:rsidR="00F61DC9" w:rsidRPr="00E23E18" w:rsidRDefault="00F61DC9" w:rsidP="00F61DC9">
      <w:pPr>
        <w:pStyle w:val="Titletable"/>
        <w:keepNext w:val="0"/>
        <w:keepLines w:val="0"/>
        <w:rPr>
          <w:b w:val="0"/>
          <w:bCs w:val="0"/>
          <w:sz w:val="18"/>
          <w:szCs w:val="18"/>
        </w:rPr>
      </w:pPr>
      <w:r w:rsidRPr="00E23E18">
        <w:rPr>
          <w:b w:val="0"/>
          <w:bCs w:val="0"/>
          <w:sz w:val="18"/>
          <w:szCs w:val="18"/>
        </w:rPr>
        <w:t>(En dollars des États-Unis)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E23E18" w14:paraId="3D3E2AD3" w14:textId="77777777" w:rsidTr="000C590C">
        <w:trPr>
          <w:trHeight w:val="57"/>
          <w:jc w:val="right"/>
        </w:trPr>
        <w:tc>
          <w:tcPr>
            <w:tcW w:w="3191" w:type="dxa"/>
            <w:tcBorders>
              <w:top w:val="single" w:sz="2" w:space="0" w:color="auto"/>
            </w:tcBorders>
          </w:tcPr>
          <w:p w14:paraId="60338F7A" w14:textId="48F705F2" w:rsidR="00F61DC9" w:rsidRPr="00E23E18" w:rsidRDefault="00F61DC9" w:rsidP="00B85DC0">
            <w:pPr>
              <w:pStyle w:val="Normal-pool-Table"/>
            </w:pPr>
            <w:r w:rsidRPr="00E23E18">
              <w:rPr>
                <w:color w:val="000000"/>
              </w:rPr>
              <w:t xml:space="preserve">Contributions </w:t>
            </w:r>
            <w:r w:rsidR="004860B3" w:rsidRPr="00E23E18">
              <w:rPr>
                <w:color w:val="000000"/>
              </w:rPr>
              <w:t>des</w:t>
            </w:r>
            <w:r w:rsidRPr="00E23E18">
              <w:rPr>
                <w:color w:val="000000"/>
              </w:rPr>
              <w:t xml:space="preserve"> Parties</w:t>
            </w:r>
            <w:r w:rsidR="004860B3" w:rsidRPr="00E23E18">
              <w:rPr>
                <w:color w:val="000000"/>
              </w:rPr>
              <w:t xml:space="preserve"> proposées</w:t>
            </w:r>
          </w:p>
        </w:tc>
        <w:tc>
          <w:tcPr>
            <w:tcW w:w="1658" w:type="dxa"/>
            <w:tcBorders>
              <w:top w:val="single" w:sz="2" w:space="0" w:color="auto"/>
            </w:tcBorders>
          </w:tcPr>
          <w:p w14:paraId="531CF161" w14:textId="64A9F783" w:rsidR="00F61DC9" w:rsidRPr="00E23E18" w:rsidRDefault="00F61DC9" w:rsidP="00B85DC0">
            <w:pPr>
              <w:pStyle w:val="Normal-pool-Table"/>
              <w:jc w:val="right"/>
            </w:pPr>
            <w:r w:rsidRPr="00E23E18">
              <w:rPr>
                <w:color w:val="000000"/>
              </w:rPr>
              <w:t>6 157 370</w:t>
            </w:r>
          </w:p>
        </w:tc>
        <w:tc>
          <w:tcPr>
            <w:tcW w:w="1661" w:type="dxa"/>
            <w:tcBorders>
              <w:top w:val="single" w:sz="2" w:space="0" w:color="auto"/>
            </w:tcBorders>
          </w:tcPr>
          <w:p w14:paraId="40213F19" w14:textId="5D71CD21" w:rsidR="00F61DC9" w:rsidRPr="00E23E18" w:rsidRDefault="00F61DC9" w:rsidP="00B85DC0">
            <w:pPr>
              <w:pStyle w:val="Normal-pool-Table"/>
              <w:jc w:val="right"/>
            </w:pPr>
            <w:r w:rsidRPr="00E23E18">
              <w:rPr>
                <w:color w:val="000000"/>
              </w:rPr>
              <w:t>6 157 370</w:t>
            </w:r>
          </w:p>
        </w:tc>
        <w:tc>
          <w:tcPr>
            <w:tcW w:w="1797" w:type="dxa"/>
            <w:tcBorders>
              <w:top w:val="single" w:sz="2" w:space="0" w:color="auto"/>
            </w:tcBorders>
          </w:tcPr>
          <w:p w14:paraId="63332C7A" w14:textId="3456F388" w:rsidR="00F61DC9" w:rsidRPr="00E23E18" w:rsidRDefault="00F61DC9" w:rsidP="00B85DC0">
            <w:pPr>
              <w:pStyle w:val="Normal-pool-Table"/>
              <w:jc w:val="right"/>
            </w:pPr>
            <w:r w:rsidRPr="00E23E18">
              <w:rPr>
                <w:color w:val="000000"/>
              </w:rPr>
              <w:t>6 157 370</w:t>
            </w:r>
          </w:p>
        </w:tc>
      </w:tr>
      <w:tr w:rsidR="00F61DC9" w:rsidRPr="00E23E18" w14:paraId="62642826" w14:textId="77777777" w:rsidTr="000C590C">
        <w:trPr>
          <w:trHeight w:val="57"/>
          <w:jc w:val="right"/>
        </w:trPr>
        <w:tc>
          <w:tcPr>
            <w:tcW w:w="3191" w:type="dxa"/>
          </w:tcPr>
          <w:p w14:paraId="14FDA6B7" w14:textId="24B53F68" w:rsidR="00F61DC9" w:rsidRPr="00E23E18" w:rsidRDefault="00B85DC0" w:rsidP="00C15578">
            <w:pPr>
              <w:pStyle w:val="Normal-pool-Table"/>
            </w:pPr>
            <w:r w:rsidRPr="00E23E18">
              <w:rPr>
                <w:color w:val="000000"/>
              </w:rPr>
              <w:t>Taux de recouvrement des cotisations</w:t>
            </w:r>
          </w:p>
        </w:tc>
        <w:tc>
          <w:tcPr>
            <w:tcW w:w="1658" w:type="dxa"/>
          </w:tcPr>
          <w:p w14:paraId="61F16796" w14:textId="4DA603F4" w:rsidR="00F61DC9" w:rsidRPr="00E23E18" w:rsidRDefault="00B85DC0" w:rsidP="00C15578">
            <w:pPr>
              <w:pStyle w:val="Normal-pool-Table"/>
              <w:jc w:val="right"/>
            </w:pPr>
            <w:r w:rsidRPr="00E23E18">
              <w:rPr>
                <w:color w:val="000000"/>
              </w:rPr>
              <w:t>70</w:t>
            </w:r>
            <w:r w:rsidR="003D3DF1">
              <w:rPr>
                <w:color w:val="000000"/>
              </w:rPr>
              <w:t> </w:t>
            </w:r>
            <w:r w:rsidRPr="00E23E18">
              <w:rPr>
                <w:color w:val="000000"/>
              </w:rPr>
              <w:t>%</w:t>
            </w:r>
          </w:p>
        </w:tc>
        <w:tc>
          <w:tcPr>
            <w:tcW w:w="1661" w:type="dxa"/>
          </w:tcPr>
          <w:p w14:paraId="051FCCAC" w14:textId="43975B16" w:rsidR="00F61DC9" w:rsidRPr="00E23E18" w:rsidRDefault="00B85DC0" w:rsidP="00C15578">
            <w:pPr>
              <w:pStyle w:val="Normal-pool-Table"/>
              <w:jc w:val="right"/>
            </w:pPr>
            <w:r w:rsidRPr="00E23E18">
              <w:rPr>
                <w:color w:val="000000"/>
              </w:rPr>
              <w:t>75</w:t>
            </w:r>
            <w:r w:rsidR="003D3DF1">
              <w:rPr>
                <w:color w:val="000000"/>
              </w:rPr>
              <w:t> </w:t>
            </w:r>
            <w:r w:rsidRPr="00E23E18">
              <w:rPr>
                <w:color w:val="000000"/>
              </w:rPr>
              <w:t>%</w:t>
            </w:r>
          </w:p>
        </w:tc>
        <w:tc>
          <w:tcPr>
            <w:tcW w:w="1797" w:type="dxa"/>
          </w:tcPr>
          <w:p w14:paraId="2FFB9A88" w14:textId="246E36C3" w:rsidR="00F61DC9" w:rsidRPr="00E23E18" w:rsidRDefault="00B85DC0" w:rsidP="00C15578">
            <w:pPr>
              <w:pStyle w:val="Normal-pool-Table"/>
              <w:jc w:val="right"/>
            </w:pPr>
            <w:r w:rsidRPr="00E23E18">
              <w:rPr>
                <w:color w:val="000000"/>
              </w:rPr>
              <w:t>80</w:t>
            </w:r>
            <w:r w:rsidR="003D3DF1">
              <w:rPr>
                <w:color w:val="000000"/>
              </w:rPr>
              <w:t> </w:t>
            </w:r>
            <w:r w:rsidRPr="00E23E18">
              <w:rPr>
                <w:color w:val="000000"/>
              </w:rPr>
              <w:t>%</w:t>
            </w:r>
          </w:p>
        </w:tc>
      </w:tr>
      <w:tr w:rsidR="007B15EA" w:rsidRPr="00E23E18" w14:paraId="7BCBB5EC" w14:textId="77777777" w:rsidTr="000C590C">
        <w:trPr>
          <w:trHeight w:val="57"/>
          <w:jc w:val="right"/>
        </w:trPr>
        <w:tc>
          <w:tcPr>
            <w:tcW w:w="3191" w:type="dxa"/>
          </w:tcPr>
          <w:p w14:paraId="65BFEC80" w14:textId="2D10D051" w:rsidR="007B15EA" w:rsidRPr="00E23E18" w:rsidRDefault="007B15EA" w:rsidP="00C15578">
            <w:pPr>
              <w:pStyle w:val="Normal-pool-Table"/>
            </w:pPr>
            <w:r w:rsidRPr="00E23E18">
              <w:rPr>
                <w:color w:val="000000"/>
              </w:rPr>
              <w:t>Solde de trésorerie au 1</w:t>
            </w:r>
            <w:r w:rsidRPr="00E23E18">
              <w:rPr>
                <w:color w:val="000000"/>
                <w:vertAlign w:val="superscript"/>
              </w:rPr>
              <w:t>e</w:t>
            </w:r>
            <w:r w:rsidR="002D681E">
              <w:rPr>
                <w:color w:val="000000"/>
                <w:vertAlign w:val="superscript"/>
              </w:rPr>
              <w:t>r</w:t>
            </w:r>
            <w:r w:rsidR="00B72264">
              <w:rPr>
                <w:color w:val="000000"/>
                <w:vertAlign w:val="superscript"/>
              </w:rPr>
              <w:t> </w:t>
            </w:r>
            <w:r w:rsidRPr="00E23E18">
              <w:rPr>
                <w:color w:val="000000"/>
              </w:rPr>
              <w:t xml:space="preserve">janvier </w:t>
            </w:r>
          </w:p>
        </w:tc>
        <w:tc>
          <w:tcPr>
            <w:tcW w:w="1658" w:type="dxa"/>
          </w:tcPr>
          <w:p w14:paraId="0EE0DABF" w14:textId="77777777" w:rsidR="007B15EA" w:rsidRPr="00E23E18" w:rsidRDefault="007B15EA" w:rsidP="00C15578">
            <w:pPr>
              <w:pStyle w:val="Normal-pool-Table"/>
              <w:jc w:val="right"/>
            </w:pPr>
            <w:r w:rsidRPr="00E23E18">
              <w:rPr>
                <w:color w:val="000000"/>
              </w:rPr>
              <w:t>3 360 493</w:t>
            </w:r>
          </w:p>
        </w:tc>
        <w:tc>
          <w:tcPr>
            <w:tcW w:w="1661" w:type="dxa"/>
          </w:tcPr>
          <w:p w14:paraId="6334889B" w14:textId="77777777" w:rsidR="007B15EA" w:rsidRPr="00E23E18" w:rsidRDefault="007B15EA" w:rsidP="00C15578">
            <w:pPr>
              <w:pStyle w:val="Normal-pool-Table"/>
              <w:jc w:val="right"/>
            </w:pPr>
            <w:r w:rsidRPr="00E23E18">
              <w:rPr>
                <w:color w:val="000000"/>
              </w:rPr>
              <w:t>3 631 124</w:t>
            </w:r>
          </w:p>
        </w:tc>
        <w:tc>
          <w:tcPr>
            <w:tcW w:w="1797" w:type="dxa"/>
          </w:tcPr>
          <w:p w14:paraId="71699D7D" w14:textId="77777777" w:rsidR="007B15EA" w:rsidRPr="00E23E18" w:rsidRDefault="007B15EA" w:rsidP="00C15578">
            <w:pPr>
              <w:pStyle w:val="Normal-pool-Table"/>
              <w:jc w:val="right"/>
            </w:pPr>
            <w:r w:rsidRPr="00E23E18">
              <w:rPr>
                <w:color w:val="000000"/>
              </w:rPr>
              <w:t>3 901 755</w:t>
            </w:r>
          </w:p>
        </w:tc>
      </w:tr>
      <w:tr w:rsidR="00F61DC9" w:rsidRPr="00E23E18" w14:paraId="09FC56B2" w14:textId="77777777" w:rsidTr="007B15EA">
        <w:trPr>
          <w:trHeight w:val="57"/>
          <w:jc w:val="right"/>
        </w:trPr>
        <w:tc>
          <w:tcPr>
            <w:tcW w:w="3191" w:type="dxa"/>
          </w:tcPr>
          <w:p w14:paraId="3765245B" w14:textId="587BF5DB" w:rsidR="00F61DC9" w:rsidRPr="00E23E18" w:rsidRDefault="00F61DC9" w:rsidP="00C15578">
            <w:pPr>
              <w:pStyle w:val="Normal-pool-Table"/>
            </w:pPr>
            <w:r w:rsidRPr="00E23E18">
              <w:rPr>
                <w:color w:val="000000"/>
              </w:rPr>
              <w:t>Plus</w:t>
            </w:r>
            <w:r w:rsidR="00B72264">
              <w:rPr>
                <w:color w:val="000000"/>
              </w:rPr>
              <w:t> </w:t>
            </w:r>
            <w:r w:rsidRPr="00E23E18">
              <w:rPr>
                <w:color w:val="000000"/>
              </w:rPr>
              <w:t xml:space="preserve">: recettes </w:t>
            </w:r>
            <w:proofErr w:type="spellStart"/>
            <w:r w:rsidRPr="00E23E18">
              <w:rPr>
                <w:color w:val="000000"/>
              </w:rPr>
              <w:t>escomptées</w:t>
            </w:r>
            <w:r w:rsidRPr="00E23E18">
              <w:rPr>
                <w:i/>
                <w:iCs/>
                <w:color w:val="000000"/>
                <w:vertAlign w:val="superscript"/>
              </w:rPr>
              <w:t>a</w:t>
            </w:r>
            <w:proofErr w:type="spellEnd"/>
          </w:p>
        </w:tc>
        <w:tc>
          <w:tcPr>
            <w:tcW w:w="1658" w:type="dxa"/>
          </w:tcPr>
          <w:p w14:paraId="3E3075C6" w14:textId="77777777" w:rsidR="00F61DC9" w:rsidRPr="00E23E18" w:rsidRDefault="00F61DC9" w:rsidP="00C15578">
            <w:pPr>
              <w:pStyle w:val="Normal-pool-Table"/>
              <w:jc w:val="right"/>
            </w:pPr>
            <w:r w:rsidRPr="00E23E18">
              <w:rPr>
                <w:color w:val="000000"/>
              </w:rPr>
              <w:t>4 310 159</w:t>
            </w:r>
          </w:p>
        </w:tc>
        <w:tc>
          <w:tcPr>
            <w:tcW w:w="1661" w:type="dxa"/>
          </w:tcPr>
          <w:p w14:paraId="6423080A" w14:textId="77777777" w:rsidR="00F61DC9" w:rsidRPr="00E23E18" w:rsidRDefault="00F61DC9" w:rsidP="00C15578">
            <w:pPr>
              <w:pStyle w:val="Normal-pool-Table"/>
              <w:jc w:val="right"/>
            </w:pPr>
            <w:r w:rsidRPr="00E23E18">
              <w:rPr>
                <w:color w:val="000000"/>
              </w:rPr>
              <w:t>4 618 028</w:t>
            </w:r>
          </w:p>
        </w:tc>
        <w:tc>
          <w:tcPr>
            <w:tcW w:w="1797" w:type="dxa"/>
          </w:tcPr>
          <w:p w14:paraId="2EF8630B" w14:textId="77777777" w:rsidR="00F61DC9" w:rsidRPr="00E23E18" w:rsidRDefault="00F61DC9" w:rsidP="00C15578">
            <w:pPr>
              <w:pStyle w:val="Normal-pool-Table"/>
              <w:jc w:val="right"/>
            </w:pPr>
            <w:r w:rsidRPr="00E23E18">
              <w:rPr>
                <w:color w:val="000000"/>
              </w:rPr>
              <w:t>4 925 896</w:t>
            </w:r>
          </w:p>
        </w:tc>
      </w:tr>
      <w:tr w:rsidR="00F61DC9" w:rsidRPr="00E23E18" w14:paraId="4B710242" w14:textId="77777777" w:rsidTr="007B15EA">
        <w:trPr>
          <w:trHeight w:val="57"/>
          <w:jc w:val="right"/>
        </w:trPr>
        <w:tc>
          <w:tcPr>
            <w:tcW w:w="3191" w:type="dxa"/>
            <w:tcBorders>
              <w:bottom w:val="single" w:sz="4" w:space="0" w:color="auto"/>
            </w:tcBorders>
          </w:tcPr>
          <w:p w14:paraId="309698E5" w14:textId="49022FFD" w:rsidR="00F61DC9" w:rsidRPr="00E23E18" w:rsidRDefault="00F61DC9" w:rsidP="00C15578">
            <w:pPr>
              <w:pStyle w:val="Normal-pool-Table"/>
            </w:pPr>
            <w:r w:rsidRPr="00E23E18">
              <w:rPr>
                <w:color w:val="000000"/>
              </w:rPr>
              <w:t>Moins</w:t>
            </w:r>
            <w:r w:rsidR="00B72264">
              <w:rPr>
                <w:color w:val="000000"/>
              </w:rPr>
              <w:t> </w:t>
            </w:r>
            <w:r w:rsidRPr="00E23E18">
              <w:rPr>
                <w:color w:val="000000"/>
              </w:rPr>
              <w:t>: dépenses estimées</w:t>
            </w:r>
          </w:p>
        </w:tc>
        <w:tc>
          <w:tcPr>
            <w:tcW w:w="1658" w:type="dxa"/>
            <w:tcBorders>
              <w:bottom w:val="single" w:sz="4" w:space="0" w:color="auto"/>
            </w:tcBorders>
          </w:tcPr>
          <w:p w14:paraId="1C7465CE" w14:textId="7820AAA6" w:rsidR="00F61DC9" w:rsidRPr="00E23E18" w:rsidRDefault="00F61DC9" w:rsidP="00C15578">
            <w:pPr>
              <w:pStyle w:val="Normal-pool-Table"/>
              <w:jc w:val="right"/>
            </w:pPr>
            <w:r w:rsidRPr="00E23E18">
              <w:rPr>
                <w:color w:val="000000"/>
              </w:rPr>
              <w:t>5 233 765</w:t>
            </w:r>
          </w:p>
        </w:tc>
        <w:tc>
          <w:tcPr>
            <w:tcW w:w="1661" w:type="dxa"/>
            <w:tcBorders>
              <w:bottom w:val="single" w:sz="4" w:space="0" w:color="auto"/>
            </w:tcBorders>
          </w:tcPr>
          <w:p w14:paraId="387256CB" w14:textId="77777777" w:rsidR="00F61DC9" w:rsidRPr="00E23E18" w:rsidRDefault="00F61DC9" w:rsidP="00C15578">
            <w:pPr>
              <w:pStyle w:val="Normal-pool-Table"/>
              <w:jc w:val="right"/>
            </w:pPr>
            <w:r w:rsidRPr="00E23E18">
              <w:rPr>
                <w:color w:val="000000"/>
              </w:rPr>
              <w:t>5 233 765</w:t>
            </w:r>
          </w:p>
        </w:tc>
        <w:tc>
          <w:tcPr>
            <w:tcW w:w="1797" w:type="dxa"/>
            <w:tcBorders>
              <w:bottom w:val="single" w:sz="4" w:space="0" w:color="auto"/>
            </w:tcBorders>
          </w:tcPr>
          <w:p w14:paraId="1578841D" w14:textId="77777777" w:rsidR="00F61DC9" w:rsidRPr="00E23E18" w:rsidRDefault="00F61DC9" w:rsidP="00C15578">
            <w:pPr>
              <w:pStyle w:val="Normal-pool-Table"/>
              <w:jc w:val="right"/>
            </w:pPr>
            <w:r w:rsidRPr="00E23E18">
              <w:rPr>
                <w:color w:val="000000"/>
              </w:rPr>
              <w:t>5 233 765</w:t>
            </w:r>
          </w:p>
        </w:tc>
      </w:tr>
      <w:tr w:rsidR="00F61DC9" w:rsidRPr="00E23E18" w14:paraId="7206C2B7" w14:textId="77777777" w:rsidTr="007B15EA">
        <w:trPr>
          <w:trHeight w:val="57"/>
          <w:jc w:val="right"/>
        </w:trPr>
        <w:tc>
          <w:tcPr>
            <w:tcW w:w="3191" w:type="dxa"/>
            <w:tcBorders>
              <w:top w:val="single" w:sz="4" w:space="0" w:color="auto"/>
              <w:bottom w:val="single" w:sz="12" w:space="0" w:color="auto"/>
            </w:tcBorders>
          </w:tcPr>
          <w:p w14:paraId="497080E2" w14:textId="767CCE68" w:rsidR="00F61DC9" w:rsidRPr="00E23E18" w:rsidRDefault="00F61DC9" w:rsidP="00C15578">
            <w:pPr>
              <w:pStyle w:val="Normal-pool-Table"/>
              <w:rPr>
                <w:b/>
                <w:bCs/>
              </w:rPr>
            </w:pPr>
            <w:r w:rsidRPr="00E23E18">
              <w:rPr>
                <w:b/>
                <w:bCs/>
                <w:color w:val="000000"/>
              </w:rPr>
              <w:t>Solde de trésorerie prévu au</w:t>
            </w:r>
            <w:r w:rsidR="005002CC">
              <w:rPr>
                <w:b/>
                <w:bCs/>
                <w:color w:val="000000"/>
              </w:rPr>
              <w:t> </w:t>
            </w:r>
            <w:r w:rsidRPr="00E23E18">
              <w:rPr>
                <w:b/>
                <w:bCs/>
                <w:color w:val="000000"/>
              </w:rPr>
              <w:t>31</w:t>
            </w:r>
            <w:r w:rsidR="00234BB8">
              <w:rPr>
                <w:b/>
                <w:bCs/>
                <w:color w:val="000000"/>
              </w:rPr>
              <w:t> </w:t>
            </w:r>
            <w:r w:rsidRPr="00E23E18">
              <w:rPr>
                <w:b/>
                <w:bCs/>
                <w:color w:val="000000"/>
              </w:rPr>
              <w:t>décembre</w:t>
            </w:r>
            <w:r w:rsidRPr="00E23E18">
              <w:rPr>
                <w:color w:val="000000"/>
              </w:rPr>
              <w:t xml:space="preserve"> </w:t>
            </w:r>
          </w:p>
        </w:tc>
        <w:tc>
          <w:tcPr>
            <w:tcW w:w="1658" w:type="dxa"/>
            <w:tcBorders>
              <w:top w:val="single" w:sz="4" w:space="0" w:color="auto"/>
              <w:bottom w:val="single" w:sz="12" w:space="0" w:color="auto"/>
            </w:tcBorders>
          </w:tcPr>
          <w:p w14:paraId="7C0D2EF2" w14:textId="795DADF9" w:rsidR="00F61DC9" w:rsidRPr="00E23E18" w:rsidRDefault="00F61DC9" w:rsidP="00C15578">
            <w:pPr>
              <w:pStyle w:val="Normal-pool-Table"/>
              <w:jc w:val="right"/>
              <w:rPr>
                <w:b/>
                <w:bCs/>
              </w:rPr>
            </w:pPr>
            <w:r w:rsidRPr="00E23E18">
              <w:rPr>
                <w:b/>
                <w:bCs/>
                <w:color w:val="000000"/>
              </w:rPr>
              <w:t>2 436 887</w:t>
            </w:r>
          </w:p>
        </w:tc>
        <w:tc>
          <w:tcPr>
            <w:tcW w:w="1661" w:type="dxa"/>
            <w:tcBorders>
              <w:top w:val="single" w:sz="4" w:space="0" w:color="auto"/>
              <w:bottom w:val="single" w:sz="12" w:space="0" w:color="auto"/>
            </w:tcBorders>
          </w:tcPr>
          <w:p w14:paraId="20CEF9BE" w14:textId="77777777" w:rsidR="00F61DC9" w:rsidRPr="00E23E18" w:rsidRDefault="00F61DC9" w:rsidP="00C15578">
            <w:pPr>
              <w:pStyle w:val="Normal-pool-Table"/>
              <w:jc w:val="right"/>
              <w:rPr>
                <w:b/>
                <w:bCs/>
              </w:rPr>
            </w:pPr>
            <w:r w:rsidRPr="00E23E18">
              <w:rPr>
                <w:b/>
                <w:bCs/>
                <w:color w:val="000000"/>
              </w:rPr>
              <w:t>3 015 387</w:t>
            </w:r>
          </w:p>
        </w:tc>
        <w:tc>
          <w:tcPr>
            <w:tcW w:w="1797" w:type="dxa"/>
            <w:tcBorders>
              <w:top w:val="single" w:sz="4" w:space="0" w:color="auto"/>
              <w:bottom w:val="single" w:sz="12" w:space="0" w:color="auto"/>
            </w:tcBorders>
          </w:tcPr>
          <w:p w14:paraId="3F4FC35E" w14:textId="77777777" w:rsidR="00F61DC9" w:rsidRPr="00E23E18" w:rsidRDefault="00F61DC9" w:rsidP="00C15578">
            <w:pPr>
              <w:pStyle w:val="Normal-pool-Table"/>
              <w:tabs>
                <w:tab w:val="clear" w:pos="624"/>
                <w:tab w:val="clear" w:pos="1247"/>
              </w:tabs>
              <w:jc w:val="right"/>
              <w:rPr>
                <w:b/>
                <w:bCs/>
              </w:rPr>
            </w:pPr>
            <w:r w:rsidRPr="00E23E18">
              <w:rPr>
                <w:b/>
                <w:bCs/>
                <w:color w:val="000000"/>
              </w:rPr>
              <w:t>3 593 886</w:t>
            </w:r>
          </w:p>
        </w:tc>
      </w:tr>
    </w:tbl>
    <w:p w14:paraId="0868D0F5" w14:textId="08D70861" w:rsidR="00F61DC9" w:rsidRPr="00E23E18" w:rsidRDefault="006E3788" w:rsidP="009C6CB3">
      <w:pPr>
        <w:tabs>
          <w:tab w:val="clear" w:pos="1247"/>
          <w:tab w:val="clear" w:pos="1814"/>
          <w:tab w:val="clear" w:pos="2381"/>
          <w:tab w:val="clear" w:pos="2948"/>
          <w:tab w:val="clear" w:pos="3515"/>
        </w:tabs>
        <w:spacing w:before="60"/>
        <w:ind w:left="1247"/>
        <w:rPr>
          <w:bCs/>
        </w:rPr>
      </w:pPr>
      <w:r w:rsidRPr="00E23E18">
        <w:rPr>
          <w:sz w:val="17"/>
          <w:szCs w:val="17"/>
        </w:rPr>
        <w:tab/>
      </w:r>
      <w:r w:rsidRPr="00E23E18">
        <w:rPr>
          <w:sz w:val="17"/>
          <w:szCs w:val="17"/>
        </w:rPr>
        <w:tab/>
      </w:r>
      <w:proofErr w:type="gramStart"/>
      <w:r w:rsidRPr="00292418">
        <w:rPr>
          <w:i/>
          <w:iCs/>
          <w:sz w:val="17"/>
          <w:szCs w:val="17"/>
          <w:vertAlign w:val="superscript"/>
        </w:rPr>
        <w:t>a</w:t>
      </w:r>
      <w:proofErr w:type="gramEnd"/>
      <w:r w:rsidR="00441775" w:rsidRPr="00292418">
        <w:rPr>
          <w:i/>
          <w:iCs/>
          <w:sz w:val="17"/>
          <w:szCs w:val="17"/>
          <w:vertAlign w:val="superscript"/>
        </w:rPr>
        <w:t xml:space="preserve"> </w:t>
      </w:r>
      <w:r w:rsidRPr="00E23E18">
        <w:rPr>
          <w:sz w:val="17"/>
          <w:szCs w:val="17"/>
        </w:rPr>
        <w:t xml:space="preserve">Les </w:t>
      </w:r>
      <w:r w:rsidR="004860B3" w:rsidRPr="00E23E18">
        <w:rPr>
          <w:sz w:val="17"/>
          <w:szCs w:val="17"/>
        </w:rPr>
        <w:t xml:space="preserve">contributions des </w:t>
      </w:r>
      <w:r w:rsidRPr="00E23E18">
        <w:rPr>
          <w:sz w:val="17"/>
          <w:szCs w:val="17"/>
        </w:rPr>
        <w:t>Parties</w:t>
      </w:r>
      <w:r w:rsidR="004860B3" w:rsidRPr="00E23E18">
        <w:rPr>
          <w:sz w:val="17"/>
          <w:szCs w:val="17"/>
        </w:rPr>
        <w:t xml:space="preserve"> proposées</w:t>
      </w:r>
      <w:r w:rsidRPr="00E23E18">
        <w:rPr>
          <w:sz w:val="17"/>
          <w:szCs w:val="17"/>
        </w:rPr>
        <w:t xml:space="preserve">, multipliées par le taux de recouvrement supposé des cotisations. </w:t>
      </w:r>
    </w:p>
    <w:p w14:paraId="3824FED4" w14:textId="5F8AB57E" w:rsidR="00F61DC9" w:rsidRPr="00522C5B" w:rsidRDefault="00F61DC9" w:rsidP="00522C5B">
      <w:pPr>
        <w:pStyle w:val="Titlefigure"/>
        <w:spacing w:before="240"/>
        <w:rPr>
          <w:b w:val="0"/>
          <w:bCs/>
        </w:rPr>
      </w:pPr>
      <w:r w:rsidRPr="00E23E18">
        <w:rPr>
          <w:b w:val="0"/>
          <w:bCs/>
        </w:rPr>
        <w:lastRenderedPageBreak/>
        <w:t>Figure 2</w:t>
      </w:r>
      <w:r w:rsidR="00522C5B">
        <w:rPr>
          <w:b w:val="0"/>
          <w:bCs/>
        </w:rPr>
        <w:br/>
      </w:r>
      <w:r w:rsidRPr="00E23E18">
        <w:rPr>
          <w:bCs/>
        </w:rPr>
        <w:t>Évolution des contributions approuvées, des encaissements et des soldes de trésorerie en</w:t>
      </w:r>
      <w:r w:rsidR="000F12B7">
        <w:rPr>
          <w:bCs/>
        </w:rPr>
        <w:t> </w:t>
      </w:r>
      <w:r w:rsidRPr="00E23E18">
        <w:rPr>
          <w:bCs/>
        </w:rPr>
        <w:t>fin</w:t>
      </w:r>
      <w:r w:rsidR="000F12B7">
        <w:rPr>
          <w:bCs/>
        </w:rPr>
        <w:t> </w:t>
      </w:r>
      <w:r w:rsidRPr="00E23E18">
        <w:rPr>
          <w:bCs/>
        </w:rPr>
        <w:t>d</w:t>
      </w:r>
      <w:r w:rsidR="009569D1">
        <w:rPr>
          <w:bCs/>
        </w:rPr>
        <w:t>’</w:t>
      </w:r>
      <w:r w:rsidRPr="00E23E18">
        <w:rPr>
          <w:bCs/>
        </w:rPr>
        <w:t>exercice</w:t>
      </w:r>
      <w:r w:rsidRPr="00E23E18">
        <w:t xml:space="preserve"> </w:t>
      </w:r>
    </w:p>
    <w:p w14:paraId="7E50CADA" w14:textId="77777777" w:rsidR="00F61DC9" w:rsidRPr="00E23E18" w:rsidRDefault="00F61DC9" w:rsidP="00F61DC9">
      <w:pPr>
        <w:pStyle w:val="Titlefigure"/>
        <w:rPr>
          <w:b w:val="0"/>
          <w:bCs/>
          <w:sz w:val="18"/>
          <w:szCs w:val="18"/>
        </w:rPr>
      </w:pPr>
      <w:r w:rsidRPr="00E23E18">
        <w:rPr>
          <w:b w:val="0"/>
          <w:bCs/>
          <w:sz w:val="18"/>
          <w:szCs w:val="18"/>
        </w:rPr>
        <w:t xml:space="preserve">(En milliers de dollars des États-Unis) </w:t>
      </w:r>
    </w:p>
    <w:bookmarkEnd w:id="9"/>
    <w:p w14:paraId="494163D6" w14:textId="4FC5F0FC" w:rsidR="00F61DC9" w:rsidRPr="00E23E18" w:rsidRDefault="00080B64" w:rsidP="00F61DC9">
      <w:pPr>
        <w:pStyle w:val="Normal-pool"/>
        <w:tabs>
          <w:tab w:val="clear" w:pos="1247"/>
        </w:tabs>
        <w:spacing w:before="60"/>
        <w:ind w:left="284"/>
        <w:rPr>
          <w:sz w:val="18"/>
          <w:szCs w:val="18"/>
        </w:rPr>
      </w:pPr>
      <w:r>
        <w:rPr>
          <w:noProof/>
        </w:rPr>
        <w:drawing>
          <wp:inline distT="0" distB="0" distL="0" distR="0" wp14:anchorId="77BADDF1" wp14:editId="59FC4089">
            <wp:extent cx="6030595" cy="4159885"/>
            <wp:effectExtent l="0" t="0" r="8255" b="12065"/>
            <wp:docPr id="1839534320" name="Chart 1">
              <a:extLst xmlns:a="http://schemas.openxmlformats.org/drawingml/2006/main">
                <a:ext uri="{FF2B5EF4-FFF2-40B4-BE49-F238E27FC236}">
                  <a16:creationId xmlns:a16="http://schemas.microsoft.com/office/drawing/2014/main" id="{5F2BEF2E-AFFE-33DB-FFEB-260651553A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9FF576" w14:textId="27451D8B" w:rsidR="00F61DC9" w:rsidRPr="00E23E18" w:rsidRDefault="00890320" w:rsidP="00890320">
      <w:pPr>
        <w:pStyle w:val="NormalNonumber"/>
        <w:spacing w:before="60" w:after="0"/>
        <w:rPr>
          <w:sz w:val="17"/>
          <w:szCs w:val="17"/>
        </w:rPr>
      </w:pPr>
      <w:r w:rsidRPr="00E23E18">
        <w:rPr>
          <w:sz w:val="17"/>
          <w:szCs w:val="17"/>
        </w:rPr>
        <w:tab/>
      </w:r>
      <w:r w:rsidRPr="00E23E18">
        <w:rPr>
          <w:i/>
          <w:iCs/>
          <w:sz w:val="17"/>
          <w:szCs w:val="17"/>
        </w:rPr>
        <w:t>Abréviations</w:t>
      </w:r>
      <w:r w:rsidR="00B72264">
        <w:rPr>
          <w:i/>
          <w:iCs/>
          <w:sz w:val="17"/>
          <w:szCs w:val="17"/>
        </w:rPr>
        <w:t> </w:t>
      </w:r>
      <w:r w:rsidRPr="00E23E18">
        <w:rPr>
          <w:sz w:val="17"/>
          <w:szCs w:val="17"/>
        </w:rPr>
        <w:t>: Rec = budget recommandé.</w:t>
      </w:r>
    </w:p>
    <w:p w14:paraId="2D20B176" w14:textId="76B70A7A" w:rsidR="00F61DC9" w:rsidRPr="00E23E18" w:rsidRDefault="00522C5B" w:rsidP="00F61DC9">
      <w:pPr>
        <w:pStyle w:val="CH1"/>
        <w:tabs>
          <w:tab w:val="right" w:pos="9213"/>
        </w:tabs>
      </w:pPr>
      <w:r>
        <w:rPr>
          <w:bCs/>
        </w:rPr>
        <w:tab/>
      </w:r>
      <w:r w:rsidR="00F61DC9" w:rsidRPr="00E23E18">
        <w:rPr>
          <w:bCs/>
        </w:rPr>
        <w:t>IV.</w:t>
      </w:r>
      <w:r w:rsidR="00F61DC9" w:rsidRPr="00E23E18">
        <w:tab/>
      </w:r>
      <w:r w:rsidR="00F61DC9" w:rsidRPr="00E23E18">
        <w:rPr>
          <w:bCs/>
        </w:rPr>
        <w:t>Observations finales</w:t>
      </w:r>
      <w:r w:rsidR="00F61DC9" w:rsidRPr="00E23E18">
        <w:t xml:space="preserve"> </w:t>
      </w:r>
    </w:p>
    <w:p w14:paraId="5A44C359" w14:textId="64DF5DEF" w:rsidR="00F61DC9" w:rsidRPr="00E23E18" w:rsidRDefault="00CD2202" w:rsidP="00CD2202">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rPr>
          <w:rFonts w:eastAsia="MS Mincho"/>
        </w:rPr>
      </w:pPr>
      <w:r>
        <w:t>26.</w:t>
      </w:r>
      <w:r>
        <w:tab/>
      </w:r>
      <w:r w:rsidR="00F61DC9" w:rsidRPr="00E23E18">
        <w:t>Le Secrétariat a présenté deux scénarios budgétaires tant pour 2027 que pour 2028, avec des augmentations proposées sur plusieurs postes budgétaires pour chacune de ces années. En 2027, c</w:t>
      </w:r>
      <w:r w:rsidR="009569D1">
        <w:t>’</w:t>
      </w:r>
      <w:r w:rsidR="00F61DC9" w:rsidRPr="00E23E18">
        <w:t>est</w:t>
      </w:r>
      <w:r w:rsidR="00E6328D">
        <w:t> </w:t>
      </w:r>
      <w:r w:rsidR="00F61DC9" w:rsidRPr="00E23E18">
        <w:t xml:space="preserve">la ligne budgétaire consacrée aux salaires, indemnités et prestations </w:t>
      </w:r>
      <w:r w:rsidR="00E478E4" w:rsidRPr="00E23E18">
        <w:t>à verser aux</w:t>
      </w:r>
      <w:r w:rsidR="00F61DC9" w:rsidRPr="00E23E18">
        <w:t xml:space="preserve"> employé(e)s qui</w:t>
      </w:r>
      <w:r w:rsidR="00D35D86">
        <w:t> </w:t>
      </w:r>
      <w:r w:rsidR="00F61DC9" w:rsidRPr="00E23E18">
        <w:t>enregistrera la hausse la plus importante, afin de tenir compte des départs à la retraite à venir et du recrutement destiné à pourvoir les postes devenus vacants.</w:t>
      </w:r>
    </w:p>
    <w:p w14:paraId="1B07121D" w14:textId="3D788816" w:rsidR="00F61DC9" w:rsidRPr="00E23E18" w:rsidRDefault="00CD2202" w:rsidP="00CD2202">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t>27.</w:t>
      </w:r>
      <w:r>
        <w:tab/>
      </w:r>
      <w:r w:rsidR="00F61DC9" w:rsidRPr="00E23E18">
        <w:t>En raison d</w:t>
      </w:r>
      <w:r w:rsidR="009569D1">
        <w:t>’</w:t>
      </w:r>
      <w:r w:rsidR="00F61DC9" w:rsidRPr="00E23E18">
        <w:t>une baisse constante du solde de trésorerie au cours des cinq dernières années, les</w:t>
      </w:r>
      <w:r w:rsidR="00D35D86">
        <w:t> </w:t>
      </w:r>
      <w:r w:rsidR="00F61DC9" w:rsidRPr="00E23E18">
        <w:t>scénarios budgétaires proposés ne prévoient aucune activité devant être financée par ce solde. En</w:t>
      </w:r>
      <w:r w:rsidR="00D35D86">
        <w:t> </w:t>
      </w:r>
      <w:r w:rsidR="00F61DC9" w:rsidRPr="00E23E18">
        <w:t>conséquence, le Secrétariat a proposé que les contributions des Parties couvrent intégralement le montant du budget que celles-ci approuveront.</w:t>
      </w:r>
    </w:p>
    <w:p w14:paraId="794EA1C5" w14:textId="06668B5B" w:rsidR="00F61DC9" w:rsidRPr="00E23E18" w:rsidRDefault="0074364A" w:rsidP="0074364A">
      <w:pPr>
        <w:pStyle w:val="Normalnumber"/>
        <w:tabs>
          <w:tab w:val="clear" w:pos="1247"/>
          <w:tab w:val="clear" w:pos="1814"/>
          <w:tab w:val="clear" w:pos="2381"/>
          <w:tab w:val="clear" w:pos="2495"/>
          <w:tab w:val="clear" w:pos="2948"/>
          <w:tab w:val="clear" w:pos="3119"/>
          <w:tab w:val="clear" w:pos="3515"/>
          <w:tab w:val="clear" w:pos="3742"/>
          <w:tab w:val="clear" w:pos="4366"/>
          <w:tab w:val="left" w:pos="624"/>
        </w:tabs>
        <w:ind w:left="1247"/>
      </w:pPr>
      <w:r>
        <w:t>28.</w:t>
      </w:r>
      <w:r>
        <w:tab/>
      </w:r>
      <w:r w:rsidR="00F61DC9" w:rsidRPr="00E23E18">
        <w:t>Un nouveau bilan de l</w:t>
      </w:r>
      <w:r w:rsidR="009569D1">
        <w:t>’</w:t>
      </w:r>
      <w:r w:rsidR="00F61DC9" w:rsidRPr="00E23E18">
        <w:t>exécution du budget de l</w:t>
      </w:r>
      <w:r w:rsidR="009569D1">
        <w:t>’</w:t>
      </w:r>
      <w:r w:rsidR="00F61DC9" w:rsidRPr="00E23E18">
        <w:t>année 2026, de l</w:t>
      </w:r>
      <w:r w:rsidR="009569D1">
        <w:t>’</w:t>
      </w:r>
      <w:r w:rsidR="00F61DC9" w:rsidRPr="00E23E18">
        <w:t>état des contributions et du solde de trésorerie au 30</w:t>
      </w:r>
      <w:r w:rsidR="006B45CD">
        <w:t> </w:t>
      </w:r>
      <w:r w:rsidR="00F61DC9" w:rsidRPr="00E23E18">
        <w:t>septembre 2026 sera soumis à l</w:t>
      </w:r>
      <w:r w:rsidR="009569D1">
        <w:t>’</w:t>
      </w:r>
      <w:r w:rsidR="00F61DC9" w:rsidRPr="00E23E18">
        <w:t>examen des Parties dans la note du Secrétariat sur la question (UNEP/OzL.Pro.38/INF/2).</w:t>
      </w:r>
    </w:p>
    <w:p w14:paraId="58A10E75" w14:textId="77777777" w:rsidR="00F61DC9" w:rsidRPr="00E23E18" w:rsidRDefault="00F61DC9" w:rsidP="00F61DC9">
      <w:pPr>
        <w:pStyle w:val="Normal-pool"/>
      </w:pPr>
    </w:p>
    <w:p w14:paraId="35B47D24" w14:textId="77777777" w:rsidR="00F61DC9" w:rsidRPr="00E23E18" w:rsidRDefault="00F61DC9" w:rsidP="00F61DC9">
      <w:pPr>
        <w:pStyle w:val="Normal-pool"/>
        <w:sectPr w:rsidR="00F61DC9" w:rsidRPr="00E23E18" w:rsidSect="00E23E18">
          <w:headerReference w:type="even" r:id="rId15"/>
          <w:headerReference w:type="default" r:id="rId16"/>
          <w:footerReference w:type="even" r:id="rId17"/>
          <w:footerReference w:type="default" r:id="rId18"/>
          <w:footerReference w:type="first" r:id="rId19"/>
          <w:pgSz w:w="11907" w:h="16839" w:code="9"/>
          <w:pgMar w:top="907" w:right="992" w:bottom="1418" w:left="1418" w:header="539" w:footer="975" w:gutter="0"/>
          <w:cols w:space="539"/>
          <w:titlePg/>
          <w:docGrid w:linePitch="360"/>
        </w:sectPr>
      </w:pPr>
    </w:p>
    <w:p w14:paraId="6831915D" w14:textId="3D8007D9" w:rsidR="00F61DC9" w:rsidRPr="00E23E18" w:rsidRDefault="00F61DC9" w:rsidP="00F61DC9">
      <w:pPr>
        <w:pStyle w:val="ZZAnxheader"/>
      </w:pPr>
      <w:r w:rsidRPr="00E23E18">
        <w:lastRenderedPageBreak/>
        <w:t>Annexe</w:t>
      </w:r>
      <w:r w:rsidR="00520757">
        <w:t> </w:t>
      </w:r>
      <w:r w:rsidRPr="00E23E18">
        <w:t>I</w:t>
      </w:r>
    </w:p>
    <w:p w14:paraId="50A27AF8" w14:textId="4C1A4022" w:rsidR="00F61DC9" w:rsidRPr="00E23E18" w:rsidRDefault="00F61DC9" w:rsidP="00F61DC9">
      <w:pPr>
        <w:pStyle w:val="ZZAnxtitle"/>
      </w:pPr>
      <w:r w:rsidRPr="00E23E18">
        <w:t>Fonds d</w:t>
      </w:r>
      <w:r w:rsidR="009569D1">
        <w:t>’</w:t>
      </w:r>
      <w:r w:rsidRPr="00E23E18">
        <w:t>affectation spéciale pour le Protocole de Montréal</w:t>
      </w:r>
      <w:r w:rsidR="0073127C">
        <w:t> </w:t>
      </w:r>
      <w:r w:rsidRPr="00E23E18">
        <w:t>: projets de budget pour 2027 et 2028</w:t>
      </w:r>
      <w:bookmarkStart w:id="14" w:name="_Hlk103508558"/>
    </w:p>
    <w:tbl>
      <w:tblPr>
        <w:tblW w:w="5003" w:type="pct"/>
        <w:jc w:val="right"/>
        <w:tblLayout w:type="fixed"/>
        <w:tblLook w:val="04A0" w:firstRow="1" w:lastRow="0" w:firstColumn="1" w:lastColumn="0" w:noHBand="0" w:noVBand="1"/>
      </w:tblPr>
      <w:tblGrid>
        <w:gridCol w:w="1080"/>
        <w:gridCol w:w="3757"/>
        <w:gridCol w:w="1123"/>
        <w:gridCol w:w="1210"/>
        <w:gridCol w:w="1123"/>
        <w:gridCol w:w="1210"/>
      </w:tblGrid>
      <w:tr w:rsidR="00F61DC9" w:rsidRPr="00E23E18" w14:paraId="7ACC6FB3" w14:textId="77777777" w:rsidTr="009E37D5">
        <w:trPr>
          <w:trHeight w:val="57"/>
          <w:tblHeader/>
          <w:jc w:val="right"/>
        </w:trPr>
        <w:tc>
          <w:tcPr>
            <w:tcW w:w="1080" w:type="dxa"/>
            <w:vMerge w:val="restart"/>
            <w:tcBorders>
              <w:top w:val="single" w:sz="4" w:space="0" w:color="auto"/>
              <w:left w:val="nil"/>
              <w:bottom w:val="single" w:sz="12" w:space="0" w:color="auto"/>
              <w:right w:val="nil"/>
            </w:tcBorders>
            <w:vAlign w:val="bottom"/>
            <w:hideMark/>
          </w:tcPr>
          <w:p w14:paraId="0454624D" w14:textId="77777777" w:rsidR="00F61DC9" w:rsidRPr="00E23E18" w:rsidRDefault="00F61DC9" w:rsidP="00C15578">
            <w:pPr>
              <w:pStyle w:val="Normal-pool-Table"/>
              <w:rPr>
                <w:i/>
                <w:iCs/>
                <w:szCs w:val="18"/>
              </w:rPr>
            </w:pPr>
            <w:r w:rsidRPr="00E23E18">
              <w:rPr>
                <w:i/>
                <w:iCs/>
                <w:color w:val="000000"/>
                <w:szCs w:val="18"/>
              </w:rPr>
              <w:t>Rubrique budgétaire</w:t>
            </w:r>
          </w:p>
        </w:tc>
        <w:tc>
          <w:tcPr>
            <w:tcW w:w="3757" w:type="dxa"/>
            <w:vMerge w:val="restart"/>
            <w:tcBorders>
              <w:top w:val="single" w:sz="4" w:space="0" w:color="auto"/>
              <w:left w:val="nil"/>
              <w:bottom w:val="single" w:sz="12" w:space="0" w:color="auto"/>
              <w:right w:val="nil"/>
            </w:tcBorders>
            <w:noWrap/>
            <w:vAlign w:val="bottom"/>
            <w:hideMark/>
          </w:tcPr>
          <w:p w14:paraId="344BCE29" w14:textId="77777777" w:rsidR="00F61DC9" w:rsidRPr="00E23E18" w:rsidRDefault="00F61DC9" w:rsidP="00C15578">
            <w:pPr>
              <w:pStyle w:val="Normal-pool-Table"/>
              <w:rPr>
                <w:i/>
                <w:iCs/>
                <w:szCs w:val="18"/>
              </w:rPr>
            </w:pPr>
            <w:r w:rsidRPr="00E23E18">
              <w:rPr>
                <w:i/>
                <w:iCs/>
                <w:color w:val="000000"/>
                <w:szCs w:val="18"/>
              </w:rPr>
              <w:t>Catégorie de dépenses</w:t>
            </w:r>
          </w:p>
        </w:tc>
        <w:tc>
          <w:tcPr>
            <w:tcW w:w="2333" w:type="dxa"/>
            <w:gridSpan w:val="2"/>
            <w:tcBorders>
              <w:top w:val="single" w:sz="4" w:space="0" w:color="auto"/>
              <w:left w:val="nil"/>
              <w:bottom w:val="single" w:sz="4" w:space="0" w:color="auto"/>
              <w:right w:val="nil"/>
            </w:tcBorders>
            <w:noWrap/>
            <w:vAlign w:val="bottom"/>
            <w:hideMark/>
          </w:tcPr>
          <w:p w14:paraId="5B30B87C" w14:textId="77777777" w:rsidR="00F61DC9" w:rsidRPr="00E23E18" w:rsidRDefault="00F61DC9" w:rsidP="00C15578">
            <w:pPr>
              <w:pStyle w:val="Normal-pool-Table"/>
              <w:jc w:val="center"/>
              <w:rPr>
                <w:i/>
                <w:iCs/>
                <w:szCs w:val="18"/>
              </w:rPr>
            </w:pPr>
            <w:r w:rsidRPr="00E23E18">
              <w:rPr>
                <w:i/>
                <w:iCs/>
                <w:color w:val="000000"/>
                <w:szCs w:val="18"/>
              </w:rPr>
              <w:t>2027</w:t>
            </w:r>
          </w:p>
        </w:tc>
        <w:tc>
          <w:tcPr>
            <w:tcW w:w="2333" w:type="dxa"/>
            <w:gridSpan w:val="2"/>
            <w:tcBorders>
              <w:top w:val="single" w:sz="4" w:space="0" w:color="auto"/>
              <w:left w:val="nil"/>
              <w:bottom w:val="single" w:sz="4" w:space="0" w:color="auto"/>
              <w:right w:val="nil"/>
            </w:tcBorders>
            <w:noWrap/>
            <w:vAlign w:val="bottom"/>
            <w:hideMark/>
          </w:tcPr>
          <w:p w14:paraId="772252B9" w14:textId="77777777" w:rsidR="00F61DC9" w:rsidRPr="00E23E18" w:rsidRDefault="00F61DC9" w:rsidP="00C15578">
            <w:pPr>
              <w:pStyle w:val="Normal-pool-Table"/>
              <w:jc w:val="center"/>
              <w:rPr>
                <w:i/>
                <w:iCs/>
                <w:szCs w:val="18"/>
              </w:rPr>
            </w:pPr>
            <w:r w:rsidRPr="00E23E18">
              <w:rPr>
                <w:i/>
                <w:iCs/>
                <w:color w:val="000000"/>
                <w:szCs w:val="18"/>
              </w:rPr>
              <w:t>2028</w:t>
            </w:r>
          </w:p>
        </w:tc>
      </w:tr>
      <w:tr w:rsidR="00F61DC9" w:rsidRPr="00E23E18" w14:paraId="3A0FF826" w14:textId="77777777" w:rsidTr="009E37D5">
        <w:trPr>
          <w:trHeight w:val="57"/>
          <w:tblHeader/>
          <w:jc w:val="right"/>
        </w:trPr>
        <w:tc>
          <w:tcPr>
            <w:tcW w:w="1080" w:type="dxa"/>
            <w:vMerge/>
            <w:tcBorders>
              <w:bottom w:val="single" w:sz="12" w:space="0" w:color="auto"/>
            </w:tcBorders>
            <w:vAlign w:val="bottom"/>
            <w:hideMark/>
          </w:tcPr>
          <w:p w14:paraId="0FE626D5" w14:textId="77777777" w:rsidR="00F61DC9" w:rsidRPr="00E23E18" w:rsidRDefault="00F61DC9" w:rsidP="00C15578">
            <w:pPr>
              <w:pStyle w:val="Normal-pool-Table"/>
              <w:rPr>
                <w:i/>
                <w:iCs/>
                <w:szCs w:val="18"/>
                <w:lang w:eastAsia="en-GB"/>
              </w:rPr>
            </w:pPr>
          </w:p>
        </w:tc>
        <w:tc>
          <w:tcPr>
            <w:tcW w:w="3757" w:type="dxa"/>
            <w:vMerge/>
            <w:tcBorders>
              <w:bottom w:val="single" w:sz="12" w:space="0" w:color="auto"/>
            </w:tcBorders>
            <w:vAlign w:val="bottom"/>
            <w:hideMark/>
          </w:tcPr>
          <w:p w14:paraId="0B6C7626" w14:textId="77777777" w:rsidR="00F61DC9" w:rsidRPr="00E23E18" w:rsidRDefault="00F61DC9" w:rsidP="00C15578">
            <w:pPr>
              <w:pStyle w:val="Normal-pool-Table"/>
              <w:rPr>
                <w:i/>
                <w:iCs/>
                <w:szCs w:val="18"/>
                <w:lang w:eastAsia="en-GB"/>
              </w:rPr>
            </w:pPr>
          </w:p>
        </w:tc>
        <w:tc>
          <w:tcPr>
            <w:tcW w:w="1123" w:type="dxa"/>
            <w:tcBorders>
              <w:top w:val="single" w:sz="4" w:space="0" w:color="auto"/>
              <w:left w:val="nil"/>
              <w:bottom w:val="single" w:sz="12" w:space="0" w:color="auto"/>
              <w:right w:val="nil"/>
            </w:tcBorders>
            <w:noWrap/>
            <w:vAlign w:val="bottom"/>
            <w:hideMark/>
          </w:tcPr>
          <w:p w14:paraId="5AFD4F31" w14:textId="77777777" w:rsidR="00F61DC9" w:rsidRPr="00E23E18" w:rsidRDefault="00F61DC9" w:rsidP="00C15578">
            <w:pPr>
              <w:pStyle w:val="Normal-pool-Table"/>
              <w:ind w:left="-72"/>
              <w:jc w:val="right"/>
              <w:rPr>
                <w:i/>
                <w:iCs/>
                <w:szCs w:val="18"/>
              </w:rPr>
            </w:pPr>
            <w:r w:rsidRPr="00E23E18">
              <w:rPr>
                <w:i/>
                <w:iCs/>
                <w:color w:val="000000"/>
                <w:szCs w:val="18"/>
              </w:rPr>
              <w:t>Croissance nominale nulle</w:t>
            </w:r>
          </w:p>
        </w:tc>
        <w:tc>
          <w:tcPr>
            <w:tcW w:w="1210" w:type="dxa"/>
            <w:tcBorders>
              <w:top w:val="single" w:sz="4" w:space="0" w:color="auto"/>
              <w:left w:val="nil"/>
              <w:bottom w:val="single" w:sz="12" w:space="0" w:color="auto"/>
              <w:right w:val="nil"/>
            </w:tcBorders>
            <w:vAlign w:val="bottom"/>
            <w:hideMark/>
          </w:tcPr>
          <w:p w14:paraId="42D3FE44" w14:textId="77777777" w:rsidR="00F61DC9" w:rsidRPr="00E23E18" w:rsidRDefault="00F61DC9" w:rsidP="00C15578">
            <w:pPr>
              <w:pStyle w:val="Normal-pool-Table"/>
              <w:ind w:left="-72"/>
              <w:jc w:val="right"/>
              <w:rPr>
                <w:i/>
                <w:iCs/>
                <w:szCs w:val="18"/>
              </w:rPr>
            </w:pPr>
            <w:r w:rsidRPr="00E23E18">
              <w:rPr>
                <w:i/>
                <w:iCs/>
                <w:color w:val="000000"/>
                <w:szCs w:val="18"/>
              </w:rPr>
              <w:t>Recommandé</w:t>
            </w:r>
          </w:p>
        </w:tc>
        <w:tc>
          <w:tcPr>
            <w:tcW w:w="1123" w:type="dxa"/>
            <w:tcBorders>
              <w:top w:val="single" w:sz="4" w:space="0" w:color="auto"/>
              <w:left w:val="nil"/>
              <w:bottom w:val="single" w:sz="12" w:space="0" w:color="auto"/>
              <w:right w:val="nil"/>
            </w:tcBorders>
            <w:noWrap/>
            <w:vAlign w:val="bottom"/>
            <w:hideMark/>
          </w:tcPr>
          <w:p w14:paraId="59CE4D05" w14:textId="77777777" w:rsidR="00F61DC9" w:rsidRPr="00E23E18" w:rsidRDefault="00F61DC9" w:rsidP="00C15578">
            <w:pPr>
              <w:pStyle w:val="Normal-pool-Table"/>
              <w:ind w:left="-72"/>
              <w:jc w:val="right"/>
              <w:rPr>
                <w:i/>
                <w:iCs/>
                <w:szCs w:val="18"/>
              </w:rPr>
            </w:pPr>
            <w:r w:rsidRPr="00E23E18">
              <w:rPr>
                <w:i/>
                <w:iCs/>
                <w:color w:val="000000"/>
                <w:szCs w:val="18"/>
              </w:rPr>
              <w:t>Croissance nominale nulle</w:t>
            </w:r>
          </w:p>
        </w:tc>
        <w:tc>
          <w:tcPr>
            <w:tcW w:w="1210" w:type="dxa"/>
            <w:tcBorders>
              <w:top w:val="single" w:sz="4" w:space="0" w:color="auto"/>
              <w:left w:val="nil"/>
              <w:bottom w:val="single" w:sz="12" w:space="0" w:color="auto"/>
              <w:right w:val="nil"/>
            </w:tcBorders>
            <w:vAlign w:val="bottom"/>
          </w:tcPr>
          <w:p w14:paraId="5A6D9C3F" w14:textId="77777777" w:rsidR="00F61DC9" w:rsidRPr="00E23E18" w:rsidRDefault="00F61DC9" w:rsidP="00C15578">
            <w:pPr>
              <w:pStyle w:val="Normal-pool-Table"/>
              <w:ind w:left="-72"/>
              <w:jc w:val="right"/>
              <w:rPr>
                <w:i/>
                <w:iCs/>
                <w:szCs w:val="18"/>
              </w:rPr>
            </w:pPr>
            <w:r w:rsidRPr="00E23E18">
              <w:rPr>
                <w:i/>
                <w:iCs/>
                <w:color w:val="000000"/>
                <w:szCs w:val="18"/>
              </w:rPr>
              <w:t>Recommandé</w:t>
            </w:r>
          </w:p>
        </w:tc>
      </w:tr>
      <w:tr w:rsidR="00F61DC9" w:rsidRPr="00E23E18" w14:paraId="438CA634" w14:textId="77777777" w:rsidTr="009E37D5">
        <w:trPr>
          <w:trHeight w:val="57"/>
          <w:jc w:val="right"/>
        </w:trPr>
        <w:tc>
          <w:tcPr>
            <w:tcW w:w="1080" w:type="dxa"/>
            <w:tcBorders>
              <w:top w:val="single" w:sz="12" w:space="0" w:color="auto"/>
              <w:left w:val="nil"/>
              <w:bottom w:val="single" w:sz="4" w:space="0" w:color="auto"/>
              <w:right w:val="nil"/>
            </w:tcBorders>
            <w:hideMark/>
          </w:tcPr>
          <w:p w14:paraId="11AFACCA" w14:textId="77777777" w:rsidR="00F61DC9" w:rsidRPr="00E23E18" w:rsidRDefault="00F61DC9" w:rsidP="00C15578">
            <w:pPr>
              <w:pStyle w:val="Normal-pool-Table"/>
              <w:rPr>
                <w:b/>
                <w:bCs/>
                <w:szCs w:val="18"/>
              </w:rPr>
            </w:pPr>
            <w:r w:rsidRPr="00E23E18">
              <w:rPr>
                <w:b/>
                <w:bCs/>
                <w:color w:val="000000"/>
                <w:szCs w:val="18"/>
              </w:rPr>
              <w:t>1100</w:t>
            </w:r>
          </w:p>
        </w:tc>
        <w:tc>
          <w:tcPr>
            <w:tcW w:w="3757" w:type="dxa"/>
            <w:tcBorders>
              <w:top w:val="single" w:sz="12" w:space="0" w:color="auto"/>
              <w:left w:val="nil"/>
              <w:bottom w:val="single" w:sz="4" w:space="0" w:color="auto"/>
              <w:right w:val="nil"/>
            </w:tcBorders>
            <w:noWrap/>
            <w:hideMark/>
          </w:tcPr>
          <w:p w14:paraId="1B8472D7" w14:textId="77777777" w:rsidR="00F61DC9" w:rsidRPr="00E23E18" w:rsidRDefault="00F61DC9" w:rsidP="00C15578">
            <w:pPr>
              <w:pStyle w:val="Normal-pool-Table"/>
              <w:rPr>
                <w:b/>
                <w:bCs/>
                <w:szCs w:val="18"/>
              </w:rPr>
            </w:pPr>
            <w:r w:rsidRPr="00E23E18">
              <w:rPr>
                <w:b/>
                <w:bCs/>
                <w:color w:val="000000"/>
                <w:szCs w:val="18"/>
              </w:rPr>
              <w:t>Traitements, indemnités et prestations</w:t>
            </w:r>
          </w:p>
        </w:tc>
        <w:tc>
          <w:tcPr>
            <w:tcW w:w="1123" w:type="dxa"/>
            <w:tcBorders>
              <w:top w:val="single" w:sz="12" w:space="0" w:color="auto"/>
              <w:left w:val="nil"/>
              <w:bottom w:val="single" w:sz="4" w:space="0" w:color="auto"/>
              <w:right w:val="nil"/>
            </w:tcBorders>
            <w:noWrap/>
          </w:tcPr>
          <w:p w14:paraId="43365116" w14:textId="77777777" w:rsidR="00F61DC9" w:rsidRPr="00E23E18" w:rsidRDefault="00F61DC9" w:rsidP="00C15578">
            <w:pPr>
              <w:pStyle w:val="Normal-pool-Table"/>
              <w:jc w:val="right"/>
              <w:rPr>
                <w:b/>
                <w:bCs/>
              </w:rPr>
            </w:pPr>
            <w:r w:rsidRPr="00E23E18">
              <w:rPr>
                <w:b/>
                <w:bCs/>
                <w:color w:val="000000"/>
              </w:rPr>
              <w:t>2 085 000</w:t>
            </w:r>
          </w:p>
        </w:tc>
        <w:tc>
          <w:tcPr>
            <w:tcW w:w="1210" w:type="dxa"/>
            <w:tcBorders>
              <w:top w:val="single" w:sz="12" w:space="0" w:color="auto"/>
              <w:left w:val="nil"/>
              <w:bottom w:val="single" w:sz="4" w:space="0" w:color="auto"/>
              <w:right w:val="nil"/>
            </w:tcBorders>
          </w:tcPr>
          <w:p w14:paraId="15D18E90" w14:textId="77777777" w:rsidR="00F61DC9" w:rsidRPr="00E23E18" w:rsidRDefault="00F61DC9" w:rsidP="00C15578">
            <w:pPr>
              <w:pStyle w:val="Normal-pool-Table"/>
              <w:jc w:val="right"/>
              <w:rPr>
                <w:b/>
                <w:bCs/>
              </w:rPr>
            </w:pPr>
            <w:r w:rsidRPr="00E23E18">
              <w:rPr>
                <w:b/>
                <w:bCs/>
                <w:color w:val="000000"/>
              </w:rPr>
              <w:t>2 085 000</w:t>
            </w:r>
          </w:p>
        </w:tc>
        <w:tc>
          <w:tcPr>
            <w:tcW w:w="1123" w:type="dxa"/>
            <w:tcBorders>
              <w:top w:val="single" w:sz="12" w:space="0" w:color="auto"/>
              <w:left w:val="nil"/>
              <w:bottom w:val="single" w:sz="4" w:space="0" w:color="auto"/>
              <w:right w:val="nil"/>
            </w:tcBorders>
            <w:noWrap/>
          </w:tcPr>
          <w:p w14:paraId="2356EE6D" w14:textId="77777777" w:rsidR="00F61DC9" w:rsidRPr="00E23E18" w:rsidRDefault="00F61DC9" w:rsidP="00C15578">
            <w:pPr>
              <w:pStyle w:val="Normal-pool-Table"/>
              <w:jc w:val="right"/>
              <w:rPr>
                <w:b/>
                <w:bCs/>
              </w:rPr>
            </w:pPr>
            <w:r w:rsidRPr="00E23E18">
              <w:rPr>
                <w:b/>
                <w:bCs/>
                <w:color w:val="000000"/>
              </w:rPr>
              <w:t>1 905 000</w:t>
            </w:r>
          </w:p>
        </w:tc>
        <w:tc>
          <w:tcPr>
            <w:tcW w:w="1210" w:type="dxa"/>
            <w:tcBorders>
              <w:top w:val="single" w:sz="12" w:space="0" w:color="auto"/>
              <w:left w:val="nil"/>
              <w:bottom w:val="single" w:sz="4" w:space="0" w:color="auto"/>
              <w:right w:val="nil"/>
            </w:tcBorders>
          </w:tcPr>
          <w:p w14:paraId="59058358" w14:textId="77777777" w:rsidR="00F61DC9" w:rsidRPr="00E23E18" w:rsidRDefault="00F61DC9" w:rsidP="00C15578">
            <w:pPr>
              <w:pStyle w:val="Normal-pool-Table"/>
              <w:jc w:val="right"/>
              <w:rPr>
                <w:b/>
                <w:bCs/>
              </w:rPr>
            </w:pPr>
            <w:r w:rsidRPr="00E23E18">
              <w:rPr>
                <w:b/>
                <w:bCs/>
                <w:color w:val="000000"/>
              </w:rPr>
              <w:t>1 905 000</w:t>
            </w:r>
          </w:p>
        </w:tc>
      </w:tr>
      <w:tr w:rsidR="00F61DC9" w:rsidRPr="00E23E18" w14:paraId="7501E1D9" w14:textId="77777777" w:rsidTr="009E37D5">
        <w:trPr>
          <w:trHeight w:val="57"/>
          <w:jc w:val="right"/>
        </w:trPr>
        <w:tc>
          <w:tcPr>
            <w:tcW w:w="1080" w:type="dxa"/>
            <w:tcBorders>
              <w:top w:val="single" w:sz="4" w:space="0" w:color="auto"/>
              <w:left w:val="nil"/>
              <w:bottom w:val="single" w:sz="4" w:space="0" w:color="auto"/>
              <w:right w:val="nil"/>
            </w:tcBorders>
            <w:hideMark/>
          </w:tcPr>
          <w:p w14:paraId="05D0ED90" w14:textId="77777777" w:rsidR="00F61DC9" w:rsidRPr="00E23E18" w:rsidRDefault="00F61DC9" w:rsidP="00C15578">
            <w:pPr>
              <w:pStyle w:val="Normal-pool-Table"/>
              <w:rPr>
                <w:b/>
                <w:bCs/>
                <w:szCs w:val="18"/>
              </w:rPr>
            </w:pPr>
            <w:r w:rsidRPr="00E23E18">
              <w:rPr>
                <w:b/>
                <w:bCs/>
                <w:color w:val="000000"/>
                <w:szCs w:val="18"/>
              </w:rPr>
              <w:t>1200</w:t>
            </w:r>
          </w:p>
        </w:tc>
        <w:tc>
          <w:tcPr>
            <w:tcW w:w="3757" w:type="dxa"/>
            <w:tcBorders>
              <w:top w:val="single" w:sz="4" w:space="0" w:color="auto"/>
              <w:left w:val="nil"/>
              <w:bottom w:val="single" w:sz="4" w:space="0" w:color="auto"/>
              <w:right w:val="nil"/>
            </w:tcBorders>
            <w:noWrap/>
            <w:hideMark/>
          </w:tcPr>
          <w:p w14:paraId="3B366A88" w14:textId="77777777" w:rsidR="00F61DC9" w:rsidRPr="00E23E18" w:rsidRDefault="00F61DC9" w:rsidP="00C15578">
            <w:pPr>
              <w:pStyle w:val="Normal-pool-Table"/>
              <w:rPr>
                <w:b/>
                <w:bCs/>
                <w:szCs w:val="18"/>
              </w:rPr>
            </w:pPr>
            <w:r w:rsidRPr="00E23E18">
              <w:rPr>
                <w:b/>
                <w:bCs/>
                <w:color w:val="000000"/>
                <w:szCs w:val="18"/>
              </w:rPr>
              <w:t>Consultant(e)s</w:t>
            </w:r>
          </w:p>
        </w:tc>
        <w:tc>
          <w:tcPr>
            <w:tcW w:w="1123" w:type="dxa"/>
            <w:tcBorders>
              <w:top w:val="single" w:sz="4" w:space="0" w:color="auto"/>
              <w:left w:val="nil"/>
              <w:bottom w:val="single" w:sz="4" w:space="0" w:color="auto"/>
              <w:right w:val="nil"/>
            </w:tcBorders>
            <w:noWrap/>
          </w:tcPr>
          <w:p w14:paraId="31A1A63E" w14:textId="77777777" w:rsidR="00F61DC9" w:rsidRPr="00E23E18" w:rsidRDefault="00F61DC9" w:rsidP="00C15578">
            <w:pPr>
              <w:pStyle w:val="Normal-pool-Table"/>
              <w:jc w:val="right"/>
              <w:rPr>
                <w:b/>
                <w:bCs/>
              </w:rPr>
            </w:pPr>
            <w:r w:rsidRPr="00E23E18">
              <w:rPr>
                <w:b/>
                <w:bCs/>
                <w:color w:val="000000"/>
              </w:rPr>
              <w:t>75 000</w:t>
            </w:r>
          </w:p>
        </w:tc>
        <w:tc>
          <w:tcPr>
            <w:tcW w:w="1210" w:type="dxa"/>
            <w:tcBorders>
              <w:top w:val="single" w:sz="4" w:space="0" w:color="auto"/>
              <w:left w:val="nil"/>
              <w:bottom w:val="single" w:sz="4" w:space="0" w:color="auto"/>
              <w:right w:val="nil"/>
            </w:tcBorders>
          </w:tcPr>
          <w:p w14:paraId="21737344" w14:textId="77777777" w:rsidR="00F61DC9" w:rsidRPr="00E23E18" w:rsidRDefault="00F61DC9" w:rsidP="00C15578">
            <w:pPr>
              <w:pStyle w:val="Normal-pool-Table"/>
              <w:jc w:val="right"/>
              <w:rPr>
                <w:b/>
                <w:bCs/>
              </w:rPr>
            </w:pPr>
            <w:r w:rsidRPr="00E23E18">
              <w:rPr>
                <w:b/>
                <w:bCs/>
                <w:color w:val="000000"/>
              </w:rPr>
              <w:t>75 000</w:t>
            </w:r>
          </w:p>
        </w:tc>
        <w:tc>
          <w:tcPr>
            <w:tcW w:w="1123" w:type="dxa"/>
            <w:tcBorders>
              <w:top w:val="single" w:sz="4" w:space="0" w:color="auto"/>
              <w:left w:val="nil"/>
              <w:bottom w:val="single" w:sz="4" w:space="0" w:color="auto"/>
              <w:right w:val="nil"/>
            </w:tcBorders>
            <w:noWrap/>
          </w:tcPr>
          <w:p w14:paraId="6519A9E7" w14:textId="77777777" w:rsidR="00F61DC9" w:rsidRPr="00E23E18" w:rsidRDefault="00F61DC9" w:rsidP="00C15578">
            <w:pPr>
              <w:pStyle w:val="Normal-pool-Table"/>
              <w:jc w:val="right"/>
              <w:rPr>
                <w:b/>
                <w:bCs/>
              </w:rPr>
            </w:pPr>
            <w:r w:rsidRPr="00E23E18">
              <w:rPr>
                <w:b/>
                <w:bCs/>
                <w:color w:val="000000"/>
              </w:rPr>
              <w:t>75 000</w:t>
            </w:r>
          </w:p>
        </w:tc>
        <w:tc>
          <w:tcPr>
            <w:tcW w:w="1210" w:type="dxa"/>
            <w:tcBorders>
              <w:top w:val="single" w:sz="4" w:space="0" w:color="auto"/>
              <w:left w:val="nil"/>
              <w:bottom w:val="single" w:sz="4" w:space="0" w:color="auto"/>
              <w:right w:val="nil"/>
            </w:tcBorders>
          </w:tcPr>
          <w:p w14:paraId="2497F795" w14:textId="77777777" w:rsidR="00F61DC9" w:rsidRPr="00E23E18" w:rsidRDefault="00F61DC9" w:rsidP="00C15578">
            <w:pPr>
              <w:pStyle w:val="Normal-pool-Table"/>
              <w:jc w:val="right"/>
              <w:rPr>
                <w:b/>
                <w:bCs/>
              </w:rPr>
            </w:pPr>
            <w:r w:rsidRPr="00E23E18">
              <w:rPr>
                <w:b/>
                <w:bCs/>
                <w:color w:val="000000"/>
              </w:rPr>
              <w:t>75 000</w:t>
            </w:r>
          </w:p>
        </w:tc>
      </w:tr>
      <w:tr w:rsidR="00F61DC9" w:rsidRPr="00E23E18" w14:paraId="2B91E8F6" w14:textId="77777777" w:rsidTr="009E37D5">
        <w:trPr>
          <w:trHeight w:val="57"/>
          <w:jc w:val="right"/>
        </w:trPr>
        <w:tc>
          <w:tcPr>
            <w:tcW w:w="1080" w:type="dxa"/>
            <w:tcBorders>
              <w:top w:val="single" w:sz="4" w:space="0" w:color="auto"/>
              <w:left w:val="nil"/>
              <w:bottom w:val="nil"/>
              <w:right w:val="nil"/>
            </w:tcBorders>
            <w:hideMark/>
          </w:tcPr>
          <w:p w14:paraId="6442300D" w14:textId="77777777" w:rsidR="00F61DC9" w:rsidRPr="00E23E18" w:rsidRDefault="00F61DC9" w:rsidP="00C15578">
            <w:pPr>
              <w:pStyle w:val="Normal-pool-Table"/>
              <w:rPr>
                <w:b/>
                <w:bCs/>
                <w:szCs w:val="18"/>
              </w:rPr>
            </w:pPr>
            <w:r w:rsidRPr="00E23E18">
              <w:rPr>
                <w:b/>
                <w:bCs/>
                <w:color w:val="000000"/>
                <w:szCs w:val="18"/>
              </w:rPr>
              <w:t>1300</w:t>
            </w:r>
          </w:p>
        </w:tc>
        <w:tc>
          <w:tcPr>
            <w:tcW w:w="3757" w:type="dxa"/>
            <w:tcBorders>
              <w:top w:val="single" w:sz="4" w:space="0" w:color="auto"/>
              <w:left w:val="nil"/>
              <w:bottom w:val="nil"/>
              <w:right w:val="nil"/>
            </w:tcBorders>
            <w:noWrap/>
            <w:hideMark/>
          </w:tcPr>
          <w:p w14:paraId="5A3A440E" w14:textId="28532EAC" w:rsidR="00F61DC9" w:rsidRPr="00E23E18" w:rsidRDefault="00F61DC9" w:rsidP="00C15578">
            <w:pPr>
              <w:pStyle w:val="Normal-pool-Table"/>
              <w:rPr>
                <w:b/>
                <w:bCs/>
              </w:rPr>
            </w:pPr>
            <w:r w:rsidRPr="00E23E18">
              <w:rPr>
                <w:b/>
                <w:bCs/>
                <w:color w:val="000000"/>
              </w:rPr>
              <w:t>Coût des services de conférence</w:t>
            </w:r>
            <w:r w:rsidRPr="00E23E18">
              <w:rPr>
                <w:color w:val="000000"/>
              </w:rPr>
              <w:t xml:space="preserve"> </w:t>
            </w:r>
          </w:p>
        </w:tc>
        <w:tc>
          <w:tcPr>
            <w:tcW w:w="1123" w:type="dxa"/>
            <w:tcBorders>
              <w:top w:val="single" w:sz="4" w:space="0" w:color="auto"/>
              <w:left w:val="nil"/>
              <w:bottom w:val="nil"/>
              <w:right w:val="nil"/>
            </w:tcBorders>
            <w:noWrap/>
          </w:tcPr>
          <w:p w14:paraId="0851A50E" w14:textId="77777777" w:rsidR="00F61DC9" w:rsidRPr="00E23E1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3F35C701" w14:textId="77777777" w:rsidR="00F61DC9" w:rsidRPr="00E23E18" w:rsidRDefault="00F61DC9" w:rsidP="00C15578">
            <w:pPr>
              <w:pStyle w:val="Normal-pool-Table"/>
              <w:jc w:val="right"/>
              <w:rPr>
                <w:szCs w:val="18"/>
                <w:lang w:eastAsia="en-GB"/>
              </w:rPr>
            </w:pPr>
          </w:p>
        </w:tc>
        <w:tc>
          <w:tcPr>
            <w:tcW w:w="1123" w:type="dxa"/>
            <w:tcBorders>
              <w:top w:val="single" w:sz="4" w:space="0" w:color="auto"/>
              <w:left w:val="nil"/>
              <w:bottom w:val="nil"/>
              <w:right w:val="nil"/>
            </w:tcBorders>
            <w:noWrap/>
          </w:tcPr>
          <w:p w14:paraId="0D203EB1" w14:textId="77777777" w:rsidR="00F61DC9" w:rsidRPr="00E23E1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2911D129" w14:textId="77777777" w:rsidR="00F61DC9" w:rsidRPr="00E23E18" w:rsidRDefault="00F61DC9" w:rsidP="00C15578">
            <w:pPr>
              <w:pStyle w:val="Normal-pool-Table"/>
              <w:jc w:val="right"/>
              <w:rPr>
                <w:szCs w:val="18"/>
                <w:lang w:eastAsia="en-GB"/>
              </w:rPr>
            </w:pPr>
          </w:p>
        </w:tc>
      </w:tr>
      <w:tr w:rsidR="00F61DC9" w:rsidRPr="00E23E18" w14:paraId="156389AD" w14:textId="77777777" w:rsidTr="009E37D5">
        <w:trPr>
          <w:trHeight w:val="57"/>
          <w:jc w:val="right"/>
        </w:trPr>
        <w:tc>
          <w:tcPr>
            <w:tcW w:w="1080" w:type="dxa"/>
            <w:tcBorders>
              <w:top w:val="nil"/>
              <w:left w:val="nil"/>
              <w:bottom w:val="nil"/>
              <w:right w:val="nil"/>
            </w:tcBorders>
            <w:vAlign w:val="bottom"/>
            <w:hideMark/>
          </w:tcPr>
          <w:p w14:paraId="17A301C2" w14:textId="77777777" w:rsidR="00F61DC9" w:rsidRPr="00E23E18" w:rsidRDefault="00F61DC9" w:rsidP="00C15578">
            <w:pPr>
              <w:pStyle w:val="Normal-pool-Table"/>
              <w:rPr>
                <w:szCs w:val="18"/>
              </w:rPr>
            </w:pPr>
            <w:r w:rsidRPr="00E23E18">
              <w:rPr>
                <w:color w:val="000000"/>
                <w:szCs w:val="18"/>
              </w:rPr>
              <w:t>1305</w:t>
            </w:r>
          </w:p>
        </w:tc>
        <w:tc>
          <w:tcPr>
            <w:tcW w:w="3757" w:type="dxa"/>
            <w:tcBorders>
              <w:top w:val="nil"/>
              <w:left w:val="nil"/>
              <w:bottom w:val="nil"/>
              <w:right w:val="nil"/>
            </w:tcBorders>
            <w:noWrap/>
            <w:vAlign w:val="bottom"/>
            <w:hideMark/>
          </w:tcPr>
          <w:p w14:paraId="63872187" w14:textId="7B673D1C" w:rsidR="00F61DC9" w:rsidRPr="00E23E18" w:rsidRDefault="00F61DC9" w:rsidP="00C15578">
            <w:pPr>
              <w:pStyle w:val="Normal-pool-Table"/>
              <w:rPr>
                <w:szCs w:val="18"/>
              </w:rPr>
            </w:pPr>
            <w:r w:rsidRPr="00E23E18">
              <w:rPr>
                <w:color w:val="000000"/>
                <w:szCs w:val="18"/>
              </w:rPr>
              <w:t xml:space="preserve">Groupe de travail à composition non limitée </w:t>
            </w:r>
          </w:p>
        </w:tc>
        <w:tc>
          <w:tcPr>
            <w:tcW w:w="1123" w:type="dxa"/>
            <w:tcBorders>
              <w:top w:val="nil"/>
              <w:left w:val="nil"/>
              <w:bottom w:val="nil"/>
              <w:right w:val="nil"/>
            </w:tcBorders>
            <w:noWrap/>
            <w:vAlign w:val="bottom"/>
          </w:tcPr>
          <w:p w14:paraId="521E1EC5" w14:textId="77777777" w:rsidR="00F61DC9" w:rsidRPr="00E23E18" w:rsidRDefault="00F61DC9" w:rsidP="00C15578">
            <w:pPr>
              <w:pStyle w:val="Normal-pool-Table"/>
              <w:jc w:val="right"/>
            </w:pPr>
            <w:r w:rsidRPr="00E23E18">
              <w:rPr>
                <w:color w:val="000000"/>
              </w:rPr>
              <w:t>650 000</w:t>
            </w:r>
          </w:p>
        </w:tc>
        <w:tc>
          <w:tcPr>
            <w:tcW w:w="1210" w:type="dxa"/>
            <w:tcBorders>
              <w:top w:val="nil"/>
              <w:left w:val="nil"/>
              <w:bottom w:val="nil"/>
              <w:right w:val="nil"/>
            </w:tcBorders>
            <w:vAlign w:val="bottom"/>
          </w:tcPr>
          <w:p w14:paraId="688F4687" w14:textId="77777777" w:rsidR="00F61DC9" w:rsidRPr="00E23E18" w:rsidRDefault="00F61DC9" w:rsidP="00C15578">
            <w:pPr>
              <w:pStyle w:val="Normal-pool-Table"/>
              <w:jc w:val="right"/>
            </w:pPr>
            <w:r w:rsidRPr="00E23E18">
              <w:rPr>
                <w:color w:val="000000"/>
              </w:rPr>
              <w:t>650 000</w:t>
            </w:r>
          </w:p>
        </w:tc>
        <w:tc>
          <w:tcPr>
            <w:tcW w:w="1123" w:type="dxa"/>
            <w:tcBorders>
              <w:top w:val="nil"/>
              <w:left w:val="nil"/>
              <w:bottom w:val="nil"/>
              <w:right w:val="nil"/>
            </w:tcBorders>
            <w:noWrap/>
            <w:vAlign w:val="bottom"/>
          </w:tcPr>
          <w:p w14:paraId="5B919683" w14:textId="77777777" w:rsidR="00F61DC9" w:rsidRPr="00E23E18" w:rsidRDefault="00F61DC9" w:rsidP="00C15578">
            <w:pPr>
              <w:pStyle w:val="Normal-pool-Table"/>
              <w:jc w:val="right"/>
            </w:pPr>
            <w:r w:rsidRPr="00E23E18">
              <w:rPr>
                <w:color w:val="000000"/>
              </w:rPr>
              <w:t>665 000</w:t>
            </w:r>
          </w:p>
        </w:tc>
        <w:tc>
          <w:tcPr>
            <w:tcW w:w="1210" w:type="dxa"/>
            <w:tcBorders>
              <w:top w:val="nil"/>
              <w:left w:val="nil"/>
              <w:bottom w:val="nil"/>
              <w:right w:val="nil"/>
            </w:tcBorders>
            <w:vAlign w:val="bottom"/>
          </w:tcPr>
          <w:p w14:paraId="7B4807E3" w14:textId="77777777" w:rsidR="00F61DC9" w:rsidRPr="00E23E18" w:rsidRDefault="00F61DC9" w:rsidP="00C15578">
            <w:pPr>
              <w:pStyle w:val="Normal-pool-Table"/>
              <w:jc w:val="right"/>
            </w:pPr>
            <w:r w:rsidRPr="00E23E18">
              <w:rPr>
                <w:color w:val="000000"/>
              </w:rPr>
              <w:t>665 000</w:t>
            </w:r>
          </w:p>
        </w:tc>
      </w:tr>
      <w:tr w:rsidR="00F61DC9" w:rsidRPr="00E23E18" w14:paraId="131F71BE" w14:textId="77777777" w:rsidTr="009E37D5">
        <w:trPr>
          <w:trHeight w:val="57"/>
          <w:jc w:val="right"/>
        </w:trPr>
        <w:tc>
          <w:tcPr>
            <w:tcW w:w="1080" w:type="dxa"/>
            <w:tcBorders>
              <w:top w:val="nil"/>
              <w:left w:val="nil"/>
              <w:bottom w:val="nil"/>
              <w:right w:val="nil"/>
            </w:tcBorders>
            <w:hideMark/>
          </w:tcPr>
          <w:p w14:paraId="26A56F37" w14:textId="77777777" w:rsidR="00F61DC9" w:rsidRPr="00E23E18" w:rsidRDefault="00F61DC9" w:rsidP="00C15578">
            <w:pPr>
              <w:pStyle w:val="Normal-pool-Table"/>
              <w:rPr>
                <w:szCs w:val="18"/>
              </w:rPr>
            </w:pPr>
            <w:r w:rsidRPr="00E23E18">
              <w:rPr>
                <w:color w:val="000000"/>
                <w:szCs w:val="18"/>
              </w:rPr>
              <w:t>1310</w:t>
            </w:r>
          </w:p>
        </w:tc>
        <w:tc>
          <w:tcPr>
            <w:tcW w:w="3757" w:type="dxa"/>
            <w:tcBorders>
              <w:top w:val="nil"/>
              <w:left w:val="nil"/>
              <w:bottom w:val="nil"/>
              <w:right w:val="nil"/>
            </w:tcBorders>
            <w:noWrap/>
            <w:hideMark/>
          </w:tcPr>
          <w:p w14:paraId="33A861C1" w14:textId="42A04246" w:rsidR="00F61DC9" w:rsidRPr="00E23E18" w:rsidRDefault="00F61DC9" w:rsidP="00C15578">
            <w:pPr>
              <w:pStyle w:val="Normal-pool-Table"/>
              <w:rPr>
                <w:szCs w:val="18"/>
              </w:rPr>
            </w:pPr>
            <w:r w:rsidRPr="00E23E18">
              <w:rPr>
                <w:color w:val="000000"/>
                <w:szCs w:val="18"/>
              </w:rPr>
              <w:t xml:space="preserve">Réunions des Parties </w:t>
            </w:r>
          </w:p>
        </w:tc>
        <w:tc>
          <w:tcPr>
            <w:tcW w:w="1123" w:type="dxa"/>
            <w:tcBorders>
              <w:top w:val="nil"/>
              <w:left w:val="nil"/>
              <w:bottom w:val="nil"/>
              <w:right w:val="nil"/>
            </w:tcBorders>
            <w:noWrap/>
          </w:tcPr>
          <w:p w14:paraId="5DBAFB9C" w14:textId="77777777" w:rsidR="00F61DC9" w:rsidRPr="00E23E18" w:rsidRDefault="00F61DC9" w:rsidP="00C15578">
            <w:pPr>
              <w:pStyle w:val="Normal-pool-Table"/>
              <w:jc w:val="right"/>
            </w:pPr>
            <w:r w:rsidRPr="00E23E18">
              <w:rPr>
                <w:color w:val="000000"/>
              </w:rPr>
              <w:t>600 000</w:t>
            </w:r>
          </w:p>
        </w:tc>
        <w:tc>
          <w:tcPr>
            <w:tcW w:w="1210" w:type="dxa"/>
            <w:tcBorders>
              <w:top w:val="nil"/>
              <w:left w:val="nil"/>
              <w:bottom w:val="nil"/>
              <w:right w:val="nil"/>
            </w:tcBorders>
          </w:tcPr>
          <w:p w14:paraId="695368FC" w14:textId="77777777" w:rsidR="00F61DC9" w:rsidRPr="00E23E18" w:rsidRDefault="00F61DC9" w:rsidP="00C15578">
            <w:pPr>
              <w:pStyle w:val="Normal-pool-Table"/>
              <w:jc w:val="right"/>
            </w:pPr>
            <w:r w:rsidRPr="00E23E18">
              <w:rPr>
                <w:color w:val="000000"/>
              </w:rPr>
              <w:t>600 000</w:t>
            </w:r>
          </w:p>
        </w:tc>
        <w:tc>
          <w:tcPr>
            <w:tcW w:w="1123" w:type="dxa"/>
            <w:tcBorders>
              <w:top w:val="nil"/>
              <w:left w:val="nil"/>
              <w:bottom w:val="nil"/>
              <w:right w:val="nil"/>
            </w:tcBorders>
            <w:noWrap/>
          </w:tcPr>
          <w:p w14:paraId="3FEF792B" w14:textId="77777777" w:rsidR="00F61DC9" w:rsidRPr="00E23E18" w:rsidRDefault="00F61DC9" w:rsidP="00C15578">
            <w:pPr>
              <w:pStyle w:val="Normal-pool-Table"/>
              <w:jc w:val="right"/>
            </w:pPr>
            <w:r w:rsidRPr="00E23E18">
              <w:rPr>
                <w:color w:val="000000"/>
              </w:rPr>
              <w:t>724 000</w:t>
            </w:r>
          </w:p>
        </w:tc>
        <w:tc>
          <w:tcPr>
            <w:tcW w:w="1210" w:type="dxa"/>
            <w:tcBorders>
              <w:top w:val="nil"/>
              <w:left w:val="nil"/>
              <w:bottom w:val="nil"/>
              <w:right w:val="nil"/>
            </w:tcBorders>
          </w:tcPr>
          <w:p w14:paraId="6108367E" w14:textId="77777777" w:rsidR="00F61DC9" w:rsidRPr="00E23E18" w:rsidRDefault="00F61DC9" w:rsidP="00C15578">
            <w:pPr>
              <w:pStyle w:val="Normal-pool-Table"/>
              <w:jc w:val="right"/>
            </w:pPr>
            <w:r w:rsidRPr="00E23E18">
              <w:rPr>
                <w:color w:val="000000"/>
              </w:rPr>
              <w:t>724 000</w:t>
            </w:r>
          </w:p>
        </w:tc>
      </w:tr>
      <w:tr w:rsidR="00F61DC9" w:rsidRPr="00E23E18" w14:paraId="75617B99" w14:textId="77777777" w:rsidTr="009E37D5">
        <w:trPr>
          <w:trHeight w:val="57"/>
          <w:jc w:val="right"/>
        </w:trPr>
        <w:tc>
          <w:tcPr>
            <w:tcW w:w="1080" w:type="dxa"/>
            <w:tcBorders>
              <w:top w:val="nil"/>
              <w:left w:val="nil"/>
              <w:bottom w:val="nil"/>
              <w:right w:val="nil"/>
            </w:tcBorders>
            <w:hideMark/>
          </w:tcPr>
          <w:p w14:paraId="385B4411" w14:textId="77777777" w:rsidR="00F61DC9" w:rsidRPr="00E23E18" w:rsidRDefault="00F61DC9" w:rsidP="00C15578">
            <w:pPr>
              <w:pStyle w:val="Normal-pool-Table"/>
              <w:rPr>
                <w:szCs w:val="18"/>
              </w:rPr>
            </w:pPr>
            <w:r w:rsidRPr="00E23E18">
              <w:rPr>
                <w:color w:val="000000"/>
                <w:szCs w:val="18"/>
              </w:rPr>
              <w:t>1315</w:t>
            </w:r>
          </w:p>
        </w:tc>
        <w:tc>
          <w:tcPr>
            <w:tcW w:w="3757" w:type="dxa"/>
            <w:tcBorders>
              <w:top w:val="nil"/>
              <w:left w:val="nil"/>
              <w:bottom w:val="nil"/>
              <w:right w:val="nil"/>
            </w:tcBorders>
            <w:noWrap/>
            <w:vAlign w:val="bottom"/>
            <w:hideMark/>
          </w:tcPr>
          <w:p w14:paraId="204F02F0" w14:textId="4FA7A9EB" w:rsidR="00F61DC9" w:rsidRPr="00E23E18" w:rsidRDefault="00F61DC9" w:rsidP="00C15578">
            <w:pPr>
              <w:pStyle w:val="Normal-pool-Table"/>
              <w:rPr>
                <w:szCs w:val="18"/>
              </w:rPr>
            </w:pPr>
            <w:r w:rsidRPr="00E23E18">
              <w:rPr>
                <w:color w:val="000000"/>
                <w:szCs w:val="18"/>
              </w:rPr>
              <w:t>Frais de communication des membres des groupes d</w:t>
            </w:r>
            <w:r w:rsidR="009569D1">
              <w:rPr>
                <w:color w:val="000000"/>
                <w:szCs w:val="18"/>
              </w:rPr>
              <w:t>’</w:t>
            </w:r>
            <w:r w:rsidRPr="00E23E18">
              <w:rPr>
                <w:color w:val="000000"/>
                <w:szCs w:val="18"/>
              </w:rPr>
              <w:t>évaluation issus de Parties visées à l</w:t>
            </w:r>
            <w:r w:rsidR="009569D1">
              <w:rPr>
                <w:color w:val="000000"/>
                <w:szCs w:val="18"/>
              </w:rPr>
              <w:t>’</w:t>
            </w:r>
            <w:r w:rsidRPr="00E23E18">
              <w:rPr>
                <w:color w:val="000000"/>
                <w:szCs w:val="18"/>
              </w:rPr>
              <w:t>article 5 et dépenses afférentes à l</w:t>
            </w:r>
            <w:r w:rsidR="009569D1">
              <w:rPr>
                <w:color w:val="000000"/>
                <w:szCs w:val="18"/>
              </w:rPr>
              <w:t>’</w:t>
            </w:r>
            <w:r w:rsidRPr="00E23E18">
              <w:rPr>
                <w:color w:val="000000"/>
                <w:szCs w:val="18"/>
              </w:rPr>
              <w:t>organisation des réunions des groupes</w:t>
            </w:r>
          </w:p>
        </w:tc>
        <w:tc>
          <w:tcPr>
            <w:tcW w:w="1123" w:type="dxa"/>
            <w:tcBorders>
              <w:top w:val="nil"/>
              <w:left w:val="nil"/>
              <w:bottom w:val="nil"/>
              <w:right w:val="nil"/>
            </w:tcBorders>
            <w:noWrap/>
            <w:vAlign w:val="bottom"/>
          </w:tcPr>
          <w:p w14:paraId="123084F6" w14:textId="77777777" w:rsidR="00F61DC9" w:rsidRPr="00E23E18" w:rsidRDefault="00F61DC9" w:rsidP="00C15578">
            <w:pPr>
              <w:pStyle w:val="Normal-pool-Table"/>
              <w:jc w:val="right"/>
            </w:pPr>
            <w:r w:rsidRPr="00E23E18">
              <w:rPr>
                <w:color w:val="000000"/>
              </w:rPr>
              <w:t>55 000</w:t>
            </w:r>
          </w:p>
        </w:tc>
        <w:tc>
          <w:tcPr>
            <w:tcW w:w="1210" w:type="dxa"/>
            <w:tcBorders>
              <w:top w:val="nil"/>
              <w:left w:val="nil"/>
              <w:bottom w:val="nil"/>
              <w:right w:val="nil"/>
            </w:tcBorders>
            <w:vAlign w:val="bottom"/>
          </w:tcPr>
          <w:p w14:paraId="6A6987B0" w14:textId="77777777" w:rsidR="00F61DC9" w:rsidRPr="00E23E18" w:rsidRDefault="00F61DC9" w:rsidP="00C15578">
            <w:pPr>
              <w:pStyle w:val="Normal-pool-Table"/>
              <w:jc w:val="right"/>
            </w:pPr>
            <w:r w:rsidRPr="00E23E18">
              <w:rPr>
                <w:color w:val="000000"/>
              </w:rPr>
              <w:t>55 000</w:t>
            </w:r>
          </w:p>
        </w:tc>
        <w:tc>
          <w:tcPr>
            <w:tcW w:w="1123" w:type="dxa"/>
            <w:tcBorders>
              <w:top w:val="nil"/>
              <w:left w:val="nil"/>
              <w:bottom w:val="nil"/>
              <w:right w:val="nil"/>
            </w:tcBorders>
            <w:noWrap/>
            <w:vAlign w:val="bottom"/>
          </w:tcPr>
          <w:p w14:paraId="6D875F39" w14:textId="77777777" w:rsidR="00F61DC9" w:rsidRPr="00E23E18" w:rsidRDefault="00F61DC9" w:rsidP="00C15578">
            <w:pPr>
              <w:pStyle w:val="Normal-pool-Table"/>
              <w:jc w:val="right"/>
            </w:pPr>
            <w:r w:rsidRPr="00E23E18">
              <w:rPr>
                <w:color w:val="000000"/>
              </w:rPr>
              <w:t>55 000</w:t>
            </w:r>
          </w:p>
        </w:tc>
        <w:tc>
          <w:tcPr>
            <w:tcW w:w="1210" w:type="dxa"/>
            <w:tcBorders>
              <w:top w:val="nil"/>
              <w:left w:val="nil"/>
              <w:bottom w:val="nil"/>
              <w:right w:val="nil"/>
            </w:tcBorders>
            <w:vAlign w:val="bottom"/>
          </w:tcPr>
          <w:p w14:paraId="7D5D0A4F" w14:textId="77777777" w:rsidR="00F61DC9" w:rsidRPr="00E23E18" w:rsidRDefault="00F61DC9" w:rsidP="00C15578">
            <w:pPr>
              <w:pStyle w:val="Normal-pool-Table"/>
              <w:jc w:val="right"/>
            </w:pPr>
            <w:r w:rsidRPr="00E23E18">
              <w:rPr>
                <w:color w:val="000000"/>
              </w:rPr>
              <w:t>55 000</w:t>
            </w:r>
          </w:p>
        </w:tc>
      </w:tr>
      <w:tr w:rsidR="00F61DC9" w:rsidRPr="00E23E18" w14:paraId="536DB5A6" w14:textId="77777777" w:rsidTr="009E37D5">
        <w:trPr>
          <w:trHeight w:val="57"/>
          <w:jc w:val="right"/>
        </w:trPr>
        <w:tc>
          <w:tcPr>
            <w:tcW w:w="1080" w:type="dxa"/>
            <w:tcBorders>
              <w:top w:val="nil"/>
              <w:left w:val="nil"/>
              <w:bottom w:val="nil"/>
              <w:right w:val="nil"/>
            </w:tcBorders>
            <w:hideMark/>
          </w:tcPr>
          <w:p w14:paraId="37CF8303" w14:textId="77777777" w:rsidR="00F61DC9" w:rsidRPr="00E23E18" w:rsidRDefault="00F61DC9" w:rsidP="00C15578">
            <w:pPr>
              <w:pStyle w:val="Normal-pool-Table"/>
              <w:rPr>
                <w:szCs w:val="18"/>
              </w:rPr>
            </w:pPr>
            <w:r w:rsidRPr="00E23E18">
              <w:rPr>
                <w:color w:val="000000"/>
                <w:szCs w:val="18"/>
              </w:rPr>
              <w:t>1320</w:t>
            </w:r>
          </w:p>
        </w:tc>
        <w:tc>
          <w:tcPr>
            <w:tcW w:w="3757" w:type="dxa"/>
            <w:tcBorders>
              <w:top w:val="nil"/>
              <w:left w:val="nil"/>
              <w:bottom w:val="nil"/>
              <w:right w:val="nil"/>
            </w:tcBorders>
            <w:noWrap/>
            <w:hideMark/>
          </w:tcPr>
          <w:p w14:paraId="2EE1C941" w14:textId="77777777" w:rsidR="00F61DC9" w:rsidRPr="00E23E18" w:rsidRDefault="00F61DC9" w:rsidP="00C15578">
            <w:pPr>
              <w:pStyle w:val="Normal-pool-Table"/>
              <w:rPr>
                <w:szCs w:val="18"/>
              </w:rPr>
            </w:pPr>
            <w:r w:rsidRPr="00E23E18">
              <w:rPr>
                <w:color w:val="000000"/>
                <w:szCs w:val="18"/>
              </w:rPr>
              <w:t xml:space="preserve">Réunions du Bureau </w:t>
            </w:r>
          </w:p>
        </w:tc>
        <w:tc>
          <w:tcPr>
            <w:tcW w:w="1123" w:type="dxa"/>
            <w:tcBorders>
              <w:top w:val="nil"/>
              <w:left w:val="nil"/>
              <w:bottom w:val="nil"/>
              <w:right w:val="nil"/>
            </w:tcBorders>
            <w:noWrap/>
          </w:tcPr>
          <w:p w14:paraId="26F2A12D" w14:textId="77777777" w:rsidR="00F61DC9" w:rsidRPr="00E23E18" w:rsidRDefault="00F61DC9" w:rsidP="00C15578">
            <w:pPr>
              <w:pStyle w:val="Normal-pool-Table"/>
              <w:jc w:val="right"/>
            </w:pPr>
            <w:r w:rsidRPr="00E23E18">
              <w:rPr>
                <w:color w:val="000000"/>
              </w:rPr>
              <w:t>25 000</w:t>
            </w:r>
          </w:p>
        </w:tc>
        <w:tc>
          <w:tcPr>
            <w:tcW w:w="1210" w:type="dxa"/>
            <w:tcBorders>
              <w:top w:val="nil"/>
              <w:left w:val="nil"/>
              <w:bottom w:val="nil"/>
              <w:right w:val="nil"/>
            </w:tcBorders>
          </w:tcPr>
          <w:p w14:paraId="451DF7AA" w14:textId="77777777" w:rsidR="00F61DC9" w:rsidRPr="00E23E18" w:rsidRDefault="00F61DC9" w:rsidP="00C15578">
            <w:pPr>
              <w:pStyle w:val="Normal-pool-Table"/>
              <w:jc w:val="right"/>
            </w:pPr>
            <w:r w:rsidRPr="00E23E18">
              <w:rPr>
                <w:color w:val="000000"/>
              </w:rPr>
              <w:t>25 000</w:t>
            </w:r>
          </w:p>
        </w:tc>
        <w:tc>
          <w:tcPr>
            <w:tcW w:w="1123" w:type="dxa"/>
            <w:tcBorders>
              <w:top w:val="nil"/>
              <w:left w:val="nil"/>
              <w:bottom w:val="nil"/>
              <w:right w:val="nil"/>
            </w:tcBorders>
            <w:noWrap/>
          </w:tcPr>
          <w:p w14:paraId="29B31711" w14:textId="77777777" w:rsidR="00F61DC9" w:rsidRPr="00E23E18" w:rsidRDefault="00F61DC9" w:rsidP="00C15578">
            <w:pPr>
              <w:pStyle w:val="Normal-pool-Table"/>
              <w:jc w:val="right"/>
            </w:pPr>
            <w:r w:rsidRPr="00E23E18">
              <w:rPr>
                <w:color w:val="000000"/>
              </w:rPr>
              <w:t>25 000</w:t>
            </w:r>
          </w:p>
        </w:tc>
        <w:tc>
          <w:tcPr>
            <w:tcW w:w="1210" w:type="dxa"/>
            <w:tcBorders>
              <w:top w:val="nil"/>
              <w:left w:val="nil"/>
              <w:bottom w:val="nil"/>
              <w:right w:val="nil"/>
            </w:tcBorders>
          </w:tcPr>
          <w:p w14:paraId="5688A6A4" w14:textId="77777777" w:rsidR="00F61DC9" w:rsidRPr="00E23E18" w:rsidRDefault="00F61DC9" w:rsidP="00C15578">
            <w:pPr>
              <w:pStyle w:val="Normal-pool-Table"/>
              <w:jc w:val="right"/>
            </w:pPr>
            <w:r w:rsidRPr="00E23E18">
              <w:rPr>
                <w:color w:val="000000"/>
              </w:rPr>
              <w:t>25 000</w:t>
            </w:r>
          </w:p>
        </w:tc>
      </w:tr>
      <w:tr w:rsidR="00F61DC9" w:rsidRPr="00E23E18" w14:paraId="538F8F1A" w14:textId="77777777" w:rsidTr="009E37D5">
        <w:trPr>
          <w:trHeight w:val="57"/>
          <w:jc w:val="right"/>
        </w:trPr>
        <w:tc>
          <w:tcPr>
            <w:tcW w:w="1080" w:type="dxa"/>
            <w:tcBorders>
              <w:top w:val="nil"/>
              <w:left w:val="nil"/>
              <w:bottom w:val="nil"/>
              <w:right w:val="nil"/>
            </w:tcBorders>
            <w:hideMark/>
          </w:tcPr>
          <w:p w14:paraId="32DE7381" w14:textId="77777777" w:rsidR="00F61DC9" w:rsidRPr="00E23E18" w:rsidRDefault="00F61DC9" w:rsidP="00C15578">
            <w:pPr>
              <w:pStyle w:val="Normal-pool-Table"/>
              <w:rPr>
                <w:szCs w:val="18"/>
              </w:rPr>
            </w:pPr>
            <w:r w:rsidRPr="00E23E18">
              <w:rPr>
                <w:color w:val="000000"/>
                <w:szCs w:val="18"/>
              </w:rPr>
              <w:t>1325</w:t>
            </w:r>
          </w:p>
        </w:tc>
        <w:tc>
          <w:tcPr>
            <w:tcW w:w="3757" w:type="dxa"/>
            <w:tcBorders>
              <w:top w:val="nil"/>
              <w:left w:val="nil"/>
              <w:bottom w:val="nil"/>
              <w:right w:val="nil"/>
            </w:tcBorders>
            <w:noWrap/>
            <w:vAlign w:val="bottom"/>
            <w:hideMark/>
          </w:tcPr>
          <w:p w14:paraId="1B01D94F" w14:textId="07D8A306" w:rsidR="00F61DC9" w:rsidRPr="00E23E18" w:rsidRDefault="00F61DC9" w:rsidP="00C15578">
            <w:pPr>
              <w:pStyle w:val="Normal-pool-Table"/>
              <w:rPr>
                <w:szCs w:val="18"/>
              </w:rPr>
            </w:pPr>
            <w:r w:rsidRPr="00E23E18">
              <w:rPr>
                <w:color w:val="000000"/>
                <w:szCs w:val="18"/>
              </w:rPr>
              <w:t>Réunions du Comité d</w:t>
            </w:r>
            <w:r w:rsidR="009569D1">
              <w:rPr>
                <w:color w:val="000000"/>
                <w:szCs w:val="18"/>
              </w:rPr>
              <w:t>’</w:t>
            </w:r>
            <w:r w:rsidRPr="00E23E18">
              <w:rPr>
                <w:color w:val="000000"/>
                <w:szCs w:val="18"/>
              </w:rPr>
              <w:t>application</w:t>
            </w:r>
          </w:p>
        </w:tc>
        <w:tc>
          <w:tcPr>
            <w:tcW w:w="1123" w:type="dxa"/>
            <w:tcBorders>
              <w:top w:val="nil"/>
              <w:left w:val="nil"/>
              <w:bottom w:val="nil"/>
              <w:right w:val="nil"/>
            </w:tcBorders>
            <w:noWrap/>
            <w:vAlign w:val="bottom"/>
          </w:tcPr>
          <w:p w14:paraId="30FA5D14" w14:textId="77777777" w:rsidR="00F61DC9" w:rsidRPr="00E23E18" w:rsidRDefault="00F61DC9" w:rsidP="00C15578">
            <w:pPr>
              <w:pStyle w:val="Normal-pool-Table"/>
              <w:jc w:val="right"/>
            </w:pPr>
            <w:r w:rsidRPr="00E23E18">
              <w:rPr>
                <w:color w:val="000000"/>
              </w:rPr>
              <w:t>200 000</w:t>
            </w:r>
          </w:p>
        </w:tc>
        <w:tc>
          <w:tcPr>
            <w:tcW w:w="1210" w:type="dxa"/>
            <w:tcBorders>
              <w:top w:val="nil"/>
              <w:left w:val="nil"/>
              <w:bottom w:val="nil"/>
              <w:right w:val="nil"/>
            </w:tcBorders>
            <w:vAlign w:val="bottom"/>
          </w:tcPr>
          <w:p w14:paraId="0FD196A5" w14:textId="77777777" w:rsidR="00F61DC9" w:rsidRPr="00E23E18" w:rsidRDefault="00F61DC9" w:rsidP="00C15578">
            <w:pPr>
              <w:pStyle w:val="Normal-pool-Table"/>
              <w:jc w:val="right"/>
            </w:pPr>
            <w:r w:rsidRPr="00E23E18">
              <w:rPr>
                <w:color w:val="000000"/>
              </w:rPr>
              <w:t>200 000</w:t>
            </w:r>
          </w:p>
        </w:tc>
        <w:tc>
          <w:tcPr>
            <w:tcW w:w="1123" w:type="dxa"/>
            <w:tcBorders>
              <w:top w:val="nil"/>
              <w:left w:val="nil"/>
              <w:bottom w:val="nil"/>
              <w:right w:val="nil"/>
            </w:tcBorders>
            <w:noWrap/>
            <w:vAlign w:val="bottom"/>
          </w:tcPr>
          <w:p w14:paraId="768CEB44" w14:textId="77777777" w:rsidR="00F61DC9" w:rsidRPr="00E23E18" w:rsidRDefault="00F61DC9" w:rsidP="00C15578">
            <w:pPr>
              <w:pStyle w:val="Normal-pool-Table"/>
              <w:jc w:val="right"/>
            </w:pPr>
            <w:r w:rsidRPr="00E23E18">
              <w:rPr>
                <w:color w:val="000000"/>
              </w:rPr>
              <w:t>200 000</w:t>
            </w:r>
          </w:p>
        </w:tc>
        <w:tc>
          <w:tcPr>
            <w:tcW w:w="1210" w:type="dxa"/>
            <w:tcBorders>
              <w:top w:val="nil"/>
              <w:left w:val="nil"/>
              <w:bottom w:val="nil"/>
              <w:right w:val="nil"/>
            </w:tcBorders>
            <w:vAlign w:val="bottom"/>
          </w:tcPr>
          <w:p w14:paraId="172A79CE" w14:textId="77777777" w:rsidR="00F61DC9" w:rsidRPr="00E23E18" w:rsidRDefault="00F61DC9" w:rsidP="00C15578">
            <w:pPr>
              <w:pStyle w:val="Normal-pool-Table"/>
              <w:jc w:val="right"/>
            </w:pPr>
            <w:r w:rsidRPr="00E23E18">
              <w:rPr>
                <w:color w:val="000000"/>
              </w:rPr>
              <w:t>200 000</w:t>
            </w:r>
          </w:p>
        </w:tc>
      </w:tr>
      <w:tr w:rsidR="00F61DC9" w:rsidRPr="00E23E18" w14:paraId="75D636F8" w14:textId="77777777" w:rsidTr="009E37D5">
        <w:trPr>
          <w:trHeight w:val="57"/>
          <w:jc w:val="right"/>
        </w:trPr>
        <w:tc>
          <w:tcPr>
            <w:tcW w:w="1080" w:type="dxa"/>
            <w:tcBorders>
              <w:top w:val="nil"/>
              <w:left w:val="nil"/>
              <w:bottom w:val="single" w:sz="4" w:space="0" w:color="auto"/>
              <w:right w:val="nil"/>
            </w:tcBorders>
            <w:hideMark/>
          </w:tcPr>
          <w:p w14:paraId="4571CC49" w14:textId="77777777" w:rsidR="00F61DC9" w:rsidRPr="00E23E18" w:rsidRDefault="00F61DC9" w:rsidP="00C15578">
            <w:pPr>
              <w:pStyle w:val="Normal-pool-Table"/>
              <w:rPr>
                <w:szCs w:val="18"/>
              </w:rPr>
            </w:pPr>
            <w:r w:rsidRPr="00E23E18">
              <w:rPr>
                <w:color w:val="000000"/>
                <w:szCs w:val="18"/>
              </w:rPr>
              <w:t>1350</w:t>
            </w:r>
          </w:p>
        </w:tc>
        <w:tc>
          <w:tcPr>
            <w:tcW w:w="3757" w:type="dxa"/>
            <w:tcBorders>
              <w:top w:val="nil"/>
              <w:left w:val="nil"/>
              <w:bottom w:val="single" w:sz="4" w:space="0" w:color="auto"/>
              <w:right w:val="nil"/>
            </w:tcBorders>
            <w:noWrap/>
            <w:hideMark/>
          </w:tcPr>
          <w:p w14:paraId="39B6DF51" w14:textId="77777777" w:rsidR="00F61DC9" w:rsidRPr="00E23E18" w:rsidRDefault="00F61DC9" w:rsidP="00C15578">
            <w:pPr>
              <w:pStyle w:val="Normal-pool-Table"/>
              <w:rPr>
                <w:szCs w:val="18"/>
              </w:rPr>
            </w:pPr>
            <w:r w:rsidRPr="00E23E18">
              <w:rPr>
                <w:color w:val="000000"/>
                <w:szCs w:val="18"/>
              </w:rPr>
              <w:t xml:space="preserve">Dépenses de représentation </w:t>
            </w:r>
          </w:p>
        </w:tc>
        <w:tc>
          <w:tcPr>
            <w:tcW w:w="1123" w:type="dxa"/>
            <w:tcBorders>
              <w:top w:val="nil"/>
              <w:left w:val="nil"/>
              <w:bottom w:val="single" w:sz="4" w:space="0" w:color="auto"/>
              <w:right w:val="nil"/>
            </w:tcBorders>
            <w:noWrap/>
          </w:tcPr>
          <w:p w14:paraId="37A1F540" w14:textId="77777777" w:rsidR="00F61DC9" w:rsidRPr="00E23E18" w:rsidRDefault="00F61DC9" w:rsidP="00C15578">
            <w:pPr>
              <w:pStyle w:val="Normal-pool-Table"/>
              <w:jc w:val="right"/>
            </w:pPr>
            <w:r w:rsidRPr="00E23E18">
              <w:rPr>
                <w:color w:val="000000"/>
              </w:rPr>
              <w:t>15 000</w:t>
            </w:r>
          </w:p>
        </w:tc>
        <w:tc>
          <w:tcPr>
            <w:tcW w:w="1210" w:type="dxa"/>
            <w:tcBorders>
              <w:top w:val="nil"/>
              <w:left w:val="nil"/>
              <w:bottom w:val="single" w:sz="4" w:space="0" w:color="auto"/>
              <w:right w:val="nil"/>
            </w:tcBorders>
          </w:tcPr>
          <w:p w14:paraId="5B4A7562" w14:textId="77777777" w:rsidR="00F61DC9" w:rsidRPr="00E23E18" w:rsidRDefault="00F61DC9" w:rsidP="00C15578">
            <w:pPr>
              <w:pStyle w:val="Normal-pool-Table"/>
              <w:jc w:val="right"/>
            </w:pPr>
            <w:r w:rsidRPr="00E23E18">
              <w:rPr>
                <w:color w:val="000000"/>
              </w:rPr>
              <w:t>15 000</w:t>
            </w:r>
          </w:p>
        </w:tc>
        <w:tc>
          <w:tcPr>
            <w:tcW w:w="1123" w:type="dxa"/>
            <w:tcBorders>
              <w:top w:val="nil"/>
              <w:left w:val="nil"/>
              <w:bottom w:val="single" w:sz="4" w:space="0" w:color="auto"/>
              <w:right w:val="nil"/>
            </w:tcBorders>
            <w:noWrap/>
          </w:tcPr>
          <w:p w14:paraId="52862856" w14:textId="77777777" w:rsidR="00F61DC9" w:rsidRPr="00E23E18" w:rsidRDefault="00F61DC9" w:rsidP="00C15578">
            <w:pPr>
              <w:pStyle w:val="Normal-pool-Table"/>
              <w:jc w:val="right"/>
            </w:pPr>
            <w:r w:rsidRPr="00E23E18">
              <w:rPr>
                <w:color w:val="000000"/>
              </w:rPr>
              <w:t>15 000</w:t>
            </w:r>
          </w:p>
        </w:tc>
        <w:tc>
          <w:tcPr>
            <w:tcW w:w="1210" w:type="dxa"/>
            <w:tcBorders>
              <w:top w:val="nil"/>
              <w:left w:val="nil"/>
              <w:bottom w:val="single" w:sz="4" w:space="0" w:color="auto"/>
              <w:right w:val="nil"/>
            </w:tcBorders>
          </w:tcPr>
          <w:p w14:paraId="7FC64F1E" w14:textId="77777777" w:rsidR="00F61DC9" w:rsidRPr="00E23E18" w:rsidRDefault="00F61DC9" w:rsidP="00C15578">
            <w:pPr>
              <w:pStyle w:val="Normal-pool-Table"/>
              <w:jc w:val="right"/>
            </w:pPr>
            <w:r w:rsidRPr="00E23E18">
              <w:rPr>
                <w:color w:val="000000"/>
              </w:rPr>
              <w:t>15 000</w:t>
            </w:r>
          </w:p>
        </w:tc>
      </w:tr>
      <w:tr w:rsidR="00F61DC9" w:rsidRPr="00E23E18" w14:paraId="2C597A73" w14:textId="77777777" w:rsidTr="009E37D5">
        <w:trPr>
          <w:trHeight w:val="57"/>
          <w:jc w:val="right"/>
        </w:trPr>
        <w:tc>
          <w:tcPr>
            <w:tcW w:w="1080" w:type="dxa"/>
            <w:tcBorders>
              <w:top w:val="single" w:sz="4" w:space="0" w:color="auto"/>
              <w:left w:val="nil"/>
              <w:bottom w:val="single" w:sz="4" w:space="0" w:color="auto"/>
              <w:right w:val="nil"/>
            </w:tcBorders>
            <w:hideMark/>
          </w:tcPr>
          <w:p w14:paraId="3607B8B6"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4" w:space="0" w:color="auto"/>
              <w:right w:val="nil"/>
            </w:tcBorders>
            <w:noWrap/>
            <w:hideMark/>
          </w:tcPr>
          <w:p w14:paraId="6145F841" w14:textId="40A1DE7B" w:rsidR="00F61DC9" w:rsidRPr="00E23E18" w:rsidRDefault="00F61DC9" w:rsidP="00C15578">
            <w:pPr>
              <w:pStyle w:val="Normal-pool-Table"/>
              <w:rPr>
                <w:b/>
                <w:bCs/>
                <w:szCs w:val="18"/>
              </w:rPr>
            </w:pPr>
            <w:r w:rsidRPr="00E23E18">
              <w:rPr>
                <w:b/>
                <w:bCs/>
                <w:color w:val="000000"/>
                <w:szCs w:val="18"/>
              </w:rPr>
              <w:t>Total partiel</w:t>
            </w:r>
            <w:r w:rsidR="0022390E">
              <w:rPr>
                <w:b/>
                <w:bCs/>
                <w:color w:val="000000"/>
                <w:szCs w:val="18"/>
              </w:rPr>
              <w:t> </w:t>
            </w:r>
            <w:r w:rsidRPr="00E23E18">
              <w:rPr>
                <w:b/>
                <w:bCs/>
                <w:color w:val="000000"/>
                <w:szCs w:val="18"/>
              </w:rPr>
              <w:t>: coût des services de conférence</w:t>
            </w:r>
          </w:p>
        </w:tc>
        <w:tc>
          <w:tcPr>
            <w:tcW w:w="1123" w:type="dxa"/>
            <w:tcBorders>
              <w:top w:val="single" w:sz="4" w:space="0" w:color="auto"/>
              <w:left w:val="nil"/>
              <w:bottom w:val="single" w:sz="4" w:space="0" w:color="auto"/>
              <w:right w:val="nil"/>
            </w:tcBorders>
            <w:noWrap/>
          </w:tcPr>
          <w:p w14:paraId="5451C328" w14:textId="77777777" w:rsidR="00F61DC9" w:rsidRPr="00E23E18" w:rsidRDefault="00F61DC9" w:rsidP="00C15578">
            <w:pPr>
              <w:pStyle w:val="Normal-pool-Table"/>
              <w:jc w:val="right"/>
              <w:rPr>
                <w:b/>
                <w:bCs/>
              </w:rPr>
            </w:pPr>
            <w:r w:rsidRPr="00E23E18">
              <w:rPr>
                <w:b/>
                <w:bCs/>
                <w:color w:val="000000"/>
              </w:rPr>
              <w:t>1 545 000</w:t>
            </w:r>
          </w:p>
        </w:tc>
        <w:tc>
          <w:tcPr>
            <w:tcW w:w="1210" w:type="dxa"/>
            <w:tcBorders>
              <w:top w:val="single" w:sz="4" w:space="0" w:color="auto"/>
              <w:left w:val="nil"/>
              <w:bottom w:val="single" w:sz="4" w:space="0" w:color="auto"/>
              <w:right w:val="nil"/>
            </w:tcBorders>
          </w:tcPr>
          <w:p w14:paraId="5FB8C4CC" w14:textId="77777777" w:rsidR="00F61DC9" w:rsidRPr="00E23E18" w:rsidRDefault="00F61DC9" w:rsidP="00C15578">
            <w:pPr>
              <w:pStyle w:val="Normal-pool-Table"/>
              <w:jc w:val="right"/>
              <w:rPr>
                <w:b/>
                <w:bCs/>
              </w:rPr>
            </w:pPr>
            <w:r w:rsidRPr="00E23E18">
              <w:rPr>
                <w:b/>
                <w:bCs/>
                <w:color w:val="000000"/>
              </w:rPr>
              <w:t>1 545 000</w:t>
            </w:r>
          </w:p>
        </w:tc>
        <w:tc>
          <w:tcPr>
            <w:tcW w:w="1123" w:type="dxa"/>
            <w:tcBorders>
              <w:top w:val="single" w:sz="4" w:space="0" w:color="auto"/>
              <w:left w:val="nil"/>
              <w:bottom w:val="single" w:sz="4" w:space="0" w:color="auto"/>
              <w:right w:val="nil"/>
            </w:tcBorders>
            <w:noWrap/>
          </w:tcPr>
          <w:p w14:paraId="4E62BC32" w14:textId="77777777" w:rsidR="00F61DC9" w:rsidRPr="00E23E18" w:rsidRDefault="00F61DC9" w:rsidP="00C15578">
            <w:pPr>
              <w:pStyle w:val="Normal-pool-Table"/>
              <w:jc w:val="right"/>
              <w:rPr>
                <w:b/>
                <w:bCs/>
              </w:rPr>
            </w:pPr>
            <w:r w:rsidRPr="00E23E18">
              <w:rPr>
                <w:b/>
                <w:bCs/>
                <w:color w:val="000000"/>
              </w:rPr>
              <w:t>1 684 000</w:t>
            </w:r>
          </w:p>
        </w:tc>
        <w:tc>
          <w:tcPr>
            <w:tcW w:w="1210" w:type="dxa"/>
            <w:tcBorders>
              <w:top w:val="single" w:sz="4" w:space="0" w:color="auto"/>
              <w:left w:val="nil"/>
              <w:bottom w:val="single" w:sz="4" w:space="0" w:color="auto"/>
              <w:right w:val="nil"/>
            </w:tcBorders>
          </w:tcPr>
          <w:p w14:paraId="3CDAAE32" w14:textId="77777777" w:rsidR="00F61DC9" w:rsidRPr="00E23E18" w:rsidRDefault="00F61DC9" w:rsidP="00C15578">
            <w:pPr>
              <w:pStyle w:val="Normal-pool-Table"/>
              <w:jc w:val="right"/>
              <w:rPr>
                <w:b/>
                <w:bCs/>
              </w:rPr>
            </w:pPr>
            <w:r w:rsidRPr="00E23E18">
              <w:rPr>
                <w:b/>
                <w:bCs/>
                <w:color w:val="000000"/>
              </w:rPr>
              <w:t>1 684 000</w:t>
            </w:r>
          </w:p>
        </w:tc>
      </w:tr>
      <w:tr w:rsidR="00F61DC9" w:rsidRPr="00E23E18" w14:paraId="42A2B56E" w14:textId="77777777" w:rsidTr="009E37D5">
        <w:trPr>
          <w:trHeight w:val="57"/>
          <w:jc w:val="right"/>
        </w:trPr>
        <w:tc>
          <w:tcPr>
            <w:tcW w:w="1080" w:type="dxa"/>
            <w:tcBorders>
              <w:top w:val="single" w:sz="4" w:space="0" w:color="auto"/>
              <w:left w:val="nil"/>
              <w:bottom w:val="nil"/>
              <w:right w:val="nil"/>
            </w:tcBorders>
            <w:hideMark/>
          </w:tcPr>
          <w:p w14:paraId="7FBB4FC9" w14:textId="191B4EE0" w:rsidR="00F61DC9" w:rsidRPr="00E23E18" w:rsidRDefault="00F61DC9" w:rsidP="00C15578">
            <w:pPr>
              <w:pStyle w:val="Normal-pool-Table"/>
              <w:keepNext/>
              <w:rPr>
                <w:b/>
                <w:bCs/>
                <w:szCs w:val="18"/>
              </w:rPr>
            </w:pPr>
            <w:r w:rsidRPr="00E23E18">
              <w:rPr>
                <w:b/>
                <w:bCs/>
                <w:color w:val="000000"/>
                <w:szCs w:val="18"/>
              </w:rPr>
              <w:t>3300</w:t>
            </w:r>
            <w:r w:rsidRPr="00E23E18">
              <w:rPr>
                <w:b/>
                <w:bCs/>
                <w:i/>
                <w:iCs/>
                <w:color w:val="000000"/>
                <w:szCs w:val="18"/>
                <w:vertAlign w:val="superscript"/>
              </w:rPr>
              <w:t>a</w:t>
            </w:r>
          </w:p>
        </w:tc>
        <w:tc>
          <w:tcPr>
            <w:tcW w:w="3757" w:type="dxa"/>
            <w:tcBorders>
              <w:top w:val="single" w:sz="4" w:space="0" w:color="auto"/>
              <w:left w:val="nil"/>
              <w:bottom w:val="nil"/>
              <w:right w:val="nil"/>
            </w:tcBorders>
            <w:noWrap/>
            <w:hideMark/>
          </w:tcPr>
          <w:p w14:paraId="4FF0D332" w14:textId="2160CD5E" w:rsidR="00F61DC9" w:rsidRPr="00E23E18" w:rsidRDefault="00F61DC9" w:rsidP="00C15578">
            <w:pPr>
              <w:pStyle w:val="Normal-pool-Table"/>
              <w:keepNext/>
              <w:rPr>
                <w:b/>
                <w:bCs/>
              </w:rPr>
            </w:pPr>
            <w:r w:rsidRPr="00E23E18">
              <w:rPr>
                <w:b/>
                <w:bCs/>
                <w:color w:val="000000"/>
              </w:rPr>
              <w:t>Frais de voyage des représentant(e)s des</w:t>
            </w:r>
            <w:r w:rsidR="00E03063">
              <w:rPr>
                <w:b/>
                <w:bCs/>
                <w:color w:val="000000"/>
              </w:rPr>
              <w:t> </w:t>
            </w:r>
            <w:r w:rsidRPr="00E23E18">
              <w:rPr>
                <w:b/>
                <w:bCs/>
                <w:color w:val="000000"/>
              </w:rPr>
              <w:t>Parties visées à l</w:t>
            </w:r>
            <w:r w:rsidR="009569D1">
              <w:rPr>
                <w:b/>
                <w:bCs/>
                <w:color w:val="000000"/>
              </w:rPr>
              <w:t>’</w:t>
            </w:r>
            <w:r w:rsidRPr="00E23E18">
              <w:rPr>
                <w:b/>
                <w:bCs/>
                <w:color w:val="000000"/>
              </w:rPr>
              <w:t>article 5</w:t>
            </w:r>
          </w:p>
        </w:tc>
        <w:tc>
          <w:tcPr>
            <w:tcW w:w="1123" w:type="dxa"/>
            <w:tcBorders>
              <w:top w:val="single" w:sz="4" w:space="0" w:color="auto"/>
              <w:left w:val="nil"/>
              <w:bottom w:val="nil"/>
              <w:right w:val="nil"/>
            </w:tcBorders>
            <w:noWrap/>
          </w:tcPr>
          <w:p w14:paraId="64E304B2" w14:textId="77777777" w:rsidR="00F61DC9" w:rsidRPr="00E23E18" w:rsidRDefault="00F61DC9" w:rsidP="00C15578">
            <w:pPr>
              <w:pStyle w:val="Normal-pool-Table"/>
              <w:keepNext/>
              <w:jc w:val="right"/>
              <w:rPr>
                <w:szCs w:val="18"/>
                <w:lang w:eastAsia="en-GB"/>
              </w:rPr>
            </w:pPr>
          </w:p>
        </w:tc>
        <w:tc>
          <w:tcPr>
            <w:tcW w:w="1210" w:type="dxa"/>
            <w:tcBorders>
              <w:top w:val="single" w:sz="4" w:space="0" w:color="auto"/>
              <w:left w:val="nil"/>
              <w:bottom w:val="nil"/>
              <w:right w:val="nil"/>
            </w:tcBorders>
          </w:tcPr>
          <w:p w14:paraId="74381134" w14:textId="77777777" w:rsidR="00F61DC9" w:rsidRPr="00E23E18" w:rsidRDefault="00F61DC9" w:rsidP="00C15578">
            <w:pPr>
              <w:pStyle w:val="Normal-pool-Table"/>
              <w:keepNext/>
              <w:jc w:val="right"/>
              <w:rPr>
                <w:szCs w:val="18"/>
                <w:lang w:eastAsia="en-GB"/>
              </w:rPr>
            </w:pPr>
          </w:p>
        </w:tc>
        <w:tc>
          <w:tcPr>
            <w:tcW w:w="1123" w:type="dxa"/>
            <w:tcBorders>
              <w:top w:val="single" w:sz="4" w:space="0" w:color="auto"/>
              <w:left w:val="nil"/>
              <w:bottom w:val="nil"/>
              <w:right w:val="nil"/>
            </w:tcBorders>
            <w:noWrap/>
          </w:tcPr>
          <w:p w14:paraId="25F8F15A" w14:textId="77777777" w:rsidR="00F61DC9" w:rsidRPr="00E23E18" w:rsidRDefault="00F61DC9" w:rsidP="00C15578">
            <w:pPr>
              <w:pStyle w:val="Normal-pool-Table"/>
              <w:keepNext/>
              <w:jc w:val="right"/>
              <w:rPr>
                <w:szCs w:val="18"/>
                <w:lang w:eastAsia="en-GB"/>
              </w:rPr>
            </w:pPr>
          </w:p>
        </w:tc>
        <w:tc>
          <w:tcPr>
            <w:tcW w:w="1210" w:type="dxa"/>
            <w:tcBorders>
              <w:top w:val="single" w:sz="4" w:space="0" w:color="auto"/>
              <w:left w:val="nil"/>
              <w:bottom w:val="nil"/>
              <w:right w:val="nil"/>
            </w:tcBorders>
          </w:tcPr>
          <w:p w14:paraId="5A4FCE1B" w14:textId="77777777" w:rsidR="00F61DC9" w:rsidRPr="00E23E18" w:rsidRDefault="00F61DC9" w:rsidP="00C15578">
            <w:pPr>
              <w:pStyle w:val="Normal-pool-Table"/>
              <w:keepNext/>
              <w:jc w:val="right"/>
              <w:rPr>
                <w:szCs w:val="18"/>
                <w:lang w:eastAsia="en-GB"/>
              </w:rPr>
            </w:pPr>
          </w:p>
        </w:tc>
      </w:tr>
      <w:tr w:rsidR="00F61DC9" w:rsidRPr="00E23E18" w14:paraId="295E6A25" w14:textId="77777777" w:rsidTr="009E37D5">
        <w:trPr>
          <w:trHeight w:val="57"/>
          <w:jc w:val="right"/>
        </w:trPr>
        <w:tc>
          <w:tcPr>
            <w:tcW w:w="1080" w:type="dxa"/>
            <w:tcBorders>
              <w:top w:val="nil"/>
              <w:left w:val="nil"/>
              <w:bottom w:val="nil"/>
              <w:right w:val="nil"/>
            </w:tcBorders>
            <w:vAlign w:val="bottom"/>
          </w:tcPr>
          <w:p w14:paraId="77170BB5" w14:textId="77777777" w:rsidR="00F61DC9" w:rsidRPr="00E23E18" w:rsidRDefault="00F61DC9" w:rsidP="00C15578">
            <w:pPr>
              <w:pStyle w:val="Normal-pool-Table"/>
              <w:keepNext/>
              <w:rPr>
                <w:szCs w:val="18"/>
              </w:rPr>
            </w:pPr>
            <w:r w:rsidRPr="00E23E18">
              <w:rPr>
                <w:color w:val="000000"/>
                <w:szCs w:val="18"/>
              </w:rPr>
              <w:t>3305</w:t>
            </w:r>
          </w:p>
        </w:tc>
        <w:tc>
          <w:tcPr>
            <w:tcW w:w="3757" w:type="dxa"/>
            <w:tcBorders>
              <w:top w:val="nil"/>
              <w:left w:val="nil"/>
              <w:bottom w:val="nil"/>
              <w:right w:val="nil"/>
            </w:tcBorders>
            <w:noWrap/>
            <w:vAlign w:val="bottom"/>
          </w:tcPr>
          <w:p w14:paraId="4A291B49" w14:textId="47AD99E0" w:rsidR="00F61DC9" w:rsidRPr="00E23E18" w:rsidRDefault="00F61DC9" w:rsidP="00C15578">
            <w:pPr>
              <w:pStyle w:val="Normal-pool-Table"/>
              <w:keepNext/>
              <w:rPr>
                <w:szCs w:val="18"/>
              </w:rPr>
            </w:pPr>
            <w:r w:rsidRPr="00E23E18">
              <w:rPr>
                <w:color w:val="000000"/>
              </w:rPr>
              <w:t>Groupe de travail à composition non limitée</w:t>
            </w:r>
          </w:p>
        </w:tc>
        <w:tc>
          <w:tcPr>
            <w:tcW w:w="1123" w:type="dxa"/>
            <w:tcBorders>
              <w:top w:val="nil"/>
              <w:left w:val="nil"/>
              <w:bottom w:val="nil"/>
              <w:right w:val="nil"/>
            </w:tcBorders>
            <w:noWrap/>
            <w:vAlign w:val="bottom"/>
          </w:tcPr>
          <w:p w14:paraId="2608952A" w14:textId="77777777" w:rsidR="00F61DC9" w:rsidRPr="00E23E18" w:rsidRDefault="00F61DC9" w:rsidP="00C15578">
            <w:pPr>
              <w:pStyle w:val="Normal-pool-Table"/>
              <w:keepNext/>
              <w:jc w:val="right"/>
            </w:pPr>
            <w:r w:rsidRPr="00E23E18">
              <w:rPr>
                <w:color w:val="000000"/>
              </w:rPr>
              <w:t>390 000</w:t>
            </w:r>
          </w:p>
        </w:tc>
        <w:tc>
          <w:tcPr>
            <w:tcW w:w="1210" w:type="dxa"/>
            <w:tcBorders>
              <w:top w:val="nil"/>
              <w:left w:val="nil"/>
              <w:bottom w:val="nil"/>
              <w:right w:val="nil"/>
            </w:tcBorders>
            <w:vAlign w:val="bottom"/>
          </w:tcPr>
          <w:p w14:paraId="324F3756" w14:textId="77777777" w:rsidR="00F61DC9" w:rsidRPr="00E23E18" w:rsidRDefault="00F61DC9" w:rsidP="00C15578">
            <w:pPr>
              <w:pStyle w:val="Normal-pool-Table"/>
              <w:keepNext/>
              <w:jc w:val="right"/>
            </w:pPr>
            <w:r w:rsidRPr="00E23E18">
              <w:rPr>
                <w:color w:val="000000"/>
              </w:rPr>
              <w:t>420 000</w:t>
            </w:r>
          </w:p>
        </w:tc>
        <w:tc>
          <w:tcPr>
            <w:tcW w:w="1123" w:type="dxa"/>
            <w:tcBorders>
              <w:top w:val="nil"/>
              <w:left w:val="nil"/>
              <w:bottom w:val="nil"/>
              <w:right w:val="nil"/>
            </w:tcBorders>
            <w:noWrap/>
            <w:vAlign w:val="bottom"/>
          </w:tcPr>
          <w:p w14:paraId="240AB83C" w14:textId="77777777" w:rsidR="00F61DC9" w:rsidRPr="00E23E18" w:rsidRDefault="00F61DC9" w:rsidP="00C15578">
            <w:pPr>
              <w:pStyle w:val="Normal-pool-Table"/>
              <w:keepNext/>
              <w:jc w:val="right"/>
            </w:pPr>
            <w:r w:rsidRPr="00E23E18">
              <w:rPr>
                <w:color w:val="000000"/>
              </w:rPr>
              <w:t>400 000</w:t>
            </w:r>
          </w:p>
        </w:tc>
        <w:tc>
          <w:tcPr>
            <w:tcW w:w="1210" w:type="dxa"/>
            <w:tcBorders>
              <w:top w:val="nil"/>
              <w:left w:val="nil"/>
              <w:bottom w:val="nil"/>
              <w:right w:val="nil"/>
            </w:tcBorders>
            <w:vAlign w:val="bottom"/>
          </w:tcPr>
          <w:p w14:paraId="4A4A8F0B" w14:textId="77777777" w:rsidR="00F61DC9" w:rsidRPr="00E23E18" w:rsidRDefault="00F61DC9" w:rsidP="00C15578">
            <w:pPr>
              <w:pStyle w:val="Normal-pool-Table"/>
              <w:keepNext/>
              <w:jc w:val="right"/>
            </w:pPr>
            <w:r w:rsidRPr="00E23E18">
              <w:rPr>
                <w:color w:val="000000"/>
              </w:rPr>
              <w:t>420 000</w:t>
            </w:r>
          </w:p>
        </w:tc>
      </w:tr>
      <w:tr w:rsidR="00F61DC9" w:rsidRPr="00E23E18" w14:paraId="120547E2" w14:textId="77777777" w:rsidTr="009E37D5">
        <w:trPr>
          <w:trHeight w:val="57"/>
          <w:jc w:val="right"/>
        </w:trPr>
        <w:tc>
          <w:tcPr>
            <w:tcW w:w="1080" w:type="dxa"/>
            <w:tcBorders>
              <w:top w:val="nil"/>
              <w:left w:val="nil"/>
              <w:bottom w:val="nil"/>
              <w:right w:val="nil"/>
            </w:tcBorders>
            <w:vAlign w:val="bottom"/>
            <w:hideMark/>
          </w:tcPr>
          <w:p w14:paraId="261ADC6B" w14:textId="77777777" w:rsidR="00F61DC9" w:rsidRPr="00E23E18" w:rsidRDefault="00F61DC9" w:rsidP="00C15578">
            <w:pPr>
              <w:pStyle w:val="Normal-pool-Table"/>
              <w:rPr>
                <w:szCs w:val="18"/>
              </w:rPr>
            </w:pPr>
            <w:r w:rsidRPr="00E23E18">
              <w:rPr>
                <w:color w:val="000000"/>
                <w:szCs w:val="18"/>
              </w:rPr>
              <w:t>3310</w:t>
            </w:r>
          </w:p>
        </w:tc>
        <w:tc>
          <w:tcPr>
            <w:tcW w:w="3757" w:type="dxa"/>
            <w:tcBorders>
              <w:top w:val="nil"/>
              <w:left w:val="nil"/>
              <w:bottom w:val="nil"/>
              <w:right w:val="nil"/>
            </w:tcBorders>
            <w:noWrap/>
            <w:vAlign w:val="bottom"/>
            <w:hideMark/>
          </w:tcPr>
          <w:p w14:paraId="6F86B994" w14:textId="69F5108C" w:rsidR="00F61DC9" w:rsidRPr="00E23E18" w:rsidRDefault="00F61DC9" w:rsidP="00C15578">
            <w:pPr>
              <w:pStyle w:val="Normal-pool-Table"/>
              <w:rPr>
                <w:szCs w:val="18"/>
              </w:rPr>
            </w:pPr>
            <w:r w:rsidRPr="00E23E18">
              <w:rPr>
                <w:color w:val="000000"/>
                <w:szCs w:val="18"/>
              </w:rPr>
              <w:t>Réunions des Parties</w:t>
            </w:r>
          </w:p>
        </w:tc>
        <w:tc>
          <w:tcPr>
            <w:tcW w:w="1123" w:type="dxa"/>
            <w:tcBorders>
              <w:top w:val="nil"/>
              <w:left w:val="nil"/>
              <w:bottom w:val="nil"/>
              <w:right w:val="nil"/>
            </w:tcBorders>
            <w:noWrap/>
            <w:vAlign w:val="bottom"/>
          </w:tcPr>
          <w:p w14:paraId="1E8A5243" w14:textId="77777777" w:rsidR="00F61DC9" w:rsidRPr="00E23E18" w:rsidRDefault="00F61DC9" w:rsidP="00C15578">
            <w:pPr>
              <w:pStyle w:val="Normal-pool-Table"/>
              <w:jc w:val="right"/>
            </w:pPr>
            <w:r w:rsidRPr="00E23E18">
              <w:rPr>
                <w:color w:val="000000"/>
              </w:rPr>
              <w:t>410 000</w:t>
            </w:r>
          </w:p>
        </w:tc>
        <w:tc>
          <w:tcPr>
            <w:tcW w:w="1210" w:type="dxa"/>
            <w:tcBorders>
              <w:top w:val="nil"/>
              <w:left w:val="nil"/>
              <w:bottom w:val="nil"/>
              <w:right w:val="nil"/>
            </w:tcBorders>
            <w:vAlign w:val="bottom"/>
          </w:tcPr>
          <w:p w14:paraId="3B82929B" w14:textId="77777777" w:rsidR="00F61DC9" w:rsidRPr="00E23E18" w:rsidRDefault="00F61DC9" w:rsidP="00C15578">
            <w:pPr>
              <w:pStyle w:val="Normal-pool-Table"/>
              <w:jc w:val="right"/>
            </w:pPr>
            <w:r w:rsidRPr="00E23E18">
              <w:rPr>
                <w:color w:val="000000"/>
              </w:rPr>
              <w:t>460 000</w:t>
            </w:r>
          </w:p>
        </w:tc>
        <w:tc>
          <w:tcPr>
            <w:tcW w:w="1123" w:type="dxa"/>
            <w:tcBorders>
              <w:top w:val="nil"/>
              <w:left w:val="nil"/>
              <w:bottom w:val="nil"/>
              <w:right w:val="nil"/>
            </w:tcBorders>
            <w:noWrap/>
            <w:vAlign w:val="bottom"/>
          </w:tcPr>
          <w:p w14:paraId="1B3F1BFA" w14:textId="77777777" w:rsidR="00F61DC9" w:rsidRPr="00E23E18" w:rsidRDefault="00F61DC9" w:rsidP="00C15578">
            <w:pPr>
              <w:pStyle w:val="Normal-pool-Table"/>
              <w:jc w:val="right"/>
            </w:pPr>
            <w:r w:rsidRPr="00E23E18">
              <w:rPr>
                <w:color w:val="000000"/>
              </w:rPr>
              <w:t>420 000</w:t>
            </w:r>
          </w:p>
        </w:tc>
        <w:tc>
          <w:tcPr>
            <w:tcW w:w="1210" w:type="dxa"/>
            <w:tcBorders>
              <w:top w:val="nil"/>
              <w:left w:val="nil"/>
              <w:bottom w:val="nil"/>
              <w:right w:val="nil"/>
            </w:tcBorders>
            <w:vAlign w:val="bottom"/>
          </w:tcPr>
          <w:p w14:paraId="5F210D3A" w14:textId="77777777" w:rsidR="00F61DC9" w:rsidRPr="00E23E18" w:rsidRDefault="00F61DC9" w:rsidP="00C15578">
            <w:pPr>
              <w:pStyle w:val="Normal-pool-Table"/>
              <w:jc w:val="right"/>
            </w:pPr>
            <w:r w:rsidRPr="00E23E18">
              <w:rPr>
                <w:color w:val="000000"/>
              </w:rPr>
              <w:t>460 000</w:t>
            </w:r>
          </w:p>
        </w:tc>
      </w:tr>
      <w:tr w:rsidR="00F61DC9" w:rsidRPr="00E23E18" w14:paraId="54A07262" w14:textId="77777777" w:rsidTr="009E37D5">
        <w:trPr>
          <w:trHeight w:val="57"/>
          <w:jc w:val="right"/>
        </w:trPr>
        <w:tc>
          <w:tcPr>
            <w:tcW w:w="1080" w:type="dxa"/>
            <w:tcBorders>
              <w:top w:val="nil"/>
              <w:left w:val="nil"/>
              <w:bottom w:val="nil"/>
              <w:right w:val="nil"/>
            </w:tcBorders>
            <w:vAlign w:val="bottom"/>
            <w:hideMark/>
          </w:tcPr>
          <w:p w14:paraId="6FA36C76" w14:textId="77777777" w:rsidR="00F61DC9" w:rsidRPr="00E23E18" w:rsidRDefault="00F61DC9" w:rsidP="00C15578">
            <w:pPr>
              <w:pStyle w:val="Normal-pool-Table"/>
              <w:keepNext/>
              <w:rPr>
                <w:szCs w:val="18"/>
              </w:rPr>
            </w:pPr>
            <w:r w:rsidRPr="00E23E18">
              <w:rPr>
                <w:color w:val="000000"/>
                <w:szCs w:val="18"/>
              </w:rPr>
              <w:t>3315</w:t>
            </w:r>
          </w:p>
        </w:tc>
        <w:tc>
          <w:tcPr>
            <w:tcW w:w="3757" w:type="dxa"/>
            <w:tcBorders>
              <w:top w:val="nil"/>
              <w:left w:val="nil"/>
              <w:bottom w:val="nil"/>
              <w:right w:val="nil"/>
            </w:tcBorders>
            <w:noWrap/>
            <w:vAlign w:val="bottom"/>
            <w:hideMark/>
          </w:tcPr>
          <w:p w14:paraId="6B84D005" w14:textId="645DFD1C" w:rsidR="00F61DC9" w:rsidRPr="00E23E18" w:rsidRDefault="00F61DC9" w:rsidP="00C15578">
            <w:pPr>
              <w:pStyle w:val="Normal-pool-Table"/>
              <w:keepNext/>
              <w:rPr>
                <w:szCs w:val="18"/>
              </w:rPr>
            </w:pPr>
            <w:r w:rsidRPr="00E23E18">
              <w:rPr>
                <w:color w:val="000000"/>
                <w:szCs w:val="18"/>
              </w:rPr>
              <w:t>Réunions du groupe d</w:t>
            </w:r>
            <w:r w:rsidR="009569D1">
              <w:rPr>
                <w:color w:val="000000"/>
                <w:szCs w:val="18"/>
              </w:rPr>
              <w:t>’</w:t>
            </w:r>
            <w:r w:rsidRPr="00E23E18">
              <w:rPr>
                <w:color w:val="000000"/>
                <w:szCs w:val="18"/>
              </w:rPr>
              <w:t>évaluation</w:t>
            </w:r>
          </w:p>
        </w:tc>
        <w:tc>
          <w:tcPr>
            <w:tcW w:w="1123" w:type="dxa"/>
            <w:tcBorders>
              <w:top w:val="nil"/>
              <w:left w:val="nil"/>
              <w:bottom w:val="nil"/>
              <w:right w:val="nil"/>
            </w:tcBorders>
            <w:noWrap/>
            <w:vAlign w:val="bottom"/>
          </w:tcPr>
          <w:p w14:paraId="612D320C" w14:textId="77777777" w:rsidR="00F61DC9" w:rsidRPr="00E23E18" w:rsidRDefault="00F61DC9" w:rsidP="00C15578">
            <w:pPr>
              <w:pStyle w:val="Normal-pool-Table"/>
              <w:keepNext/>
              <w:jc w:val="right"/>
            </w:pPr>
            <w:r w:rsidRPr="00E23E18">
              <w:rPr>
                <w:color w:val="000000"/>
              </w:rPr>
              <w:t>350 000</w:t>
            </w:r>
          </w:p>
        </w:tc>
        <w:tc>
          <w:tcPr>
            <w:tcW w:w="1210" w:type="dxa"/>
            <w:tcBorders>
              <w:top w:val="nil"/>
              <w:left w:val="nil"/>
              <w:bottom w:val="nil"/>
              <w:right w:val="nil"/>
            </w:tcBorders>
            <w:vAlign w:val="bottom"/>
          </w:tcPr>
          <w:p w14:paraId="1DE5D54C" w14:textId="77777777" w:rsidR="00F61DC9" w:rsidRPr="00E23E18" w:rsidRDefault="00F61DC9" w:rsidP="00C15578">
            <w:pPr>
              <w:pStyle w:val="Normal-pool-Table"/>
              <w:keepNext/>
              <w:jc w:val="right"/>
            </w:pPr>
            <w:r w:rsidRPr="00E23E18">
              <w:rPr>
                <w:color w:val="000000"/>
              </w:rPr>
              <w:t>350 000</w:t>
            </w:r>
          </w:p>
        </w:tc>
        <w:tc>
          <w:tcPr>
            <w:tcW w:w="1123" w:type="dxa"/>
            <w:tcBorders>
              <w:top w:val="nil"/>
              <w:left w:val="nil"/>
              <w:bottom w:val="nil"/>
              <w:right w:val="nil"/>
            </w:tcBorders>
            <w:noWrap/>
            <w:vAlign w:val="bottom"/>
          </w:tcPr>
          <w:p w14:paraId="15347D68" w14:textId="77777777" w:rsidR="00F61DC9" w:rsidRPr="00E23E18" w:rsidRDefault="00F61DC9" w:rsidP="00C15578">
            <w:pPr>
              <w:pStyle w:val="Normal-pool-Table"/>
              <w:keepNext/>
              <w:jc w:val="right"/>
            </w:pPr>
            <w:r w:rsidRPr="00E23E18">
              <w:rPr>
                <w:color w:val="000000"/>
              </w:rPr>
              <w:t>350 000</w:t>
            </w:r>
          </w:p>
        </w:tc>
        <w:tc>
          <w:tcPr>
            <w:tcW w:w="1210" w:type="dxa"/>
            <w:tcBorders>
              <w:top w:val="nil"/>
              <w:left w:val="nil"/>
              <w:bottom w:val="nil"/>
              <w:right w:val="nil"/>
            </w:tcBorders>
            <w:vAlign w:val="bottom"/>
          </w:tcPr>
          <w:p w14:paraId="19BBCC7C" w14:textId="77777777" w:rsidR="00F61DC9" w:rsidRPr="00E23E18" w:rsidRDefault="00F61DC9" w:rsidP="00C15578">
            <w:pPr>
              <w:pStyle w:val="Normal-pool-Table"/>
              <w:keepNext/>
              <w:jc w:val="right"/>
            </w:pPr>
            <w:r w:rsidRPr="00E23E18">
              <w:rPr>
                <w:color w:val="000000"/>
              </w:rPr>
              <w:t>350 000</w:t>
            </w:r>
          </w:p>
        </w:tc>
      </w:tr>
      <w:tr w:rsidR="00F61DC9" w:rsidRPr="00E23E18" w14:paraId="29870672" w14:textId="77777777" w:rsidTr="009E37D5">
        <w:trPr>
          <w:trHeight w:val="57"/>
          <w:jc w:val="right"/>
        </w:trPr>
        <w:tc>
          <w:tcPr>
            <w:tcW w:w="1080" w:type="dxa"/>
            <w:tcBorders>
              <w:top w:val="nil"/>
              <w:left w:val="nil"/>
              <w:bottom w:val="nil"/>
              <w:right w:val="nil"/>
            </w:tcBorders>
            <w:hideMark/>
          </w:tcPr>
          <w:p w14:paraId="2A51026E" w14:textId="77777777" w:rsidR="00F61DC9" w:rsidRPr="00E23E18" w:rsidRDefault="00F61DC9" w:rsidP="00C15578">
            <w:pPr>
              <w:pStyle w:val="Normal-pool-Table"/>
              <w:rPr>
                <w:szCs w:val="18"/>
              </w:rPr>
            </w:pPr>
            <w:r w:rsidRPr="00E23E18">
              <w:rPr>
                <w:color w:val="000000"/>
                <w:szCs w:val="18"/>
              </w:rPr>
              <w:t>3320</w:t>
            </w:r>
          </w:p>
        </w:tc>
        <w:tc>
          <w:tcPr>
            <w:tcW w:w="3757" w:type="dxa"/>
            <w:tcBorders>
              <w:top w:val="nil"/>
              <w:left w:val="nil"/>
              <w:bottom w:val="nil"/>
              <w:right w:val="nil"/>
            </w:tcBorders>
            <w:noWrap/>
            <w:hideMark/>
          </w:tcPr>
          <w:p w14:paraId="00D6EDDD" w14:textId="77777777" w:rsidR="00F61DC9" w:rsidRPr="00E23E18" w:rsidRDefault="00F61DC9" w:rsidP="00C15578">
            <w:pPr>
              <w:pStyle w:val="Normal-pool-Table"/>
              <w:rPr>
                <w:szCs w:val="18"/>
              </w:rPr>
            </w:pPr>
            <w:r w:rsidRPr="00E23E18">
              <w:rPr>
                <w:color w:val="000000"/>
                <w:szCs w:val="18"/>
              </w:rPr>
              <w:t>Réunions du Bureau</w:t>
            </w:r>
          </w:p>
        </w:tc>
        <w:tc>
          <w:tcPr>
            <w:tcW w:w="1123" w:type="dxa"/>
            <w:tcBorders>
              <w:top w:val="nil"/>
              <w:left w:val="nil"/>
              <w:bottom w:val="nil"/>
              <w:right w:val="nil"/>
            </w:tcBorders>
            <w:noWrap/>
          </w:tcPr>
          <w:p w14:paraId="506FD7BA" w14:textId="77777777" w:rsidR="00F61DC9" w:rsidRPr="00E23E18" w:rsidRDefault="00F61DC9" w:rsidP="00C15578">
            <w:pPr>
              <w:pStyle w:val="Normal-pool-Table"/>
              <w:jc w:val="right"/>
            </w:pPr>
            <w:r w:rsidRPr="00E23E18">
              <w:rPr>
                <w:color w:val="000000"/>
              </w:rPr>
              <w:t>15 000</w:t>
            </w:r>
          </w:p>
        </w:tc>
        <w:tc>
          <w:tcPr>
            <w:tcW w:w="1210" w:type="dxa"/>
            <w:tcBorders>
              <w:top w:val="nil"/>
              <w:left w:val="nil"/>
              <w:bottom w:val="nil"/>
              <w:right w:val="nil"/>
            </w:tcBorders>
          </w:tcPr>
          <w:p w14:paraId="6DB3ED5C" w14:textId="77777777" w:rsidR="00F61DC9" w:rsidRPr="00E23E18" w:rsidRDefault="00F61DC9" w:rsidP="00C15578">
            <w:pPr>
              <w:pStyle w:val="Normal-pool-Table"/>
              <w:jc w:val="right"/>
            </w:pPr>
            <w:r w:rsidRPr="00E23E18">
              <w:rPr>
                <w:color w:val="000000"/>
              </w:rPr>
              <w:t>15 000</w:t>
            </w:r>
          </w:p>
        </w:tc>
        <w:tc>
          <w:tcPr>
            <w:tcW w:w="1123" w:type="dxa"/>
            <w:tcBorders>
              <w:top w:val="nil"/>
              <w:left w:val="nil"/>
              <w:bottom w:val="nil"/>
              <w:right w:val="nil"/>
            </w:tcBorders>
            <w:noWrap/>
          </w:tcPr>
          <w:p w14:paraId="2AA5D237" w14:textId="77777777" w:rsidR="00F61DC9" w:rsidRPr="00E23E18" w:rsidRDefault="00F61DC9" w:rsidP="00C15578">
            <w:pPr>
              <w:pStyle w:val="Normal-pool-Table"/>
              <w:jc w:val="right"/>
            </w:pPr>
            <w:r w:rsidRPr="00E23E18">
              <w:rPr>
                <w:color w:val="000000"/>
              </w:rPr>
              <w:t>15 000</w:t>
            </w:r>
          </w:p>
        </w:tc>
        <w:tc>
          <w:tcPr>
            <w:tcW w:w="1210" w:type="dxa"/>
            <w:tcBorders>
              <w:top w:val="nil"/>
              <w:left w:val="nil"/>
              <w:bottom w:val="nil"/>
              <w:right w:val="nil"/>
            </w:tcBorders>
          </w:tcPr>
          <w:p w14:paraId="367E621F" w14:textId="77777777" w:rsidR="00F61DC9" w:rsidRPr="00E23E18" w:rsidRDefault="00F61DC9" w:rsidP="00C15578">
            <w:pPr>
              <w:pStyle w:val="Normal-pool-Table"/>
              <w:jc w:val="right"/>
            </w:pPr>
            <w:r w:rsidRPr="00E23E18">
              <w:rPr>
                <w:color w:val="000000"/>
              </w:rPr>
              <w:t>15 000</w:t>
            </w:r>
          </w:p>
        </w:tc>
      </w:tr>
      <w:tr w:rsidR="00F61DC9" w:rsidRPr="00E23E18" w14:paraId="278510B0" w14:textId="77777777" w:rsidTr="009E37D5">
        <w:trPr>
          <w:trHeight w:val="57"/>
          <w:jc w:val="right"/>
        </w:trPr>
        <w:tc>
          <w:tcPr>
            <w:tcW w:w="1080" w:type="dxa"/>
            <w:tcBorders>
              <w:top w:val="nil"/>
              <w:left w:val="nil"/>
              <w:bottom w:val="single" w:sz="4" w:space="0" w:color="auto"/>
              <w:right w:val="nil"/>
            </w:tcBorders>
            <w:vAlign w:val="bottom"/>
            <w:hideMark/>
          </w:tcPr>
          <w:p w14:paraId="3C0F0C52" w14:textId="77777777" w:rsidR="00F61DC9" w:rsidRPr="00E23E18" w:rsidRDefault="00F61DC9" w:rsidP="00C15578">
            <w:pPr>
              <w:pStyle w:val="Normal-pool-Table"/>
              <w:rPr>
                <w:szCs w:val="18"/>
              </w:rPr>
            </w:pPr>
            <w:r w:rsidRPr="00E23E18">
              <w:rPr>
                <w:color w:val="000000"/>
                <w:szCs w:val="18"/>
              </w:rPr>
              <w:t>3325</w:t>
            </w:r>
          </w:p>
        </w:tc>
        <w:tc>
          <w:tcPr>
            <w:tcW w:w="3757" w:type="dxa"/>
            <w:tcBorders>
              <w:top w:val="nil"/>
              <w:left w:val="nil"/>
              <w:bottom w:val="single" w:sz="4" w:space="0" w:color="auto"/>
              <w:right w:val="nil"/>
            </w:tcBorders>
            <w:noWrap/>
            <w:vAlign w:val="bottom"/>
            <w:hideMark/>
          </w:tcPr>
          <w:p w14:paraId="28587584" w14:textId="70A622AA" w:rsidR="00F61DC9" w:rsidRPr="00E23E18" w:rsidRDefault="00F61DC9" w:rsidP="00C15578">
            <w:pPr>
              <w:pStyle w:val="Normal-pool-Table"/>
              <w:rPr>
                <w:szCs w:val="18"/>
              </w:rPr>
            </w:pPr>
            <w:r w:rsidRPr="00E23E18">
              <w:rPr>
                <w:color w:val="000000"/>
                <w:szCs w:val="18"/>
              </w:rPr>
              <w:t>Réunions du Comité d</w:t>
            </w:r>
            <w:r w:rsidR="009569D1">
              <w:rPr>
                <w:color w:val="000000"/>
                <w:szCs w:val="18"/>
              </w:rPr>
              <w:t>’</w:t>
            </w:r>
            <w:r w:rsidRPr="00E23E18">
              <w:rPr>
                <w:color w:val="000000"/>
                <w:szCs w:val="18"/>
              </w:rPr>
              <w:t>application</w:t>
            </w:r>
          </w:p>
        </w:tc>
        <w:tc>
          <w:tcPr>
            <w:tcW w:w="1123" w:type="dxa"/>
            <w:tcBorders>
              <w:top w:val="nil"/>
              <w:left w:val="nil"/>
              <w:bottom w:val="single" w:sz="4" w:space="0" w:color="auto"/>
              <w:right w:val="nil"/>
            </w:tcBorders>
            <w:noWrap/>
            <w:vAlign w:val="bottom"/>
          </w:tcPr>
          <w:p w14:paraId="64A1069E" w14:textId="77777777" w:rsidR="00F61DC9" w:rsidRPr="00E23E18" w:rsidRDefault="00F61DC9" w:rsidP="00C15578">
            <w:pPr>
              <w:pStyle w:val="Normal-pool-Table"/>
              <w:jc w:val="right"/>
            </w:pPr>
            <w:r w:rsidRPr="00E23E18">
              <w:rPr>
                <w:color w:val="000000"/>
              </w:rPr>
              <w:t>65 000</w:t>
            </w:r>
          </w:p>
        </w:tc>
        <w:tc>
          <w:tcPr>
            <w:tcW w:w="1210" w:type="dxa"/>
            <w:tcBorders>
              <w:top w:val="nil"/>
              <w:left w:val="nil"/>
              <w:bottom w:val="single" w:sz="4" w:space="0" w:color="auto"/>
              <w:right w:val="nil"/>
            </w:tcBorders>
            <w:vAlign w:val="bottom"/>
          </w:tcPr>
          <w:p w14:paraId="1087C80C" w14:textId="77777777" w:rsidR="00F61DC9" w:rsidRPr="00E23E18" w:rsidRDefault="00F61DC9" w:rsidP="00C15578">
            <w:pPr>
              <w:pStyle w:val="Normal-pool-Table"/>
              <w:jc w:val="right"/>
            </w:pPr>
            <w:r w:rsidRPr="00E23E18">
              <w:rPr>
                <w:color w:val="000000"/>
              </w:rPr>
              <w:t>65 000</w:t>
            </w:r>
          </w:p>
        </w:tc>
        <w:tc>
          <w:tcPr>
            <w:tcW w:w="1123" w:type="dxa"/>
            <w:tcBorders>
              <w:top w:val="nil"/>
              <w:left w:val="nil"/>
              <w:bottom w:val="single" w:sz="4" w:space="0" w:color="auto"/>
              <w:right w:val="nil"/>
            </w:tcBorders>
            <w:noWrap/>
            <w:vAlign w:val="bottom"/>
          </w:tcPr>
          <w:p w14:paraId="4412365F" w14:textId="77777777" w:rsidR="00F61DC9" w:rsidRPr="00E23E18" w:rsidRDefault="00F61DC9" w:rsidP="00C15578">
            <w:pPr>
              <w:pStyle w:val="Normal-pool-Table"/>
              <w:jc w:val="right"/>
            </w:pPr>
            <w:r w:rsidRPr="00E23E18">
              <w:rPr>
                <w:color w:val="000000"/>
              </w:rPr>
              <w:t>65 000</w:t>
            </w:r>
          </w:p>
        </w:tc>
        <w:tc>
          <w:tcPr>
            <w:tcW w:w="1210" w:type="dxa"/>
            <w:tcBorders>
              <w:top w:val="nil"/>
              <w:left w:val="nil"/>
              <w:bottom w:val="single" w:sz="4" w:space="0" w:color="auto"/>
              <w:right w:val="nil"/>
            </w:tcBorders>
            <w:vAlign w:val="bottom"/>
          </w:tcPr>
          <w:p w14:paraId="09BCB554" w14:textId="77777777" w:rsidR="00F61DC9" w:rsidRPr="00E23E18" w:rsidRDefault="00F61DC9" w:rsidP="00C15578">
            <w:pPr>
              <w:pStyle w:val="Normal-pool-Table"/>
              <w:jc w:val="right"/>
            </w:pPr>
            <w:r w:rsidRPr="00E23E18">
              <w:rPr>
                <w:color w:val="000000"/>
              </w:rPr>
              <w:t>65 000</w:t>
            </w:r>
          </w:p>
        </w:tc>
      </w:tr>
      <w:tr w:rsidR="00F61DC9" w:rsidRPr="00E23E18" w14:paraId="0A2C364B" w14:textId="77777777" w:rsidTr="009E37D5">
        <w:trPr>
          <w:trHeight w:val="57"/>
          <w:jc w:val="right"/>
        </w:trPr>
        <w:tc>
          <w:tcPr>
            <w:tcW w:w="1080" w:type="dxa"/>
            <w:tcBorders>
              <w:top w:val="single" w:sz="4" w:space="0" w:color="auto"/>
              <w:left w:val="nil"/>
              <w:bottom w:val="single" w:sz="4" w:space="0" w:color="auto"/>
              <w:right w:val="nil"/>
            </w:tcBorders>
            <w:hideMark/>
          </w:tcPr>
          <w:p w14:paraId="36DDFA1E"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4" w:space="0" w:color="auto"/>
              <w:right w:val="nil"/>
            </w:tcBorders>
            <w:noWrap/>
            <w:hideMark/>
          </w:tcPr>
          <w:p w14:paraId="7CD123FE" w14:textId="7E698269" w:rsidR="00F61DC9" w:rsidRPr="00E23E18" w:rsidRDefault="00F61DC9" w:rsidP="00C15578">
            <w:pPr>
              <w:pStyle w:val="Normal-pool-Table"/>
              <w:rPr>
                <w:b/>
                <w:bCs/>
                <w:szCs w:val="18"/>
              </w:rPr>
            </w:pPr>
            <w:r w:rsidRPr="00E23E18">
              <w:rPr>
                <w:b/>
                <w:bCs/>
                <w:color w:val="000000"/>
                <w:szCs w:val="18"/>
              </w:rPr>
              <w:t>Frais de voyage des représentant(e)s des</w:t>
            </w:r>
            <w:r w:rsidR="00D1465F">
              <w:rPr>
                <w:b/>
                <w:bCs/>
                <w:color w:val="000000"/>
                <w:szCs w:val="18"/>
              </w:rPr>
              <w:t> </w:t>
            </w:r>
            <w:r w:rsidRPr="00E23E18">
              <w:rPr>
                <w:b/>
                <w:bCs/>
                <w:color w:val="000000"/>
                <w:szCs w:val="18"/>
              </w:rPr>
              <w:t>Parties visées à l</w:t>
            </w:r>
            <w:r w:rsidR="009569D1">
              <w:rPr>
                <w:b/>
                <w:bCs/>
                <w:color w:val="000000"/>
                <w:szCs w:val="18"/>
              </w:rPr>
              <w:t>’</w:t>
            </w:r>
            <w:r w:rsidRPr="00E23E18">
              <w:rPr>
                <w:b/>
                <w:bCs/>
                <w:color w:val="000000"/>
                <w:szCs w:val="18"/>
              </w:rPr>
              <w:t>article 5</w:t>
            </w:r>
          </w:p>
        </w:tc>
        <w:tc>
          <w:tcPr>
            <w:tcW w:w="1123" w:type="dxa"/>
            <w:tcBorders>
              <w:top w:val="single" w:sz="4" w:space="0" w:color="auto"/>
              <w:left w:val="nil"/>
              <w:bottom w:val="single" w:sz="4" w:space="0" w:color="auto"/>
              <w:right w:val="nil"/>
            </w:tcBorders>
            <w:noWrap/>
          </w:tcPr>
          <w:p w14:paraId="7E5EB1F8" w14:textId="77777777" w:rsidR="00F61DC9" w:rsidRPr="00E23E18" w:rsidRDefault="00F61DC9" w:rsidP="00C15578">
            <w:pPr>
              <w:pStyle w:val="Normal-pool-Table"/>
              <w:jc w:val="right"/>
              <w:rPr>
                <w:b/>
                <w:bCs/>
              </w:rPr>
            </w:pPr>
            <w:r w:rsidRPr="00E23E18">
              <w:rPr>
                <w:b/>
                <w:bCs/>
                <w:color w:val="000000"/>
              </w:rPr>
              <w:t>1 230 000</w:t>
            </w:r>
          </w:p>
        </w:tc>
        <w:tc>
          <w:tcPr>
            <w:tcW w:w="1210" w:type="dxa"/>
            <w:tcBorders>
              <w:top w:val="single" w:sz="4" w:space="0" w:color="auto"/>
              <w:left w:val="nil"/>
              <w:bottom w:val="single" w:sz="4" w:space="0" w:color="auto"/>
              <w:right w:val="nil"/>
            </w:tcBorders>
            <w:noWrap/>
          </w:tcPr>
          <w:p w14:paraId="11DE6A1D" w14:textId="77777777" w:rsidR="00F61DC9" w:rsidRPr="00E23E18" w:rsidRDefault="00F61DC9" w:rsidP="00C15578">
            <w:pPr>
              <w:pStyle w:val="Normal-pool-Table"/>
              <w:jc w:val="right"/>
              <w:rPr>
                <w:b/>
                <w:bCs/>
              </w:rPr>
            </w:pPr>
            <w:r w:rsidRPr="00E23E18">
              <w:rPr>
                <w:b/>
                <w:bCs/>
                <w:color w:val="000000"/>
              </w:rPr>
              <w:t>1 310 000</w:t>
            </w:r>
          </w:p>
        </w:tc>
        <w:tc>
          <w:tcPr>
            <w:tcW w:w="1123" w:type="dxa"/>
            <w:tcBorders>
              <w:top w:val="single" w:sz="4" w:space="0" w:color="auto"/>
              <w:left w:val="nil"/>
              <w:bottom w:val="single" w:sz="4" w:space="0" w:color="auto"/>
              <w:right w:val="nil"/>
            </w:tcBorders>
            <w:noWrap/>
          </w:tcPr>
          <w:p w14:paraId="1C99871F" w14:textId="77777777" w:rsidR="00F61DC9" w:rsidRPr="00E23E18" w:rsidRDefault="00F61DC9" w:rsidP="00C15578">
            <w:pPr>
              <w:pStyle w:val="Normal-pool-Table"/>
              <w:jc w:val="right"/>
              <w:rPr>
                <w:b/>
                <w:bCs/>
              </w:rPr>
            </w:pPr>
            <w:r w:rsidRPr="00E23E18">
              <w:rPr>
                <w:b/>
                <w:bCs/>
                <w:color w:val="000000"/>
              </w:rPr>
              <w:t>1 250 000</w:t>
            </w:r>
          </w:p>
        </w:tc>
        <w:tc>
          <w:tcPr>
            <w:tcW w:w="1210" w:type="dxa"/>
            <w:tcBorders>
              <w:top w:val="single" w:sz="4" w:space="0" w:color="auto"/>
              <w:left w:val="nil"/>
              <w:bottom w:val="single" w:sz="4" w:space="0" w:color="auto"/>
              <w:right w:val="nil"/>
            </w:tcBorders>
            <w:noWrap/>
          </w:tcPr>
          <w:p w14:paraId="48E166A9" w14:textId="77777777" w:rsidR="00F61DC9" w:rsidRPr="00E23E18" w:rsidRDefault="00F61DC9" w:rsidP="00C15578">
            <w:pPr>
              <w:pStyle w:val="Normal-pool-Table"/>
              <w:jc w:val="right"/>
              <w:rPr>
                <w:b/>
                <w:bCs/>
              </w:rPr>
            </w:pPr>
            <w:r w:rsidRPr="00E23E18">
              <w:rPr>
                <w:b/>
                <w:bCs/>
                <w:color w:val="000000"/>
              </w:rPr>
              <w:t>1 310 000</w:t>
            </w:r>
          </w:p>
        </w:tc>
      </w:tr>
      <w:tr w:rsidR="00F61DC9" w:rsidRPr="00E23E18" w14:paraId="35CDF867" w14:textId="77777777" w:rsidTr="009E37D5">
        <w:trPr>
          <w:trHeight w:val="57"/>
          <w:jc w:val="right"/>
        </w:trPr>
        <w:tc>
          <w:tcPr>
            <w:tcW w:w="1080" w:type="dxa"/>
            <w:tcBorders>
              <w:top w:val="single" w:sz="4" w:space="0" w:color="auto"/>
              <w:left w:val="nil"/>
              <w:bottom w:val="nil"/>
              <w:right w:val="nil"/>
            </w:tcBorders>
            <w:hideMark/>
          </w:tcPr>
          <w:p w14:paraId="5D2B8701" w14:textId="77777777" w:rsidR="00F61DC9" w:rsidRPr="00E23E18" w:rsidRDefault="00F61DC9" w:rsidP="00C15578">
            <w:pPr>
              <w:pStyle w:val="Normal-pool-Table"/>
              <w:rPr>
                <w:b/>
                <w:bCs/>
                <w:szCs w:val="18"/>
              </w:rPr>
            </w:pPr>
            <w:r w:rsidRPr="00E23E18">
              <w:rPr>
                <w:b/>
                <w:bCs/>
                <w:color w:val="000000"/>
                <w:szCs w:val="18"/>
              </w:rPr>
              <w:t>1600</w:t>
            </w:r>
          </w:p>
        </w:tc>
        <w:tc>
          <w:tcPr>
            <w:tcW w:w="3757" w:type="dxa"/>
            <w:tcBorders>
              <w:top w:val="single" w:sz="4" w:space="0" w:color="auto"/>
              <w:left w:val="nil"/>
              <w:bottom w:val="nil"/>
              <w:right w:val="nil"/>
            </w:tcBorders>
            <w:noWrap/>
            <w:hideMark/>
          </w:tcPr>
          <w:p w14:paraId="69E70E32" w14:textId="77777777" w:rsidR="00F61DC9" w:rsidRPr="00E23E18" w:rsidRDefault="00F61DC9" w:rsidP="00C15578">
            <w:pPr>
              <w:pStyle w:val="Normal-pool-Table"/>
              <w:rPr>
                <w:b/>
                <w:bCs/>
                <w:szCs w:val="18"/>
              </w:rPr>
            </w:pPr>
            <w:r w:rsidRPr="00E23E18">
              <w:rPr>
                <w:b/>
                <w:bCs/>
                <w:color w:val="000000"/>
                <w:szCs w:val="18"/>
              </w:rPr>
              <w:t>Voyages officiels</w:t>
            </w:r>
          </w:p>
        </w:tc>
        <w:tc>
          <w:tcPr>
            <w:tcW w:w="1123" w:type="dxa"/>
            <w:tcBorders>
              <w:top w:val="single" w:sz="4" w:space="0" w:color="auto"/>
              <w:left w:val="nil"/>
              <w:bottom w:val="nil"/>
              <w:right w:val="nil"/>
            </w:tcBorders>
            <w:noWrap/>
          </w:tcPr>
          <w:p w14:paraId="60189663" w14:textId="77777777" w:rsidR="00F61DC9" w:rsidRPr="00E23E1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2A4E4855" w14:textId="77777777" w:rsidR="00F61DC9" w:rsidRPr="00E23E18" w:rsidRDefault="00F61DC9" w:rsidP="00C15578">
            <w:pPr>
              <w:pStyle w:val="Normal-pool-Table"/>
              <w:jc w:val="right"/>
              <w:rPr>
                <w:szCs w:val="18"/>
                <w:lang w:eastAsia="en-GB"/>
              </w:rPr>
            </w:pPr>
          </w:p>
        </w:tc>
        <w:tc>
          <w:tcPr>
            <w:tcW w:w="1123" w:type="dxa"/>
            <w:tcBorders>
              <w:top w:val="single" w:sz="4" w:space="0" w:color="auto"/>
              <w:left w:val="nil"/>
              <w:bottom w:val="nil"/>
              <w:right w:val="nil"/>
            </w:tcBorders>
            <w:noWrap/>
          </w:tcPr>
          <w:p w14:paraId="18399BBB" w14:textId="77777777" w:rsidR="00F61DC9" w:rsidRPr="00E23E1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tcPr>
          <w:p w14:paraId="751806E8" w14:textId="77777777" w:rsidR="00F61DC9" w:rsidRPr="00E23E18" w:rsidRDefault="00F61DC9" w:rsidP="00C15578">
            <w:pPr>
              <w:pStyle w:val="Normal-pool-Table"/>
              <w:jc w:val="right"/>
              <w:rPr>
                <w:szCs w:val="18"/>
                <w:lang w:eastAsia="en-GB"/>
              </w:rPr>
            </w:pPr>
          </w:p>
        </w:tc>
      </w:tr>
      <w:tr w:rsidR="00F61DC9" w:rsidRPr="00E23E18" w14:paraId="0EF58305" w14:textId="77777777" w:rsidTr="009E37D5">
        <w:trPr>
          <w:trHeight w:val="57"/>
          <w:jc w:val="right"/>
        </w:trPr>
        <w:tc>
          <w:tcPr>
            <w:tcW w:w="1080" w:type="dxa"/>
            <w:tcBorders>
              <w:top w:val="nil"/>
              <w:left w:val="nil"/>
              <w:bottom w:val="nil"/>
              <w:right w:val="nil"/>
            </w:tcBorders>
            <w:hideMark/>
          </w:tcPr>
          <w:p w14:paraId="39BF66A7" w14:textId="77777777" w:rsidR="00F61DC9" w:rsidRPr="00E23E18" w:rsidRDefault="00F61DC9" w:rsidP="00C15578">
            <w:pPr>
              <w:pStyle w:val="Normal-pool-Table"/>
              <w:rPr>
                <w:szCs w:val="18"/>
              </w:rPr>
            </w:pPr>
            <w:r w:rsidRPr="00E23E18">
              <w:rPr>
                <w:color w:val="000000"/>
                <w:szCs w:val="18"/>
              </w:rPr>
              <w:t>1601</w:t>
            </w:r>
          </w:p>
        </w:tc>
        <w:tc>
          <w:tcPr>
            <w:tcW w:w="3757" w:type="dxa"/>
            <w:tcBorders>
              <w:top w:val="nil"/>
              <w:left w:val="nil"/>
              <w:bottom w:val="nil"/>
              <w:right w:val="nil"/>
            </w:tcBorders>
            <w:noWrap/>
            <w:hideMark/>
          </w:tcPr>
          <w:p w14:paraId="7ED1E955" w14:textId="3856DA98" w:rsidR="00F61DC9" w:rsidRPr="00E23E18" w:rsidRDefault="00F61DC9" w:rsidP="00C15578">
            <w:pPr>
              <w:pStyle w:val="Normal-pool-Table"/>
              <w:rPr>
                <w:szCs w:val="18"/>
              </w:rPr>
            </w:pPr>
            <w:r w:rsidRPr="00E23E18">
              <w:rPr>
                <w:color w:val="000000"/>
                <w:szCs w:val="18"/>
              </w:rPr>
              <w:t>Frais de voyage du personnel en mission</w:t>
            </w:r>
          </w:p>
        </w:tc>
        <w:tc>
          <w:tcPr>
            <w:tcW w:w="1123" w:type="dxa"/>
            <w:tcBorders>
              <w:top w:val="nil"/>
              <w:left w:val="nil"/>
              <w:bottom w:val="nil"/>
              <w:right w:val="nil"/>
            </w:tcBorders>
            <w:noWrap/>
          </w:tcPr>
          <w:p w14:paraId="55F16BD2" w14:textId="77777777" w:rsidR="00F61DC9" w:rsidRPr="00E23E18" w:rsidRDefault="00F61DC9" w:rsidP="00C15578">
            <w:pPr>
              <w:pStyle w:val="Normal-pool-Table"/>
              <w:jc w:val="right"/>
            </w:pPr>
            <w:r w:rsidRPr="00E23E18">
              <w:rPr>
                <w:color w:val="000000"/>
              </w:rPr>
              <w:t>80 000</w:t>
            </w:r>
          </w:p>
        </w:tc>
        <w:tc>
          <w:tcPr>
            <w:tcW w:w="1210" w:type="dxa"/>
            <w:tcBorders>
              <w:top w:val="nil"/>
              <w:left w:val="nil"/>
              <w:bottom w:val="nil"/>
              <w:right w:val="nil"/>
            </w:tcBorders>
          </w:tcPr>
          <w:p w14:paraId="29C24091" w14:textId="77777777" w:rsidR="00F61DC9" w:rsidRPr="00E23E18" w:rsidRDefault="00F61DC9" w:rsidP="00C15578">
            <w:pPr>
              <w:pStyle w:val="Normal-pool-Table"/>
              <w:jc w:val="right"/>
            </w:pPr>
            <w:r w:rsidRPr="00E23E18">
              <w:rPr>
                <w:color w:val="000000"/>
              </w:rPr>
              <w:t>185 000</w:t>
            </w:r>
          </w:p>
        </w:tc>
        <w:tc>
          <w:tcPr>
            <w:tcW w:w="1123" w:type="dxa"/>
            <w:tcBorders>
              <w:top w:val="nil"/>
              <w:left w:val="nil"/>
              <w:bottom w:val="nil"/>
              <w:right w:val="nil"/>
            </w:tcBorders>
            <w:noWrap/>
          </w:tcPr>
          <w:p w14:paraId="1C33B606" w14:textId="77777777" w:rsidR="00F61DC9" w:rsidRPr="00E23E18" w:rsidRDefault="00F61DC9" w:rsidP="00C15578">
            <w:pPr>
              <w:pStyle w:val="Normal-pool-Table"/>
              <w:jc w:val="right"/>
            </w:pPr>
            <w:r w:rsidRPr="00E23E18">
              <w:rPr>
                <w:color w:val="000000"/>
              </w:rPr>
              <w:t>91 000</w:t>
            </w:r>
          </w:p>
        </w:tc>
        <w:tc>
          <w:tcPr>
            <w:tcW w:w="1210" w:type="dxa"/>
            <w:tcBorders>
              <w:top w:val="nil"/>
              <w:left w:val="nil"/>
              <w:bottom w:val="nil"/>
              <w:right w:val="nil"/>
            </w:tcBorders>
          </w:tcPr>
          <w:p w14:paraId="06DAB244" w14:textId="77777777" w:rsidR="00F61DC9" w:rsidRPr="00E23E18" w:rsidRDefault="00F61DC9" w:rsidP="00C15578">
            <w:pPr>
              <w:pStyle w:val="Normal-pool-Table"/>
              <w:jc w:val="right"/>
            </w:pPr>
            <w:r w:rsidRPr="00E23E18">
              <w:rPr>
                <w:color w:val="000000"/>
              </w:rPr>
              <w:t>185 000</w:t>
            </w:r>
          </w:p>
        </w:tc>
      </w:tr>
      <w:tr w:rsidR="00F61DC9" w:rsidRPr="00E23E18" w14:paraId="1FD84383" w14:textId="77777777" w:rsidTr="009E37D5">
        <w:trPr>
          <w:trHeight w:val="57"/>
          <w:jc w:val="right"/>
        </w:trPr>
        <w:tc>
          <w:tcPr>
            <w:tcW w:w="1080" w:type="dxa"/>
            <w:tcBorders>
              <w:top w:val="single" w:sz="4" w:space="0" w:color="auto"/>
              <w:left w:val="nil"/>
              <w:bottom w:val="single" w:sz="4" w:space="0" w:color="auto"/>
              <w:right w:val="nil"/>
            </w:tcBorders>
            <w:hideMark/>
          </w:tcPr>
          <w:p w14:paraId="7BAFFFA6"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4" w:space="0" w:color="auto"/>
              <w:right w:val="nil"/>
            </w:tcBorders>
            <w:noWrap/>
            <w:hideMark/>
          </w:tcPr>
          <w:p w14:paraId="29EF8349" w14:textId="764DC45C" w:rsidR="00F61DC9" w:rsidRPr="00E23E18" w:rsidRDefault="00F61DC9" w:rsidP="00C15578">
            <w:pPr>
              <w:pStyle w:val="Normal-pool-Table"/>
              <w:rPr>
                <w:b/>
                <w:bCs/>
                <w:szCs w:val="18"/>
              </w:rPr>
            </w:pPr>
            <w:r w:rsidRPr="00E23E18">
              <w:rPr>
                <w:b/>
                <w:bCs/>
                <w:color w:val="000000"/>
                <w:szCs w:val="18"/>
              </w:rPr>
              <w:t>Total partiel</w:t>
            </w:r>
            <w:r w:rsidR="0022390E">
              <w:rPr>
                <w:b/>
                <w:bCs/>
                <w:color w:val="000000"/>
                <w:szCs w:val="18"/>
              </w:rPr>
              <w:t> </w:t>
            </w:r>
            <w:r w:rsidRPr="00E23E18">
              <w:rPr>
                <w:b/>
                <w:bCs/>
                <w:color w:val="000000"/>
                <w:szCs w:val="18"/>
              </w:rPr>
              <w:t>: voyages officiels</w:t>
            </w:r>
          </w:p>
        </w:tc>
        <w:tc>
          <w:tcPr>
            <w:tcW w:w="1123" w:type="dxa"/>
            <w:tcBorders>
              <w:top w:val="single" w:sz="4" w:space="0" w:color="auto"/>
              <w:left w:val="nil"/>
              <w:bottom w:val="single" w:sz="4" w:space="0" w:color="auto"/>
              <w:right w:val="nil"/>
            </w:tcBorders>
            <w:noWrap/>
          </w:tcPr>
          <w:p w14:paraId="648C4449" w14:textId="77777777" w:rsidR="00F61DC9" w:rsidRPr="00E23E18" w:rsidRDefault="00F61DC9" w:rsidP="00C15578">
            <w:pPr>
              <w:pStyle w:val="Normal-pool-Table"/>
              <w:jc w:val="right"/>
              <w:rPr>
                <w:b/>
                <w:bCs/>
              </w:rPr>
            </w:pPr>
            <w:r w:rsidRPr="00E23E18">
              <w:rPr>
                <w:b/>
                <w:bCs/>
                <w:color w:val="000000"/>
              </w:rPr>
              <w:t>80 000</w:t>
            </w:r>
          </w:p>
        </w:tc>
        <w:tc>
          <w:tcPr>
            <w:tcW w:w="1210" w:type="dxa"/>
            <w:tcBorders>
              <w:top w:val="single" w:sz="4" w:space="0" w:color="auto"/>
              <w:left w:val="nil"/>
              <w:bottom w:val="single" w:sz="4" w:space="0" w:color="auto"/>
              <w:right w:val="nil"/>
            </w:tcBorders>
            <w:noWrap/>
          </w:tcPr>
          <w:p w14:paraId="74248A45" w14:textId="77777777" w:rsidR="00F61DC9" w:rsidRPr="00E23E18" w:rsidRDefault="00F61DC9" w:rsidP="00C15578">
            <w:pPr>
              <w:pStyle w:val="Normal-pool-Table"/>
              <w:jc w:val="right"/>
              <w:rPr>
                <w:b/>
                <w:bCs/>
              </w:rPr>
            </w:pPr>
            <w:r w:rsidRPr="00E23E18">
              <w:rPr>
                <w:b/>
                <w:bCs/>
                <w:color w:val="000000"/>
              </w:rPr>
              <w:t>185 000</w:t>
            </w:r>
          </w:p>
        </w:tc>
        <w:tc>
          <w:tcPr>
            <w:tcW w:w="1123" w:type="dxa"/>
            <w:tcBorders>
              <w:top w:val="single" w:sz="4" w:space="0" w:color="auto"/>
              <w:left w:val="nil"/>
              <w:bottom w:val="single" w:sz="4" w:space="0" w:color="auto"/>
              <w:right w:val="nil"/>
            </w:tcBorders>
            <w:noWrap/>
          </w:tcPr>
          <w:p w14:paraId="38D96C88" w14:textId="77777777" w:rsidR="00F61DC9" w:rsidRPr="00E23E18" w:rsidRDefault="00F61DC9" w:rsidP="00C15578">
            <w:pPr>
              <w:pStyle w:val="Normal-pool-Table"/>
              <w:jc w:val="right"/>
              <w:rPr>
                <w:b/>
                <w:bCs/>
              </w:rPr>
            </w:pPr>
            <w:r w:rsidRPr="00E23E18">
              <w:rPr>
                <w:b/>
                <w:bCs/>
                <w:color w:val="000000"/>
              </w:rPr>
              <w:t>91 000</w:t>
            </w:r>
          </w:p>
        </w:tc>
        <w:tc>
          <w:tcPr>
            <w:tcW w:w="1210" w:type="dxa"/>
            <w:tcBorders>
              <w:top w:val="single" w:sz="4" w:space="0" w:color="auto"/>
              <w:left w:val="nil"/>
              <w:bottom w:val="single" w:sz="4" w:space="0" w:color="auto"/>
              <w:right w:val="nil"/>
            </w:tcBorders>
            <w:noWrap/>
          </w:tcPr>
          <w:p w14:paraId="082573CD" w14:textId="77777777" w:rsidR="00F61DC9" w:rsidRPr="00E23E18" w:rsidRDefault="00F61DC9" w:rsidP="00C15578">
            <w:pPr>
              <w:pStyle w:val="Normal-pool-Table"/>
              <w:jc w:val="right"/>
              <w:rPr>
                <w:b/>
                <w:bCs/>
              </w:rPr>
            </w:pPr>
            <w:r w:rsidRPr="00E23E18">
              <w:rPr>
                <w:b/>
                <w:bCs/>
                <w:color w:val="000000"/>
              </w:rPr>
              <w:t>185 000</w:t>
            </w:r>
          </w:p>
        </w:tc>
      </w:tr>
      <w:tr w:rsidR="00F61DC9" w:rsidRPr="00E23E18" w14:paraId="5F70804A" w14:textId="77777777" w:rsidTr="009E37D5">
        <w:trPr>
          <w:trHeight w:val="57"/>
          <w:jc w:val="right"/>
        </w:trPr>
        <w:tc>
          <w:tcPr>
            <w:tcW w:w="1080" w:type="dxa"/>
            <w:tcBorders>
              <w:top w:val="single" w:sz="4" w:space="0" w:color="auto"/>
              <w:left w:val="nil"/>
              <w:bottom w:val="nil"/>
              <w:right w:val="nil"/>
            </w:tcBorders>
            <w:vAlign w:val="bottom"/>
            <w:hideMark/>
          </w:tcPr>
          <w:p w14:paraId="46A2A95E" w14:textId="77777777" w:rsidR="00F61DC9" w:rsidRPr="00E23E18" w:rsidRDefault="00F61DC9" w:rsidP="00C15578">
            <w:pPr>
              <w:pStyle w:val="Normal-pool-Table"/>
              <w:rPr>
                <w:b/>
                <w:bCs/>
                <w:szCs w:val="18"/>
              </w:rPr>
            </w:pPr>
            <w:r w:rsidRPr="00E23E18">
              <w:rPr>
                <w:b/>
                <w:bCs/>
                <w:color w:val="000000"/>
                <w:szCs w:val="18"/>
              </w:rPr>
              <w:t>4100-5300</w:t>
            </w:r>
          </w:p>
        </w:tc>
        <w:tc>
          <w:tcPr>
            <w:tcW w:w="3757" w:type="dxa"/>
            <w:tcBorders>
              <w:top w:val="single" w:sz="4" w:space="0" w:color="auto"/>
              <w:left w:val="nil"/>
              <w:bottom w:val="nil"/>
              <w:right w:val="nil"/>
            </w:tcBorders>
            <w:noWrap/>
            <w:vAlign w:val="bottom"/>
            <w:hideMark/>
          </w:tcPr>
          <w:p w14:paraId="69485E80" w14:textId="77777777" w:rsidR="00F61DC9" w:rsidRPr="00E23E18" w:rsidRDefault="00F61DC9" w:rsidP="00C15578">
            <w:pPr>
              <w:pStyle w:val="Normal-pool-Table"/>
              <w:rPr>
                <w:b/>
                <w:bCs/>
                <w:szCs w:val="18"/>
              </w:rPr>
            </w:pPr>
            <w:r w:rsidRPr="00E23E18">
              <w:rPr>
                <w:b/>
                <w:bCs/>
                <w:color w:val="000000"/>
                <w:szCs w:val="18"/>
              </w:rPr>
              <w:t>Dépenses de fonctionnement</w:t>
            </w:r>
            <w:r w:rsidRPr="00E23E18">
              <w:rPr>
                <w:color w:val="000000"/>
                <w:szCs w:val="18"/>
              </w:rPr>
              <w:t xml:space="preserve"> </w:t>
            </w:r>
          </w:p>
        </w:tc>
        <w:tc>
          <w:tcPr>
            <w:tcW w:w="1123" w:type="dxa"/>
            <w:tcBorders>
              <w:top w:val="single" w:sz="4" w:space="0" w:color="auto"/>
              <w:left w:val="nil"/>
              <w:bottom w:val="nil"/>
              <w:right w:val="nil"/>
            </w:tcBorders>
            <w:noWrap/>
            <w:vAlign w:val="bottom"/>
          </w:tcPr>
          <w:p w14:paraId="185E4F29" w14:textId="77777777" w:rsidR="00F61DC9" w:rsidRPr="00E23E1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vAlign w:val="bottom"/>
          </w:tcPr>
          <w:p w14:paraId="750F98A1" w14:textId="77777777" w:rsidR="00F61DC9" w:rsidRPr="00E23E18" w:rsidRDefault="00F61DC9" w:rsidP="00C15578">
            <w:pPr>
              <w:pStyle w:val="Normal-pool-Table"/>
              <w:jc w:val="right"/>
              <w:rPr>
                <w:szCs w:val="18"/>
                <w:lang w:eastAsia="en-GB"/>
              </w:rPr>
            </w:pPr>
          </w:p>
        </w:tc>
        <w:tc>
          <w:tcPr>
            <w:tcW w:w="1123" w:type="dxa"/>
            <w:tcBorders>
              <w:top w:val="single" w:sz="4" w:space="0" w:color="auto"/>
              <w:left w:val="nil"/>
              <w:bottom w:val="nil"/>
              <w:right w:val="nil"/>
            </w:tcBorders>
            <w:noWrap/>
            <w:vAlign w:val="bottom"/>
          </w:tcPr>
          <w:p w14:paraId="725F564A" w14:textId="77777777" w:rsidR="00F61DC9" w:rsidRPr="00E23E18" w:rsidRDefault="00F61DC9" w:rsidP="00C15578">
            <w:pPr>
              <w:pStyle w:val="Normal-pool-Table"/>
              <w:jc w:val="right"/>
              <w:rPr>
                <w:szCs w:val="18"/>
                <w:lang w:eastAsia="en-GB"/>
              </w:rPr>
            </w:pPr>
          </w:p>
        </w:tc>
        <w:tc>
          <w:tcPr>
            <w:tcW w:w="1210" w:type="dxa"/>
            <w:tcBorders>
              <w:top w:val="single" w:sz="4" w:space="0" w:color="auto"/>
              <w:left w:val="nil"/>
              <w:bottom w:val="nil"/>
              <w:right w:val="nil"/>
            </w:tcBorders>
            <w:vAlign w:val="bottom"/>
          </w:tcPr>
          <w:p w14:paraId="4E7E542F" w14:textId="77777777" w:rsidR="00F61DC9" w:rsidRPr="00E23E18" w:rsidRDefault="00F61DC9" w:rsidP="00C15578">
            <w:pPr>
              <w:pStyle w:val="Normal-pool-Table"/>
              <w:jc w:val="right"/>
              <w:rPr>
                <w:szCs w:val="18"/>
                <w:lang w:eastAsia="en-GB"/>
              </w:rPr>
            </w:pPr>
          </w:p>
        </w:tc>
      </w:tr>
      <w:tr w:rsidR="00F61DC9" w:rsidRPr="00E23E18" w14:paraId="25A04924" w14:textId="77777777" w:rsidTr="009E37D5">
        <w:trPr>
          <w:trHeight w:val="57"/>
          <w:jc w:val="right"/>
        </w:trPr>
        <w:tc>
          <w:tcPr>
            <w:tcW w:w="1080" w:type="dxa"/>
            <w:tcBorders>
              <w:top w:val="nil"/>
              <w:left w:val="nil"/>
              <w:bottom w:val="nil"/>
              <w:right w:val="nil"/>
            </w:tcBorders>
            <w:hideMark/>
          </w:tcPr>
          <w:p w14:paraId="79F68254" w14:textId="77777777" w:rsidR="00F61DC9" w:rsidRPr="00E23E18" w:rsidRDefault="00F61DC9" w:rsidP="00C15578">
            <w:pPr>
              <w:pStyle w:val="Normal-pool-Table"/>
              <w:rPr>
                <w:szCs w:val="18"/>
              </w:rPr>
            </w:pPr>
            <w:r w:rsidRPr="00E23E18">
              <w:rPr>
                <w:color w:val="000000"/>
                <w:szCs w:val="18"/>
              </w:rPr>
              <w:t>4100</w:t>
            </w:r>
          </w:p>
        </w:tc>
        <w:tc>
          <w:tcPr>
            <w:tcW w:w="3757" w:type="dxa"/>
            <w:tcBorders>
              <w:top w:val="nil"/>
              <w:left w:val="nil"/>
              <w:bottom w:val="nil"/>
              <w:right w:val="nil"/>
            </w:tcBorders>
            <w:noWrap/>
            <w:hideMark/>
          </w:tcPr>
          <w:p w14:paraId="00F2BC7E" w14:textId="77777777" w:rsidR="00F61DC9" w:rsidRPr="00E23E18" w:rsidRDefault="00F61DC9" w:rsidP="00C15578">
            <w:pPr>
              <w:pStyle w:val="Normal-pool-Table"/>
              <w:rPr>
                <w:szCs w:val="18"/>
              </w:rPr>
            </w:pPr>
            <w:r w:rsidRPr="00E23E18">
              <w:rPr>
                <w:color w:val="000000"/>
                <w:szCs w:val="18"/>
              </w:rPr>
              <w:t>Matériel consomptible</w:t>
            </w:r>
          </w:p>
        </w:tc>
        <w:tc>
          <w:tcPr>
            <w:tcW w:w="1123" w:type="dxa"/>
            <w:tcBorders>
              <w:top w:val="nil"/>
              <w:left w:val="nil"/>
              <w:bottom w:val="nil"/>
              <w:right w:val="nil"/>
            </w:tcBorders>
            <w:noWrap/>
          </w:tcPr>
          <w:p w14:paraId="7B35D781" w14:textId="77777777" w:rsidR="00F61DC9" w:rsidRPr="00E23E18" w:rsidRDefault="00F61DC9" w:rsidP="00C15578">
            <w:pPr>
              <w:pStyle w:val="Normal-pool-Table"/>
              <w:jc w:val="right"/>
            </w:pPr>
            <w:r w:rsidRPr="00E23E18">
              <w:rPr>
                <w:color w:val="000000"/>
              </w:rPr>
              <w:t>5 000</w:t>
            </w:r>
          </w:p>
        </w:tc>
        <w:tc>
          <w:tcPr>
            <w:tcW w:w="1210" w:type="dxa"/>
            <w:tcBorders>
              <w:top w:val="nil"/>
              <w:left w:val="nil"/>
              <w:bottom w:val="nil"/>
              <w:right w:val="nil"/>
            </w:tcBorders>
          </w:tcPr>
          <w:p w14:paraId="5B9976BC" w14:textId="77777777" w:rsidR="00F61DC9" w:rsidRPr="00E23E18" w:rsidRDefault="00F61DC9" w:rsidP="00C15578">
            <w:pPr>
              <w:pStyle w:val="Normal-pool-Table"/>
              <w:jc w:val="right"/>
            </w:pPr>
            <w:r w:rsidRPr="00E23E18">
              <w:rPr>
                <w:color w:val="000000"/>
              </w:rPr>
              <w:t>5 000</w:t>
            </w:r>
          </w:p>
        </w:tc>
        <w:tc>
          <w:tcPr>
            <w:tcW w:w="1123" w:type="dxa"/>
            <w:tcBorders>
              <w:top w:val="nil"/>
              <w:left w:val="nil"/>
              <w:bottom w:val="nil"/>
              <w:right w:val="nil"/>
            </w:tcBorders>
            <w:noWrap/>
          </w:tcPr>
          <w:p w14:paraId="296CEDE1" w14:textId="77777777" w:rsidR="00F61DC9" w:rsidRPr="00E23E18" w:rsidRDefault="00F61DC9" w:rsidP="00C15578">
            <w:pPr>
              <w:pStyle w:val="Normal-pool-Table"/>
              <w:jc w:val="right"/>
            </w:pPr>
            <w:r w:rsidRPr="00E23E18">
              <w:rPr>
                <w:color w:val="000000"/>
              </w:rPr>
              <w:t>5 000</w:t>
            </w:r>
          </w:p>
        </w:tc>
        <w:tc>
          <w:tcPr>
            <w:tcW w:w="1210" w:type="dxa"/>
            <w:tcBorders>
              <w:top w:val="nil"/>
              <w:left w:val="nil"/>
              <w:bottom w:val="nil"/>
              <w:right w:val="nil"/>
            </w:tcBorders>
          </w:tcPr>
          <w:p w14:paraId="52EE9393" w14:textId="77777777" w:rsidR="00F61DC9" w:rsidRPr="00E23E18" w:rsidRDefault="00F61DC9" w:rsidP="00C15578">
            <w:pPr>
              <w:pStyle w:val="Normal-pool-Table"/>
              <w:jc w:val="right"/>
            </w:pPr>
            <w:r w:rsidRPr="00E23E18">
              <w:rPr>
                <w:color w:val="000000"/>
              </w:rPr>
              <w:t>5 000</w:t>
            </w:r>
          </w:p>
        </w:tc>
      </w:tr>
      <w:tr w:rsidR="00F61DC9" w:rsidRPr="00E23E18" w14:paraId="781D5791" w14:textId="77777777" w:rsidTr="009E37D5">
        <w:trPr>
          <w:trHeight w:val="57"/>
          <w:jc w:val="right"/>
        </w:trPr>
        <w:tc>
          <w:tcPr>
            <w:tcW w:w="1080" w:type="dxa"/>
            <w:tcBorders>
              <w:top w:val="nil"/>
              <w:left w:val="nil"/>
              <w:bottom w:val="nil"/>
              <w:right w:val="nil"/>
            </w:tcBorders>
            <w:hideMark/>
          </w:tcPr>
          <w:p w14:paraId="1122C2A6" w14:textId="77777777" w:rsidR="00F61DC9" w:rsidRPr="00E23E18" w:rsidRDefault="00F61DC9" w:rsidP="00C15578">
            <w:pPr>
              <w:pStyle w:val="Normal-pool-Table"/>
              <w:rPr>
                <w:szCs w:val="18"/>
              </w:rPr>
            </w:pPr>
            <w:r w:rsidRPr="00E23E18">
              <w:rPr>
                <w:color w:val="000000"/>
                <w:szCs w:val="18"/>
              </w:rPr>
              <w:t>4200</w:t>
            </w:r>
          </w:p>
        </w:tc>
        <w:tc>
          <w:tcPr>
            <w:tcW w:w="3757" w:type="dxa"/>
            <w:tcBorders>
              <w:top w:val="nil"/>
              <w:left w:val="nil"/>
              <w:bottom w:val="nil"/>
              <w:right w:val="nil"/>
            </w:tcBorders>
            <w:noWrap/>
            <w:hideMark/>
          </w:tcPr>
          <w:p w14:paraId="7D92023D" w14:textId="7988B375" w:rsidR="00F61DC9" w:rsidRPr="00E23E18" w:rsidRDefault="00F61DC9" w:rsidP="00C15578">
            <w:pPr>
              <w:pStyle w:val="Normal-pool-Table"/>
              <w:rPr>
                <w:szCs w:val="18"/>
              </w:rPr>
            </w:pPr>
            <w:r w:rsidRPr="00E23E18">
              <w:rPr>
                <w:color w:val="000000"/>
                <w:szCs w:val="18"/>
              </w:rPr>
              <w:t>Matériel non consomptible</w:t>
            </w:r>
          </w:p>
        </w:tc>
        <w:tc>
          <w:tcPr>
            <w:tcW w:w="1123" w:type="dxa"/>
            <w:tcBorders>
              <w:top w:val="nil"/>
              <w:left w:val="nil"/>
              <w:bottom w:val="nil"/>
              <w:right w:val="nil"/>
            </w:tcBorders>
            <w:noWrap/>
          </w:tcPr>
          <w:p w14:paraId="656CD73E" w14:textId="77777777" w:rsidR="00F61DC9" w:rsidRPr="00E23E18" w:rsidRDefault="00F61DC9" w:rsidP="00C15578">
            <w:pPr>
              <w:pStyle w:val="Normal-pool-Table"/>
              <w:jc w:val="right"/>
            </w:pPr>
            <w:r w:rsidRPr="00E23E18">
              <w:rPr>
                <w:color w:val="000000"/>
              </w:rPr>
              <w:t>8 000</w:t>
            </w:r>
          </w:p>
        </w:tc>
        <w:tc>
          <w:tcPr>
            <w:tcW w:w="1210" w:type="dxa"/>
            <w:tcBorders>
              <w:top w:val="nil"/>
              <w:left w:val="nil"/>
              <w:bottom w:val="nil"/>
              <w:right w:val="nil"/>
            </w:tcBorders>
          </w:tcPr>
          <w:p w14:paraId="1B8A53BF" w14:textId="77777777" w:rsidR="00F61DC9" w:rsidRPr="00E23E18" w:rsidRDefault="00F61DC9" w:rsidP="00C15578">
            <w:pPr>
              <w:pStyle w:val="Normal-pool-Table"/>
              <w:jc w:val="right"/>
            </w:pPr>
            <w:r w:rsidRPr="00E23E18">
              <w:rPr>
                <w:color w:val="000000"/>
              </w:rPr>
              <w:t>8 000</w:t>
            </w:r>
          </w:p>
        </w:tc>
        <w:tc>
          <w:tcPr>
            <w:tcW w:w="1123" w:type="dxa"/>
            <w:tcBorders>
              <w:top w:val="nil"/>
              <w:left w:val="nil"/>
              <w:bottom w:val="nil"/>
              <w:right w:val="nil"/>
            </w:tcBorders>
            <w:noWrap/>
          </w:tcPr>
          <w:p w14:paraId="24BB8148" w14:textId="77777777" w:rsidR="00F61DC9" w:rsidRPr="00E23E18" w:rsidRDefault="00F61DC9" w:rsidP="00C15578">
            <w:pPr>
              <w:pStyle w:val="Normal-pool-Table"/>
              <w:jc w:val="right"/>
            </w:pPr>
            <w:r w:rsidRPr="00E23E18">
              <w:rPr>
                <w:color w:val="000000"/>
              </w:rPr>
              <w:t>8 000</w:t>
            </w:r>
          </w:p>
        </w:tc>
        <w:tc>
          <w:tcPr>
            <w:tcW w:w="1210" w:type="dxa"/>
            <w:tcBorders>
              <w:top w:val="nil"/>
              <w:left w:val="nil"/>
              <w:bottom w:val="nil"/>
              <w:right w:val="nil"/>
            </w:tcBorders>
          </w:tcPr>
          <w:p w14:paraId="485B7827" w14:textId="77777777" w:rsidR="00F61DC9" w:rsidRPr="00E23E18" w:rsidRDefault="00F61DC9" w:rsidP="00C15578">
            <w:pPr>
              <w:pStyle w:val="Normal-pool-Table"/>
              <w:jc w:val="right"/>
            </w:pPr>
            <w:r w:rsidRPr="00E23E18">
              <w:rPr>
                <w:color w:val="000000"/>
              </w:rPr>
              <w:t>8 000</w:t>
            </w:r>
          </w:p>
        </w:tc>
      </w:tr>
      <w:tr w:rsidR="00F61DC9" w:rsidRPr="00E23E18" w14:paraId="60886DDA" w14:textId="77777777" w:rsidTr="009E37D5">
        <w:trPr>
          <w:trHeight w:val="57"/>
          <w:jc w:val="right"/>
        </w:trPr>
        <w:tc>
          <w:tcPr>
            <w:tcW w:w="1080" w:type="dxa"/>
            <w:tcBorders>
              <w:top w:val="nil"/>
              <w:left w:val="nil"/>
              <w:bottom w:val="nil"/>
              <w:right w:val="nil"/>
            </w:tcBorders>
            <w:hideMark/>
          </w:tcPr>
          <w:p w14:paraId="18B548FE" w14:textId="77777777" w:rsidR="00F61DC9" w:rsidRPr="00E23E18" w:rsidRDefault="00F61DC9" w:rsidP="00C15578">
            <w:pPr>
              <w:pStyle w:val="Normal-pool-Table"/>
              <w:rPr>
                <w:szCs w:val="18"/>
              </w:rPr>
            </w:pPr>
            <w:r w:rsidRPr="00E23E18">
              <w:rPr>
                <w:color w:val="000000"/>
                <w:szCs w:val="18"/>
              </w:rPr>
              <w:t>4300</w:t>
            </w:r>
          </w:p>
        </w:tc>
        <w:tc>
          <w:tcPr>
            <w:tcW w:w="3757" w:type="dxa"/>
            <w:tcBorders>
              <w:top w:val="nil"/>
              <w:left w:val="nil"/>
              <w:bottom w:val="nil"/>
              <w:right w:val="nil"/>
            </w:tcBorders>
            <w:noWrap/>
            <w:hideMark/>
          </w:tcPr>
          <w:p w14:paraId="7DBE00BA" w14:textId="77777777" w:rsidR="00F61DC9" w:rsidRPr="00E23E18" w:rsidRDefault="00F61DC9" w:rsidP="00C15578">
            <w:pPr>
              <w:pStyle w:val="Normal-pool-Table"/>
              <w:rPr>
                <w:szCs w:val="18"/>
              </w:rPr>
            </w:pPr>
            <w:r w:rsidRPr="00E23E18">
              <w:rPr>
                <w:color w:val="000000"/>
                <w:szCs w:val="18"/>
              </w:rPr>
              <w:t>Location de locaux</w:t>
            </w:r>
          </w:p>
        </w:tc>
        <w:tc>
          <w:tcPr>
            <w:tcW w:w="1123" w:type="dxa"/>
            <w:tcBorders>
              <w:top w:val="nil"/>
              <w:left w:val="nil"/>
              <w:bottom w:val="nil"/>
              <w:right w:val="nil"/>
            </w:tcBorders>
            <w:noWrap/>
          </w:tcPr>
          <w:p w14:paraId="7D2ED235" w14:textId="77777777" w:rsidR="00F61DC9" w:rsidRPr="00E23E18" w:rsidRDefault="00F61DC9" w:rsidP="00C15578">
            <w:pPr>
              <w:pStyle w:val="Normal-pool-Table"/>
              <w:jc w:val="right"/>
            </w:pPr>
            <w:r w:rsidRPr="00E23E18">
              <w:rPr>
                <w:color w:val="000000"/>
              </w:rPr>
              <w:t>34 000</w:t>
            </w:r>
          </w:p>
        </w:tc>
        <w:tc>
          <w:tcPr>
            <w:tcW w:w="1210" w:type="dxa"/>
            <w:tcBorders>
              <w:top w:val="nil"/>
              <w:left w:val="nil"/>
              <w:bottom w:val="nil"/>
              <w:right w:val="nil"/>
            </w:tcBorders>
          </w:tcPr>
          <w:p w14:paraId="0843382A" w14:textId="77777777" w:rsidR="00F61DC9" w:rsidRPr="00E23E18" w:rsidRDefault="00F61DC9" w:rsidP="00C15578">
            <w:pPr>
              <w:pStyle w:val="Normal-pool-Table"/>
              <w:jc w:val="right"/>
            </w:pPr>
            <w:r w:rsidRPr="00E23E18">
              <w:rPr>
                <w:color w:val="000000"/>
              </w:rPr>
              <w:t>34 000</w:t>
            </w:r>
          </w:p>
        </w:tc>
        <w:tc>
          <w:tcPr>
            <w:tcW w:w="1123" w:type="dxa"/>
            <w:tcBorders>
              <w:top w:val="nil"/>
              <w:left w:val="nil"/>
              <w:bottom w:val="nil"/>
              <w:right w:val="nil"/>
            </w:tcBorders>
            <w:noWrap/>
          </w:tcPr>
          <w:p w14:paraId="15CE4EF2" w14:textId="77777777" w:rsidR="00F61DC9" w:rsidRPr="00E23E18" w:rsidRDefault="00F61DC9" w:rsidP="00C15578">
            <w:pPr>
              <w:pStyle w:val="Normal-pool-Table"/>
              <w:jc w:val="right"/>
            </w:pPr>
            <w:r w:rsidRPr="00E23E18">
              <w:rPr>
                <w:color w:val="000000"/>
              </w:rPr>
              <w:t>34 000</w:t>
            </w:r>
          </w:p>
        </w:tc>
        <w:tc>
          <w:tcPr>
            <w:tcW w:w="1210" w:type="dxa"/>
            <w:tcBorders>
              <w:top w:val="nil"/>
              <w:left w:val="nil"/>
              <w:bottom w:val="nil"/>
              <w:right w:val="nil"/>
            </w:tcBorders>
          </w:tcPr>
          <w:p w14:paraId="26B7496C" w14:textId="77777777" w:rsidR="00F61DC9" w:rsidRPr="00E23E18" w:rsidRDefault="00F61DC9" w:rsidP="00C15578">
            <w:pPr>
              <w:pStyle w:val="Normal-pool-Table"/>
              <w:jc w:val="right"/>
            </w:pPr>
            <w:r w:rsidRPr="00E23E18">
              <w:rPr>
                <w:color w:val="000000"/>
              </w:rPr>
              <w:t>34 000</w:t>
            </w:r>
          </w:p>
        </w:tc>
      </w:tr>
      <w:tr w:rsidR="00F61DC9" w:rsidRPr="00E23E18" w14:paraId="6FC81465" w14:textId="77777777" w:rsidTr="009E37D5">
        <w:trPr>
          <w:trHeight w:val="57"/>
          <w:jc w:val="right"/>
        </w:trPr>
        <w:tc>
          <w:tcPr>
            <w:tcW w:w="1080" w:type="dxa"/>
            <w:tcBorders>
              <w:top w:val="nil"/>
              <w:left w:val="nil"/>
              <w:bottom w:val="nil"/>
              <w:right w:val="nil"/>
            </w:tcBorders>
            <w:hideMark/>
          </w:tcPr>
          <w:p w14:paraId="6CEB382F" w14:textId="77777777" w:rsidR="00F61DC9" w:rsidRPr="00E23E18" w:rsidRDefault="00F61DC9" w:rsidP="00C15578">
            <w:pPr>
              <w:pStyle w:val="Normal-pool-Table"/>
              <w:rPr>
                <w:szCs w:val="18"/>
              </w:rPr>
            </w:pPr>
            <w:r w:rsidRPr="00E23E18">
              <w:rPr>
                <w:color w:val="000000"/>
                <w:szCs w:val="18"/>
              </w:rPr>
              <w:t>5100</w:t>
            </w:r>
          </w:p>
        </w:tc>
        <w:tc>
          <w:tcPr>
            <w:tcW w:w="3757" w:type="dxa"/>
            <w:tcBorders>
              <w:top w:val="nil"/>
              <w:left w:val="nil"/>
              <w:bottom w:val="nil"/>
              <w:right w:val="nil"/>
            </w:tcBorders>
            <w:noWrap/>
            <w:hideMark/>
          </w:tcPr>
          <w:p w14:paraId="16D743CF" w14:textId="77777777" w:rsidR="00F61DC9" w:rsidRPr="00E23E18" w:rsidRDefault="00F61DC9" w:rsidP="00C15578">
            <w:pPr>
              <w:pStyle w:val="Normal-pool-Table"/>
              <w:rPr>
                <w:szCs w:val="18"/>
              </w:rPr>
            </w:pPr>
            <w:r w:rsidRPr="00E23E18">
              <w:rPr>
                <w:color w:val="000000"/>
                <w:szCs w:val="18"/>
              </w:rPr>
              <w:t>Utilisation et entretien du matériel</w:t>
            </w:r>
          </w:p>
        </w:tc>
        <w:tc>
          <w:tcPr>
            <w:tcW w:w="1123" w:type="dxa"/>
            <w:tcBorders>
              <w:top w:val="nil"/>
              <w:left w:val="nil"/>
              <w:bottom w:val="nil"/>
              <w:right w:val="nil"/>
            </w:tcBorders>
            <w:noWrap/>
          </w:tcPr>
          <w:p w14:paraId="5B5122DB" w14:textId="77777777" w:rsidR="00F61DC9" w:rsidRPr="00E23E18" w:rsidRDefault="00F61DC9" w:rsidP="00C15578">
            <w:pPr>
              <w:pStyle w:val="Normal-pool-Table"/>
              <w:jc w:val="right"/>
            </w:pPr>
            <w:r w:rsidRPr="00E23E18">
              <w:rPr>
                <w:color w:val="000000"/>
              </w:rPr>
              <w:t>22 000</w:t>
            </w:r>
          </w:p>
        </w:tc>
        <w:tc>
          <w:tcPr>
            <w:tcW w:w="1210" w:type="dxa"/>
            <w:tcBorders>
              <w:top w:val="nil"/>
              <w:left w:val="nil"/>
              <w:bottom w:val="nil"/>
              <w:right w:val="nil"/>
            </w:tcBorders>
          </w:tcPr>
          <w:p w14:paraId="52B31069" w14:textId="77777777" w:rsidR="00F61DC9" w:rsidRPr="00E23E18" w:rsidRDefault="00F61DC9" w:rsidP="00C15578">
            <w:pPr>
              <w:pStyle w:val="Normal-pool-Table"/>
              <w:jc w:val="right"/>
            </w:pPr>
            <w:r w:rsidRPr="00E23E18">
              <w:rPr>
                <w:color w:val="000000"/>
              </w:rPr>
              <w:t>22 000</w:t>
            </w:r>
          </w:p>
        </w:tc>
        <w:tc>
          <w:tcPr>
            <w:tcW w:w="1123" w:type="dxa"/>
            <w:tcBorders>
              <w:top w:val="nil"/>
              <w:left w:val="nil"/>
              <w:bottom w:val="nil"/>
              <w:right w:val="nil"/>
            </w:tcBorders>
            <w:noWrap/>
          </w:tcPr>
          <w:p w14:paraId="3A8978B7" w14:textId="77777777" w:rsidR="00F61DC9" w:rsidRPr="00E23E18" w:rsidRDefault="00F61DC9" w:rsidP="00C15578">
            <w:pPr>
              <w:pStyle w:val="Normal-pool-Table"/>
              <w:jc w:val="right"/>
            </w:pPr>
            <w:r w:rsidRPr="00E23E18">
              <w:rPr>
                <w:color w:val="000000"/>
              </w:rPr>
              <w:t>22 000</w:t>
            </w:r>
          </w:p>
        </w:tc>
        <w:tc>
          <w:tcPr>
            <w:tcW w:w="1210" w:type="dxa"/>
            <w:tcBorders>
              <w:top w:val="nil"/>
              <w:left w:val="nil"/>
              <w:bottom w:val="nil"/>
              <w:right w:val="nil"/>
            </w:tcBorders>
          </w:tcPr>
          <w:p w14:paraId="46E8E5E3" w14:textId="77777777" w:rsidR="00F61DC9" w:rsidRPr="00E23E18" w:rsidRDefault="00F61DC9" w:rsidP="00C15578">
            <w:pPr>
              <w:pStyle w:val="Normal-pool-Table"/>
              <w:jc w:val="right"/>
            </w:pPr>
            <w:r w:rsidRPr="00E23E18">
              <w:rPr>
                <w:color w:val="000000"/>
              </w:rPr>
              <w:t>22 000</w:t>
            </w:r>
          </w:p>
        </w:tc>
      </w:tr>
      <w:tr w:rsidR="00F61DC9" w:rsidRPr="00E23E18" w14:paraId="564F5F47" w14:textId="77777777" w:rsidTr="009E37D5">
        <w:trPr>
          <w:trHeight w:val="57"/>
          <w:jc w:val="right"/>
        </w:trPr>
        <w:tc>
          <w:tcPr>
            <w:tcW w:w="1080" w:type="dxa"/>
            <w:tcBorders>
              <w:top w:val="nil"/>
              <w:left w:val="nil"/>
              <w:bottom w:val="nil"/>
              <w:right w:val="nil"/>
            </w:tcBorders>
            <w:hideMark/>
          </w:tcPr>
          <w:p w14:paraId="69C36C36" w14:textId="77777777" w:rsidR="00F61DC9" w:rsidRPr="00E23E18" w:rsidRDefault="00F61DC9" w:rsidP="00C15578">
            <w:pPr>
              <w:pStyle w:val="Normal-pool-Table"/>
              <w:rPr>
                <w:szCs w:val="18"/>
              </w:rPr>
            </w:pPr>
            <w:r w:rsidRPr="00E23E18">
              <w:rPr>
                <w:color w:val="000000"/>
                <w:szCs w:val="18"/>
              </w:rPr>
              <w:t>5200</w:t>
            </w:r>
          </w:p>
        </w:tc>
        <w:tc>
          <w:tcPr>
            <w:tcW w:w="3757" w:type="dxa"/>
            <w:tcBorders>
              <w:top w:val="nil"/>
              <w:left w:val="nil"/>
              <w:bottom w:val="nil"/>
              <w:right w:val="nil"/>
            </w:tcBorders>
            <w:noWrap/>
            <w:hideMark/>
          </w:tcPr>
          <w:p w14:paraId="091B47D6" w14:textId="1C399E57" w:rsidR="00F61DC9" w:rsidRPr="00E23E18" w:rsidRDefault="00F61DC9" w:rsidP="00C15578">
            <w:pPr>
              <w:pStyle w:val="Normal-pool-Table"/>
              <w:rPr>
                <w:szCs w:val="18"/>
                <w:vertAlign w:val="superscript"/>
              </w:rPr>
            </w:pPr>
            <w:r w:rsidRPr="00E23E18">
              <w:rPr>
                <w:color w:val="000000"/>
                <w:szCs w:val="18"/>
              </w:rPr>
              <w:t>Frais d</w:t>
            </w:r>
            <w:r w:rsidR="009569D1">
              <w:rPr>
                <w:color w:val="000000"/>
                <w:szCs w:val="18"/>
              </w:rPr>
              <w:t>’</w:t>
            </w:r>
            <w:r w:rsidRPr="00E23E18">
              <w:rPr>
                <w:color w:val="000000"/>
                <w:szCs w:val="18"/>
              </w:rPr>
              <w:t xml:space="preserve">établissement des </w:t>
            </w:r>
            <w:proofErr w:type="spellStart"/>
            <w:r w:rsidRPr="00E23E18">
              <w:rPr>
                <w:color w:val="000000"/>
                <w:szCs w:val="18"/>
              </w:rPr>
              <w:t>rapports</w:t>
            </w:r>
            <w:r w:rsidRPr="00E23E18">
              <w:rPr>
                <w:i/>
                <w:iCs/>
                <w:color w:val="000000"/>
                <w:szCs w:val="18"/>
                <w:vertAlign w:val="superscript"/>
              </w:rPr>
              <w:t>b</w:t>
            </w:r>
            <w:proofErr w:type="spellEnd"/>
          </w:p>
        </w:tc>
        <w:tc>
          <w:tcPr>
            <w:tcW w:w="1123" w:type="dxa"/>
            <w:tcBorders>
              <w:top w:val="nil"/>
              <w:left w:val="nil"/>
              <w:bottom w:val="nil"/>
              <w:right w:val="nil"/>
            </w:tcBorders>
            <w:noWrap/>
          </w:tcPr>
          <w:p w14:paraId="769F85A6" w14:textId="77777777" w:rsidR="00F61DC9" w:rsidRPr="00E23E18" w:rsidRDefault="00F61DC9" w:rsidP="00C15578">
            <w:pPr>
              <w:pStyle w:val="Normal-pool-Table"/>
              <w:jc w:val="right"/>
            </w:pPr>
            <w:r w:rsidRPr="00E23E18">
              <w:rPr>
                <w:color w:val="000000"/>
              </w:rPr>
              <w:t>33 400</w:t>
            </w:r>
          </w:p>
        </w:tc>
        <w:tc>
          <w:tcPr>
            <w:tcW w:w="1210" w:type="dxa"/>
            <w:tcBorders>
              <w:top w:val="nil"/>
              <w:left w:val="nil"/>
              <w:bottom w:val="nil"/>
              <w:right w:val="nil"/>
            </w:tcBorders>
          </w:tcPr>
          <w:p w14:paraId="60D73840" w14:textId="77777777" w:rsidR="00F61DC9" w:rsidRPr="00E23E18" w:rsidRDefault="00F61DC9" w:rsidP="00C15578">
            <w:pPr>
              <w:pStyle w:val="Normal-pool-Table"/>
              <w:jc w:val="right"/>
            </w:pPr>
            <w:r w:rsidRPr="00E23E18">
              <w:rPr>
                <w:color w:val="000000"/>
              </w:rPr>
              <w:t>65 000</w:t>
            </w:r>
          </w:p>
        </w:tc>
        <w:tc>
          <w:tcPr>
            <w:tcW w:w="1123" w:type="dxa"/>
            <w:tcBorders>
              <w:top w:val="nil"/>
              <w:left w:val="nil"/>
              <w:bottom w:val="nil"/>
              <w:right w:val="nil"/>
            </w:tcBorders>
            <w:noWrap/>
          </w:tcPr>
          <w:p w14:paraId="3B95CE56" w14:textId="77777777" w:rsidR="00F61DC9" w:rsidRPr="00E23E18" w:rsidRDefault="00F61DC9" w:rsidP="00C15578">
            <w:pPr>
              <w:pStyle w:val="Normal-pool-Table"/>
              <w:jc w:val="right"/>
            </w:pPr>
            <w:r w:rsidRPr="00E23E18">
              <w:rPr>
                <w:color w:val="000000"/>
              </w:rPr>
              <w:t>58 400</w:t>
            </w:r>
          </w:p>
        </w:tc>
        <w:tc>
          <w:tcPr>
            <w:tcW w:w="1210" w:type="dxa"/>
            <w:tcBorders>
              <w:top w:val="nil"/>
              <w:left w:val="nil"/>
              <w:bottom w:val="nil"/>
              <w:right w:val="nil"/>
            </w:tcBorders>
          </w:tcPr>
          <w:p w14:paraId="7D197FF9" w14:textId="77777777" w:rsidR="00F61DC9" w:rsidRPr="00E23E18" w:rsidRDefault="00F61DC9" w:rsidP="00C15578">
            <w:pPr>
              <w:pStyle w:val="Normal-pool-Table"/>
              <w:jc w:val="right"/>
            </w:pPr>
            <w:r w:rsidRPr="00E23E18">
              <w:rPr>
                <w:color w:val="000000"/>
              </w:rPr>
              <w:t>65 000</w:t>
            </w:r>
          </w:p>
        </w:tc>
      </w:tr>
      <w:tr w:rsidR="00F61DC9" w:rsidRPr="00E23E18" w14:paraId="1312D658" w14:textId="77777777" w:rsidTr="009E37D5">
        <w:trPr>
          <w:trHeight w:val="57"/>
          <w:jc w:val="right"/>
        </w:trPr>
        <w:tc>
          <w:tcPr>
            <w:tcW w:w="1080" w:type="dxa"/>
            <w:tcBorders>
              <w:top w:val="nil"/>
              <w:left w:val="nil"/>
              <w:bottom w:val="nil"/>
              <w:right w:val="nil"/>
            </w:tcBorders>
            <w:hideMark/>
          </w:tcPr>
          <w:p w14:paraId="3E070F52" w14:textId="77777777" w:rsidR="00F61DC9" w:rsidRPr="00E23E18" w:rsidRDefault="00F61DC9" w:rsidP="00C15578">
            <w:pPr>
              <w:pStyle w:val="Normal-pool-Table"/>
            </w:pPr>
            <w:r w:rsidRPr="00E23E18">
              <w:rPr>
                <w:color w:val="000000"/>
              </w:rPr>
              <w:t>5300</w:t>
            </w:r>
          </w:p>
        </w:tc>
        <w:tc>
          <w:tcPr>
            <w:tcW w:w="3757" w:type="dxa"/>
            <w:tcBorders>
              <w:top w:val="nil"/>
              <w:left w:val="nil"/>
              <w:bottom w:val="nil"/>
              <w:right w:val="nil"/>
            </w:tcBorders>
            <w:noWrap/>
            <w:hideMark/>
          </w:tcPr>
          <w:p w14:paraId="2FE37F2D" w14:textId="607280F3" w:rsidR="00F61DC9" w:rsidRPr="00E23E18" w:rsidRDefault="00F61DC9" w:rsidP="00C15578">
            <w:pPr>
              <w:pStyle w:val="Normal-pool-Table"/>
              <w:rPr>
                <w:vertAlign w:val="superscript"/>
              </w:rPr>
            </w:pPr>
            <w:r w:rsidRPr="00E23E18">
              <w:rPr>
                <w:color w:val="000000"/>
              </w:rPr>
              <w:t xml:space="preserve">Coûts </w:t>
            </w:r>
            <w:proofErr w:type="spellStart"/>
            <w:r w:rsidRPr="00E23E18">
              <w:rPr>
                <w:color w:val="000000"/>
              </w:rPr>
              <w:t>divers</w:t>
            </w:r>
            <w:r w:rsidRPr="00E23E18">
              <w:rPr>
                <w:i/>
                <w:iCs/>
                <w:color w:val="000000"/>
                <w:vertAlign w:val="superscript"/>
              </w:rPr>
              <w:t>c</w:t>
            </w:r>
            <w:proofErr w:type="spellEnd"/>
          </w:p>
        </w:tc>
        <w:tc>
          <w:tcPr>
            <w:tcW w:w="1123" w:type="dxa"/>
            <w:tcBorders>
              <w:top w:val="nil"/>
              <w:left w:val="nil"/>
              <w:bottom w:val="nil"/>
              <w:right w:val="nil"/>
            </w:tcBorders>
            <w:noWrap/>
          </w:tcPr>
          <w:p w14:paraId="4592B8A4" w14:textId="77777777" w:rsidR="00F61DC9" w:rsidRPr="00E23E18" w:rsidRDefault="00F61DC9" w:rsidP="00C15578">
            <w:pPr>
              <w:pStyle w:val="Normal-pool-Table"/>
              <w:jc w:val="right"/>
            </w:pPr>
            <w:r w:rsidRPr="00E23E18">
              <w:rPr>
                <w:color w:val="000000"/>
              </w:rPr>
              <w:t>10 000</w:t>
            </w:r>
          </w:p>
        </w:tc>
        <w:tc>
          <w:tcPr>
            <w:tcW w:w="1210" w:type="dxa"/>
            <w:tcBorders>
              <w:top w:val="nil"/>
              <w:left w:val="nil"/>
              <w:bottom w:val="nil"/>
              <w:right w:val="nil"/>
            </w:tcBorders>
          </w:tcPr>
          <w:p w14:paraId="28C23682" w14:textId="77777777" w:rsidR="00F61DC9" w:rsidRPr="00E23E18" w:rsidRDefault="00F61DC9" w:rsidP="00C15578">
            <w:pPr>
              <w:pStyle w:val="Normal-pool-Table"/>
              <w:jc w:val="right"/>
            </w:pPr>
            <w:r w:rsidRPr="00E23E18">
              <w:rPr>
                <w:color w:val="000000"/>
              </w:rPr>
              <w:t>10 000</w:t>
            </w:r>
          </w:p>
        </w:tc>
        <w:tc>
          <w:tcPr>
            <w:tcW w:w="1123" w:type="dxa"/>
            <w:tcBorders>
              <w:top w:val="nil"/>
              <w:left w:val="nil"/>
              <w:bottom w:val="nil"/>
              <w:right w:val="nil"/>
            </w:tcBorders>
            <w:noWrap/>
          </w:tcPr>
          <w:p w14:paraId="3DB1E547" w14:textId="77777777" w:rsidR="00F61DC9" w:rsidRPr="00E23E18" w:rsidRDefault="00F61DC9" w:rsidP="00C15578">
            <w:pPr>
              <w:pStyle w:val="Normal-pool-Table"/>
              <w:jc w:val="right"/>
            </w:pPr>
            <w:r w:rsidRPr="00E23E18">
              <w:rPr>
                <w:color w:val="000000"/>
              </w:rPr>
              <w:t>10 000</w:t>
            </w:r>
          </w:p>
        </w:tc>
        <w:tc>
          <w:tcPr>
            <w:tcW w:w="1210" w:type="dxa"/>
            <w:tcBorders>
              <w:top w:val="nil"/>
              <w:left w:val="nil"/>
              <w:bottom w:val="nil"/>
              <w:right w:val="nil"/>
            </w:tcBorders>
          </w:tcPr>
          <w:p w14:paraId="6CB5BCA4" w14:textId="77777777" w:rsidR="00F61DC9" w:rsidRPr="00E23E18" w:rsidRDefault="00F61DC9" w:rsidP="00C15578">
            <w:pPr>
              <w:pStyle w:val="Normal-pool-Table"/>
              <w:jc w:val="right"/>
            </w:pPr>
            <w:r w:rsidRPr="00E23E18">
              <w:rPr>
                <w:color w:val="000000"/>
              </w:rPr>
              <w:t>10 000</w:t>
            </w:r>
          </w:p>
        </w:tc>
      </w:tr>
      <w:tr w:rsidR="00F61DC9" w:rsidRPr="00E23E18" w14:paraId="32E8E4A8" w14:textId="77777777" w:rsidTr="009E37D5">
        <w:trPr>
          <w:trHeight w:val="57"/>
          <w:jc w:val="right"/>
        </w:trPr>
        <w:tc>
          <w:tcPr>
            <w:tcW w:w="1080" w:type="dxa"/>
            <w:tcBorders>
              <w:top w:val="nil"/>
              <w:left w:val="nil"/>
              <w:bottom w:val="nil"/>
              <w:right w:val="nil"/>
            </w:tcBorders>
            <w:hideMark/>
          </w:tcPr>
          <w:p w14:paraId="54B59DB2" w14:textId="77777777" w:rsidR="00F61DC9" w:rsidRPr="00E23E18" w:rsidRDefault="00F61DC9" w:rsidP="00C15578">
            <w:pPr>
              <w:pStyle w:val="Normal-pool-Table"/>
            </w:pPr>
            <w:r w:rsidRPr="00E23E18">
              <w:rPr>
                <w:color w:val="000000"/>
              </w:rPr>
              <w:t>5310</w:t>
            </w:r>
          </w:p>
        </w:tc>
        <w:tc>
          <w:tcPr>
            <w:tcW w:w="3757" w:type="dxa"/>
            <w:tcBorders>
              <w:top w:val="nil"/>
              <w:left w:val="nil"/>
              <w:bottom w:val="nil"/>
              <w:right w:val="nil"/>
            </w:tcBorders>
            <w:noWrap/>
            <w:hideMark/>
          </w:tcPr>
          <w:p w14:paraId="566FAA8D" w14:textId="5DD2E656" w:rsidR="00F61DC9" w:rsidRPr="00E23E18" w:rsidRDefault="00F61DC9" w:rsidP="00C15578">
            <w:pPr>
              <w:pStyle w:val="Normal-pool-Table"/>
            </w:pPr>
            <w:r w:rsidRPr="00E23E18">
              <w:rPr>
                <w:color w:val="000000"/>
              </w:rPr>
              <w:t>Amélioration du système d</w:t>
            </w:r>
            <w:r w:rsidR="009569D1">
              <w:rPr>
                <w:color w:val="000000"/>
              </w:rPr>
              <w:t>’</w:t>
            </w:r>
            <w:r w:rsidRPr="00E23E18">
              <w:rPr>
                <w:color w:val="000000"/>
              </w:rPr>
              <w:t>inscription</w:t>
            </w:r>
          </w:p>
        </w:tc>
        <w:tc>
          <w:tcPr>
            <w:tcW w:w="1123" w:type="dxa"/>
            <w:tcBorders>
              <w:top w:val="nil"/>
              <w:left w:val="nil"/>
              <w:bottom w:val="nil"/>
              <w:right w:val="nil"/>
            </w:tcBorders>
            <w:noWrap/>
          </w:tcPr>
          <w:p w14:paraId="14EECADA" w14:textId="77777777" w:rsidR="00F61DC9" w:rsidRPr="00E23E18" w:rsidRDefault="00F61DC9" w:rsidP="00C15578">
            <w:pPr>
              <w:pStyle w:val="Normal-pool-Table"/>
              <w:jc w:val="right"/>
              <w:rPr>
                <w:lang w:eastAsia="en-GB"/>
              </w:rPr>
            </w:pPr>
            <w:r w:rsidRPr="00E23E18">
              <w:rPr>
                <w:color w:val="000000"/>
                <w:lang w:eastAsia="en-GB"/>
              </w:rPr>
              <w:sym w:font="Symbol" w:char="F02D"/>
            </w:r>
          </w:p>
        </w:tc>
        <w:tc>
          <w:tcPr>
            <w:tcW w:w="1210" w:type="dxa"/>
            <w:tcBorders>
              <w:top w:val="nil"/>
              <w:left w:val="nil"/>
              <w:bottom w:val="nil"/>
              <w:right w:val="nil"/>
            </w:tcBorders>
          </w:tcPr>
          <w:p w14:paraId="27E8C8B1" w14:textId="77777777" w:rsidR="00F61DC9" w:rsidRPr="00E23E18" w:rsidRDefault="00F61DC9" w:rsidP="00C15578">
            <w:pPr>
              <w:pStyle w:val="Normal-pool-Table"/>
              <w:jc w:val="right"/>
              <w:rPr>
                <w:lang w:eastAsia="en-GB"/>
              </w:rPr>
            </w:pPr>
            <w:r w:rsidRPr="00E23E18">
              <w:rPr>
                <w:color w:val="000000"/>
                <w:lang w:eastAsia="en-GB"/>
              </w:rPr>
              <w:sym w:font="Symbol" w:char="F02D"/>
            </w:r>
          </w:p>
        </w:tc>
        <w:tc>
          <w:tcPr>
            <w:tcW w:w="1123" w:type="dxa"/>
            <w:tcBorders>
              <w:top w:val="nil"/>
              <w:left w:val="nil"/>
              <w:bottom w:val="nil"/>
              <w:right w:val="nil"/>
            </w:tcBorders>
            <w:noWrap/>
          </w:tcPr>
          <w:p w14:paraId="2867EA52" w14:textId="77777777" w:rsidR="00F61DC9" w:rsidRPr="00E23E18" w:rsidRDefault="00F61DC9" w:rsidP="00C15578">
            <w:pPr>
              <w:pStyle w:val="Normal-pool-Table"/>
              <w:jc w:val="right"/>
              <w:rPr>
                <w:lang w:eastAsia="en-GB"/>
              </w:rPr>
            </w:pPr>
            <w:r w:rsidRPr="00E23E18">
              <w:rPr>
                <w:color w:val="000000"/>
                <w:lang w:eastAsia="en-GB"/>
              </w:rPr>
              <w:sym w:font="Symbol" w:char="F02D"/>
            </w:r>
          </w:p>
        </w:tc>
        <w:tc>
          <w:tcPr>
            <w:tcW w:w="1210" w:type="dxa"/>
            <w:tcBorders>
              <w:top w:val="nil"/>
              <w:left w:val="nil"/>
              <w:bottom w:val="nil"/>
              <w:right w:val="nil"/>
            </w:tcBorders>
          </w:tcPr>
          <w:p w14:paraId="35951239" w14:textId="77777777" w:rsidR="00F61DC9" w:rsidRPr="00E23E18" w:rsidRDefault="00F61DC9" w:rsidP="00C15578">
            <w:pPr>
              <w:pStyle w:val="Normal-pool-Table"/>
              <w:jc w:val="right"/>
              <w:rPr>
                <w:lang w:eastAsia="en-GB"/>
              </w:rPr>
            </w:pPr>
            <w:r w:rsidRPr="00E23E18">
              <w:rPr>
                <w:color w:val="000000"/>
                <w:lang w:eastAsia="en-GB"/>
              </w:rPr>
              <w:sym w:font="Symbol" w:char="F02D"/>
            </w:r>
          </w:p>
        </w:tc>
      </w:tr>
      <w:tr w:rsidR="00F61DC9" w:rsidRPr="00E23E18" w14:paraId="6693C90A" w14:textId="77777777" w:rsidTr="009E37D5">
        <w:trPr>
          <w:trHeight w:val="57"/>
          <w:jc w:val="right"/>
        </w:trPr>
        <w:tc>
          <w:tcPr>
            <w:tcW w:w="1080" w:type="dxa"/>
            <w:tcBorders>
              <w:top w:val="nil"/>
              <w:left w:val="nil"/>
              <w:bottom w:val="nil"/>
              <w:right w:val="nil"/>
            </w:tcBorders>
            <w:hideMark/>
          </w:tcPr>
          <w:p w14:paraId="2B98D39B" w14:textId="77777777" w:rsidR="00F61DC9" w:rsidRPr="00E23E18" w:rsidRDefault="00F61DC9" w:rsidP="00C15578">
            <w:pPr>
              <w:pStyle w:val="Normal-pool-Table"/>
            </w:pPr>
            <w:r w:rsidRPr="00E23E18">
              <w:rPr>
                <w:color w:val="000000"/>
              </w:rPr>
              <w:t>5320</w:t>
            </w:r>
          </w:p>
        </w:tc>
        <w:tc>
          <w:tcPr>
            <w:tcW w:w="3757" w:type="dxa"/>
            <w:tcBorders>
              <w:top w:val="nil"/>
              <w:left w:val="nil"/>
              <w:bottom w:val="nil"/>
              <w:right w:val="nil"/>
            </w:tcBorders>
            <w:noWrap/>
            <w:hideMark/>
          </w:tcPr>
          <w:p w14:paraId="20FA9B3B" w14:textId="77777777" w:rsidR="00F61DC9" w:rsidRPr="00E23E18" w:rsidRDefault="00F61DC9" w:rsidP="00C15578">
            <w:pPr>
              <w:pStyle w:val="Normal-pool-Table"/>
            </w:pPr>
            <w:r w:rsidRPr="00E23E18">
              <w:rPr>
                <w:color w:val="000000"/>
              </w:rPr>
              <w:t>Maintenance des logiciels et du site Web</w:t>
            </w:r>
          </w:p>
        </w:tc>
        <w:tc>
          <w:tcPr>
            <w:tcW w:w="1123" w:type="dxa"/>
            <w:tcBorders>
              <w:top w:val="nil"/>
              <w:left w:val="nil"/>
              <w:bottom w:val="nil"/>
              <w:right w:val="nil"/>
            </w:tcBorders>
            <w:noWrap/>
          </w:tcPr>
          <w:p w14:paraId="4921E992" w14:textId="77777777" w:rsidR="00F61DC9" w:rsidRPr="00E23E18" w:rsidRDefault="00F61DC9" w:rsidP="00C15578">
            <w:pPr>
              <w:pStyle w:val="Normal-pool-Table"/>
              <w:jc w:val="right"/>
            </w:pPr>
            <w:r w:rsidRPr="00E23E18">
              <w:rPr>
                <w:color w:val="000000"/>
              </w:rPr>
              <w:t>30 000</w:t>
            </w:r>
          </w:p>
        </w:tc>
        <w:tc>
          <w:tcPr>
            <w:tcW w:w="1210" w:type="dxa"/>
            <w:tcBorders>
              <w:top w:val="nil"/>
              <w:left w:val="nil"/>
              <w:bottom w:val="nil"/>
              <w:right w:val="nil"/>
            </w:tcBorders>
          </w:tcPr>
          <w:p w14:paraId="350A564A" w14:textId="77777777" w:rsidR="00F61DC9" w:rsidRPr="00E23E18" w:rsidRDefault="00F61DC9" w:rsidP="00C15578">
            <w:pPr>
              <w:pStyle w:val="Normal-pool-Table"/>
              <w:jc w:val="right"/>
            </w:pPr>
            <w:r w:rsidRPr="00E23E18">
              <w:rPr>
                <w:color w:val="000000"/>
              </w:rPr>
              <w:t>30 000</w:t>
            </w:r>
          </w:p>
        </w:tc>
        <w:tc>
          <w:tcPr>
            <w:tcW w:w="1123" w:type="dxa"/>
            <w:tcBorders>
              <w:top w:val="nil"/>
              <w:left w:val="nil"/>
              <w:bottom w:val="nil"/>
              <w:right w:val="nil"/>
            </w:tcBorders>
            <w:noWrap/>
          </w:tcPr>
          <w:p w14:paraId="689D1CF6" w14:textId="77777777" w:rsidR="00F61DC9" w:rsidRPr="00E23E18" w:rsidRDefault="00F61DC9" w:rsidP="00C15578">
            <w:pPr>
              <w:pStyle w:val="Normal-pool-Table"/>
              <w:jc w:val="right"/>
            </w:pPr>
            <w:r w:rsidRPr="00E23E18">
              <w:rPr>
                <w:color w:val="000000"/>
              </w:rPr>
              <w:t>30 000</w:t>
            </w:r>
          </w:p>
        </w:tc>
        <w:tc>
          <w:tcPr>
            <w:tcW w:w="1210" w:type="dxa"/>
            <w:tcBorders>
              <w:top w:val="nil"/>
              <w:left w:val="nil"/>
              <w:bottom w:val="nil"/>
              <w:right w:val="nil"/>
            </w:tcBorders>
          </w:tcPr>
          <w:p w14:paraId="6E6CFF87" w14:textId="77777777" w:rsidR="00F61DC9" w:rsidRPr="00E23E18" w:rsidRDefault="00F61DC9" w:rsidP="00C15578">
            <w:pPr>
              <w:pStyle w:val="Normal-pool-Table"/>
              <w:jc w:val="right"/>
            </w:pPr>
            <w:r w:rsidRPr="00E23E18">
              <w:rPr>
                <w:color w:val="000000"/>
              </w:rPr>
              <w:t>30 000</w:t>
            </w:r>
          </w:p>
        </w:tc>
      </w:tr>
      <w:tr w:rsidR="00F61DC9" w:rsidRPr="00E23E18" w14:paraId="21D2B07D" w14:textId="77777777" w:rsidTr="009E37D5">
        <w:trPr>
          <w:trHeight w:val="57"/>
          <w:jc w:val="right"/>
        </w:trPr>
        <w:tc>
          <w:tcPr>
            <w:tcW w:w="1080" w:type="dxa"/>
            <w:tcBorders>
              <w:top w:val="nil"/>
              <w:left w:val="nil"/>
              <w:bottom w:val="single" w:sz="4" w:space="0" w:color="auto"/>
              <w:right w:val="nil"/>
            </w:tcBorders>
            <w:hideMark/>
          </w:tcPr>
          <w:p w14:paraId="4E946D28" w14:textId="77777777" w:rsidR="00F61DC9" w:rsidRPr="00E23E18" w:rsidRDefault="00F61DC9" w:rsidP="00C15578">
            <w:pPr>
              <w:pStyle w:val="Normal-pool-Table"/>
            </w:pPr>
            <w:r w:rsidRPr="00E23E18">
              <w:rPr>
                <w:color w:val="000000"/>
              </w:rPr>
              <w:t>5330</w:t>
            </w:r>
          </w:p>
        </w:tc>
        <w:tc>
          <w:tcPr>
            <w:tcW w:w="3757" w:type="dxa"/>
            <w:tcBorders>
              <w:top w:val="nil"/>
              <w:left w:val="nil"/>
              <w:bottom w:val="single" w:sz="4" w:space="0" w:color="auto"/>
              <w:right w:val="nil"/>
            </w:tcBorders>
            <w:noWrap/>
            <w:hideMark/>
          </w:tcPr>
          <w:p w14:paraId="2F2C8048" w14:textId="77777777" w:rsidR="00F61DC9" w:rsidRPr="00E23E18" w:rsidRDefault="00F61DC9" w:rsidP="00C15578">
            <w:pPr>
              <w:pStyle w:val="Normal-pool-Table"/>
            </w:pPr>
            <w:r w:rsidRPr="00E23E18">
              <w:rPr>
                <w:color w:val="000000"/>
              </w:rPr>
              <w:t xml:space="preserve">Hébergement du site Web </w:t>
            </w:r>
          </w:p>
        </w:tc>
        <w:tc>
          <w:tcPr>
            <w:tcW w:w="1123" w:type="dxa"/>
            <w:tcBorders>
              <w:top w:val="nil"/>
              <w:left w:val="nil"/>
              <w:bottom w:val="single" w:sz="4" w:space="0" w:color="auto"/>
              <w:right w:val="nil"/>
            </w:tcBorders>
            <w:noWrap/>
          </w:tcPr>
          <w:p w14:paraId="59422172" w14:textId="77777777" w:rsidR="00F61DC9" w:rsidRPr="00E23E18" w:rsidRDefault="00F61DC9" w:rsidP="00C15578">
            <w:pPr>
              <w:pStyle w:val="Normal-pool-Table"/>
              <w:spacing w:line="259" w:lineRule="auto"/>
              <w:jc w:val="right"/>
            </w:pPr>
            <w:r w:rsidRPr="00E23E18">
              <w:rPr>
                <w:color w:val="000000"/>
              </w:rPr>
              <w:t>5 000</w:t>
            </w:r>
          </w:p>
        </w:tc>
        <w:tc>
          <w:tcPr>
            <w:tcW w:w="1210" w:type="dxa"/>
            <w:tcBorders>
              <w:top w:val="nil"/>
              <w:left w:val="nil"/>
              <w:bottom w:val="single" w:sz="4" w:space="0" w:color="auto"/>
              <w:right w:val="nil"/>
            </w:tcBorders>
          </w:tcPr>
          <w:p w14:paraId="590A03B4" w14:textId="77777777" w:rsidR="00F61DC9" w:rsidRPr="00E23E18" w:rsidRDefault="00F61DC9" w:rsidP="00C15578">
            <w:pPr>
              <w:pStyle w:val="Normal-pool-Table"/>
              <w:spacing w:line="259" w:lineRule="auto"/>
              <w:jc w:val="right"/>
            </w:pPr>
            <w:r w:rsidRPr="00E23E18">
              <w:rPr>
                <w:color w:val="000000"/>
              </w:rPr>
              <w:t>5 000</w:t>
            </w:r>
          </w:p>
        </w:tc>
        <w:tc>
          <w:tcPr>
            <w:tcW w:w="1123" w:type="dxa"/>
            <w:tcBorders>
              <w:top w:val="nil"/>
              <w:left w:val="nil"/>
              <w:bottom w:val="single" w:sz="4" w:space="0" w:color="auto"/>
              <w:right w:val="nil"/>
            </w:tcBorders>
            <w:noWrap/>
          </w:tcPr>
          <w:p w14:paraId="703D02CE" w14:textId="77777777" w:rsidR="00F61DC9" w:rsidRPr="00E23E18" w:rsidRDefault="00F61DC9" w:rsidP="00C15578">
            <w:pPr>
              <w:pStyle w:val="Normal-pool-Table"/>
              <w:spacing w:line="259" w:lineRule="auto"/>
              <w:jc w:val="right"/>
            </w:pPr>
            <w:r w:rsidRPr="00E23E18">
              <w:rPr>
                <w:color w:val="000000"/>
              </w:rPr>
              <w:t>5 000</w:t>
            </w:r>
          </w:p>
        </w:tc>
        <w:tc>
          <w:tcPr>
            <w:tcW w:w="1210" w:type="dxa"/>
            <w:tcBorders>
              <w:top w:val="nil"/>
              <w:left w:val="nil"/>
              <w:bottom w:val="single" w:sz="4" w:space="0" w:color="auto"/>
              <w:right w:val="nil"/>
            </w:tcBorders>
          </w:tcPr>
          <w:p w14:paraId="6FA180AF" w14:textId="77777777" w:rsidR="00F61DC9" w:rsidRPr="00E23E18" w:rsidRDefault="00F61DC9" w:rsidP="00C15578">
            <w:pPr>
              <w:pStyle w:val="Normal-pool-Table"/>
              <w:spacing w:line="259" w:lineRule="auto"/>
              <w:jc w:val="right"/>
            </w:pPr>
            <w:r w:rsidRPr="00E23E18">
              <w:rPr>
                <w:color w:val="000000"/>
              </w:rPr>
              <w:t>5 000</w:t>
            </w:r>
          </w:p>
        </w:tc>
      </w:tr>
      <w:tr w:rsidR="00F61DC9" w:rsidRPr="00E23E18" w14:paraId="098AD16C" w14:textId="77777777" w:rsidTr="009E37D5">
        <w:trPr>
          <w:trHeight w:val="57"/>
          <w:jc w:val="right"/>
        </w:trPr>
        <w:tc>
          <w:tcPr>
            <w:tcW w:w="1080" w:type="dxa"/>
            <w:tcBorders>
              <w:top w:val="single" w:sz="4" w:space="0" w:color="auto"/>
              <w:left w:val="nil"/>
              <w:bottom w:val="single" w:sz="4" w:space="0" w:color="auto"/>
              <w:right w:val="nil"/>
            </w:tcBorders>
            <w:hideMark/>
          </w:tcPr>
          <w:p w14:paraId="2AC96914"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4" w:space="0" w:color="auto"/>
              <w:right w:val="nil"/>
            </w:tcBorders>
            <w:noWrap/>
            <w:hideMark/>
          </w:tcPr>
          <w:p w14:paraId="0BD0EA8D" w14:textId="27ECC9AA" w:rsidR="00F61DC9" w:rsidRPr="00E23E18" w:rsidRDefault="00F61DC9" w:rsidP="00C15578">
            <w:pPr>
              <w:pStyle w:val="Normal-pool-Table"/>
              <w:rPr>
                <w:b/>
                <w:bCs/>
                <w:szCs w:val="18"/>
              </w:rPr>
            </w:pPr>
            <w:r w:rsidRPr="00E23E18">
              <w:rPr>
                <w:b/>
                <w:bCs/>
                <w:color w:val="000000"/>
                <w:szCs w:val="18"/>
              </w:rPr>
              <w:t>Total partiel</w:t>
            </w:r>
            <w:r w:rsidR="0022390E">
              <w:rPr>
                <w:b/>
                <w:bCs/>
                <w:color w:val="000000"/>
                <w:szCs w:val="18"/>
              </w:rPr>
              <w:t> </w:t>
            </w:r>
            <w:r w:rsidRPr="00E23E18">
              <w:rPr>
                <w:b/>
                <w:bCs/>
                <w:color w:val="000000"/>
                <w:szCs w:val="18"/>
              </w:rPr>
              <w:t>: dépenses de fonctionnement</w:t>
            </w:r>
            <w:r w:rsidRPr="00E23E18">
              <w:rPr>
                <w:color w:val="000000"/>
                <w:szCs w:val="18"/>
              </w:rPr>
              <w:t xml:space="preserve"> </w:t>
            </w:r>
          </w:p>
        </w:tc>
        <w:tc>
          <w:tcPr>
            <w:tcW w:w="1123" w:type="dxa"/>
            <w:tcBorders>
              <w:top w:val="single" w:sz="4" w:space="0" w:color="auto"/>
              <w:left w:val="nil"/>
              <w:bottom w:val="single" w:sz="4" w:space="0" w:color="auto"/>
              <w:right w:val="nil"/>
            </w:tcBorders>
            <w:noWrap/>
          </w:tcPr>
          <w:p w14:paraId="68C2E53B" w14:textId="77777777" w:rsidR="00F61DC9" w:rsidRPr="00E23E18" w:rsidRDefault="00F61DC9" w:rsidP="00C15578">
            <w:pPr>
              <w:pStyle w:val="Normal-pool-Table"/>
              <w:jc w:val="right"/>
              <w:rPr>
                <w:b/>
                <w:bCs/>
              </w:rPr>
            </w:pPr>
            <w:r w:rsidRPr="00E23E18">
              <w:rPr>
                <w:b/>
                <w:bCs/>
                <w:color w:val="000000"/>
              </w:rPr>
              <w:t>147 400</w:t>
            </w:r>
          </w:p>
        </w:tc>
        <w:tc>
          <w:tcPr>
            <w:tcW w:w="1210" w:type="dxa"/>
            <w:tcBorders>
              <w:top w:val="single" w:sz="4" w:space="0" w:color="auto"/>
              <w:left w:val="nil"/>
              <w:bottom w:val="single" w:sz="4" w:space="0" w:color="auto"/>
              <w:right w:val="nil"/>
            </w:tcBorders>
            <w:noWrap/>
          </w:tcPr>
          <w:p w14:paraId="17E1099D" w14:textId="77777777" w:rsidR="00F61DC9" w:rsidRPr="00E23E18" w:rsidRDefault="00F61DC9" w:rsidP="00C15578">
            <w:pPr>
              <w:pStyle w:val="Normal-pool-Table"/>
              <w:jc w:val="right"/>
              <w:rPr>
                <w:b/>
                <w:bCs/>
              </w:rPr>
            </w:pPr>
            <w:r w:rsidRPr="00E23E18">
              <w:rPr>
                <w:b/>
                <w:bCs/>
                <w:color w:val="000000"/>
              </w:rPr>
              <w:t>179 000</w:t>
            </w:r>
          </w:p>
        </w:tc>
        <w:tc>
          <w:tcPr>
            <w:tcW w:w="1123" w:type="dxa"/>
            <w:tcBorders>
              <w:top w:val="single" w:sz="4" w:space="0" w:color="auto"/>
              <w:left w:val="nil"/>
              <w:bottom w:val="single" w:sz="4" w:space="0" w:color="auto"/>
              <w:right w:val="nil"/>
            </w:tcBorders>
            <w:noWrap/>
          </w:tcPr>
          <w:p w14:paraId="2F3A8535" w14:textId="77777777" w:rsidR="00F61DC9" w:rsidRPr="00E23E18" w:rsidRDefault="00F61DC9" w:rsidP="00C15578">
            <w:pPr>
              <w:pStyle w:val="Normal-pool-Table"/>
              <w:jc w:val="right"/>
              <w:rPr>
                <w:b/>
                <w:bCs/>
              </w:rPr>
            </w:pPr>
            <w:r w:rsidRPr="00E23E18">
              <w:rPr>
                <w:b/>
                <w:bCs/>
                <w:color w:val="000000"/>
              </w:rPr>
              <w:t>172 400</w:t>
            </w:r>
          </w:p>
        </w:tc>
        <w:tc>
          <w:tcPr>
            <w:tcW w:w="1210" w:type="dxa"/>
            <w:tcBorders>
              <w:top w:val="single" w:sz="4" w:space="0" w:color="auto"/>
              <w:left w:val="nil"/>
              <w:bottom w:val="single" w:sz="4" w:space="0" w:color="auto"/>
              <w:right w:val="nil"/>
            </w:tcBorders>
            <w:noWrap/>
          </w:tcPr>
          <w:p w14:paraId="73150C6E" w14:textId="77777777" w:rsidR="00F61DC9" w:rsidRPr="00E23E18" w:rsidRDefault="00F61DC9" w:rsidP="00C15578">
            <w:pPr>
              <w:pStyle w:val="Normal-pool-Table"/>
              <w:jc w:val="right"/>
              <w:rPr>
                <w:b/>
                <w:bCs/>
              </w:rPr>
            </w:pPr>
            <w:r w:rsidRPr="00E23E18">
              <w:rPr>
                <w:b/>
                <w:bCs/>
                <w:color w:val="000000"/>
              </w:rPr>
              <w:t>179 000</w:t>
            </w:r>
          </w:p>
        </w:tc>
      </w:tr>
      <w:tr w:rsidR="00F61DC9" w:rsidRPr="00E23E18" w14:paraId="619ADF63" w14:textId="77777777" w:rsidTr="009E37D5">
        <w:trPr>
          <w:trHeight w:val="57"/>
          <w:jc w:val="right"/>
        </w:trPr>
        <w:tc>
          <w:tcPr>
            <w:tcW w:w="1080" w:type="dxa"/>
            <w:tcBorders>
              <w:top w:val="single" w:sz="4" w:space="0" w:color="auto"/>
              <w:left w:val="nil"/>
              <w:bottom w:val="single" w:sz="4" w:space="0" w:color="auto"/>
              <w:right w:val="nil"/>
            </w:tcBorders>
            <w:hideMark/>
          </w:tcPr>
          <w:p w14:paraId="2D90E0A5" w14:textId="77777777" w:rsidR="00F61DC9" w:rsidRPr="00E23E18" w:rsidRDefault="00F61DC9" w:rsidP="00C15578">
            <w:pPr>
              <w:pStyle w:val="Normal-pool-Table"/>
              <w:rPr>
                <w:szCs w:val="18"/>
              </w:rPr>
            </w:pPr>
            <w:r w:rsidRPr="00E23E18">
              <w:rPr>
                <w:color w:val="000000"/>
                <w:szCs w:val="18"/>
              </w:rPr>
              <w:t>5201</w:t>
            </w:r>
          </w:p>
        </w:tc>
        <w:tc>
          <w:tcPr>
            <w:tcW w:w="3757" w:type="dxa"/>
            <w:tcBorders>
              <w:top w:val="single" w:sz="4" w:space="0" w:color="auto"/>
              <w:left w:val="nil"/>
              <w:bottom w:val="single" w:sz="4" w:space="0" w:color="auto"/>
              <w:right w:val="nil"/>
            </w:tcBorders>
            <w:noWrap/>
            <w:hideMark/>
          </w:tcPr>
          <w:p w14:paraId="2A06ED90" w14:textId="23C9E2EA" w:rsidR="00F61DC9" w:rsidRPr="00E23E18" w:rsidRDefault="00F61DC9" w:rsidP="00C15578">
            <w:pPr>
              <w:pStyle w:val="Normal-pool-Table"/>
              <w:rPr>
                <w:rFonts w:ascii="Times New Roman Bold" w:hAnsi="Times New Roman Bold" w:hint="eastAsia"/>
                <w:szCs w:val="18"/>
                <w:vertAlign w:val="superscript"/>
              </w:rPr>
            </w:pPr>
            <w:r w:rsidRPr="00E23E18">
              <w:rPr>
                <w:b/>
                <w:bCs/>
                <w:color w:val="000000"/>
                <w:szCs w:val="18"/>
              </w:rPr>
              <w:t xml:space="preserve">Sensibilisation du public et </w:t>
            </w:r>
            <w:proofErr w:type="spellStart"/>
            <w:r w:rsidRPr="00E23E18">
              <w:rPr>
                <w:b/>
                <w:bCs/>
                <w:color w:val="000000"/>
                <w:szCs w:val="18"/>
              </w:rPr>
              <w:t>communication</w:t>
            </w:r>
            <w:r w:rsidRPr="00E23E18">
              <w:rPr>
                <w:b/>
                <w:bCs/>
                <w:i/>
                <w:iCs/>
                <w:color w:val="000000"/>
                <w:szCs w:val="18"/>
                <w:vertAlign w:val="superscript"/>
              </w:rPr>
              <w:t>d</w:t>
            </w:r>
            <w:proofErr w:type="spellEnd"/>
          </w:p>
        </w:tc>
        <w:tc>
          <w:tcPr>
            <w:tcW w:w="1123" w:type="dxa"/>
            <w:tcBorders>
              <w:top w:val="single" w:sz="4" w:space="0" w:color="auto"/>
              <w:left w:val="nil"/>
              <w:bottom w:val="single" w:sz="4" w:space="0" w:color="auto"/>
              <w:right w:val="nil"/>
            </w:tcBorders>
            <w:noWrap/>
          </w:tcPr>
          <w:p w14:paraId="66D47C0F" w14:textId="77777777" w:rsidR="00F61DC9" w:rsidRPr="00E23E18" w:rsidRDefault="00F61DC9" w:rsidP="00C15578">
            <w:pPr>
              <w:pStyle w:val="Normal-pool-Table"/>
              <w:jc w:val="right"/>
              <w:rPr>
                <w:b/>
                <w:bCs/>
              </w:rPr>
            </w:pPr>
            <w:r w:rsidRPr="00E23E18">
              <w:rPr>
                <w:b/>
                <w:bCs/>
                <w:color w:val="000000"/>
              </w:rPr>
              <w:t>70 000</w:t>
            </w:r>
          </w:p>
        </w:tc>
        <w:tc>
          <w:tcPr>
            <w:tcW w:w="1210" w:type="dxa"/>
            <w:tcBorders>
              <w:top w:val="single" w:sz="4" w:space="0" w:color="auto"/>
              <w:left w:val="nil"/>
              <w:bottom w:val="single" w:sz="4" w:space="0" w:color="auto"/>
              <w:right w:val="nil"/>
            </w:tcBorders>
          </w:tcPr>
          <w:p w14:paraId="00A847FC" w14:textId="77777777" w:rsidR="00F61DC9" w:rsidRPr="00E23E18" w:rsidRDefault="00F61DC9" w:rsidP="00C15578">
            <w:pPr>
              <w:pStyle w:val="Normal-pool-Table"/>
              <w:jc w:val="right"/>
              <w:rPr>
                <w:b/>
                <w:bCs/>
              </w:rPr>
            </w:pPr>
            <w:r w:rsidRPr="00E23E18">
              <w:rPr>
                <w:b/>
                <w:bCs/>
                <w:color w:val="000000"/>
              </w:rPr>
              <w:t>70 000</w:t>
            </w:r>
          </w:p>
        </w:tc>
        <w:tc>
          <w:tcPr>
            <w:tcW w:w="1123" w:type="dxa"/>
            <w:tcBorders>
              <w:top w:val="single" w:sz="4" w:space="0" w:color="auto"/>
              <w:left w:val="nil"/>
              <w:bottom w:val="single" w:sz="4" w:space="0" w:color="auto"/>
              <w:right w:val="nil"/>
            </w:tcBorders>
            <w:noWrap/>
          </w:tcPr>
          <w:p w14:paraId="52DE3DAD" w14:textId="77777777" w:rsidR="00F61DC9" w:rsidRPr="00E23E18" w:rsidRDefault="00F61DC9" w:rsidP="00C15578">
            <w:pPr>
              <w:pStyle w:val="Normal-pool-Table"/>
              <w:jc w:val="right"/>
              <w:rPr>
                <w:b/>
                <w:bCs/>
              </w:rPr>
            </w:pPr>
            <w:r w:rsidRPr="00E23E18">
              <w:rPr>
                <w:b/>
                <w:bCs/>
                <w:color w:val="000000"/>
              </w:rPr>
              <w:t>55 000</w:t>
            </w:r>
          </w:p>
        </w:tc>
        <w:tc>
          <w:tcPr>
            <w:tcW w:w="1210" w:type="dxa"/>
            <w:tcBorders>
              <w:top w:val="single" w:sz="4" w:space="0" w:color="auto"/>
              <w:left w:val="nil"/>
              <w:bottom w:val="single" w:sz="4" w:space="0" w:color="auto"/>
              <w:right w:val="nil"/>
            </w:tcBorders>
          </w:tcPr>
          <w:p w14:paraId="32F0F95B" w14:textId="77777777" w:rsidR="00F61DC9" w:rsidRPr="00E23E18" w:rsidRDefault="00F61DC9" w:rsidP="00C15578">
            <w:pPr>
              <w:pStyle w:val="Normal-pool-Table"/>
              <w:jc w:val="right"/>
              <w:rPr>
                <w:b/>
                <w:bCs/>
              </w:rPr>
            </w:pPr>
            <w:r w:rsidRPr="00E23E18">
              <w:rPr>
                <w:b/>
                <w:bCs/>
                <w:color w:val="000000"/>
              </w:rPr>
              <w:t>70 000</w:t>
            </w:r>
          </w:p>
        </w:tc>
      </w:tr>
      <w:tr w:rsidR="00F61DC9" w:rsidRPr="00E23E18" w14:paraId="0C788E7A" w14:textId="77777777" w:rsidTr="009E37D5">
        <w:trPr>
          <w:trHeight w:val="57"/>
          <w:jc w:val="right"/>
        </w:trPr>
        <w:tc>
          <w:tcPr>
            <w:tcW w:w="1080" w:type="dxa"/>
            <w:tcBorders>
              <w:top w:val="single" w:sz="4" w:space="0" w:color="auto"/>
              <w:left w:val="nil"/>
              <w:bottom w:val="single" w:sz="4" w:space="0" w:color="auto"/>
              <w:right w:val="nil"/>
            </w:tcBorders>
            <w:hideMark/>
          </w:tcPr>
          <w:p w14:paraId="0D78D62C"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4" w:space="0" w:color="auto"/>
              <w:right w:val="nil"/>
            </w:tcBorders>
            <w:noWrap/>
            <w:hideMark/>
          </w:tcPr>
          <w:p w14:paraId="6FBD1D77" w14:textId="77777777" w:rsidR="00F61DC9" w:rsidRPr="00E23E18" w:rsidRDefault="00F61DC9" w:rsidP="00C15578">
            <w:pPr>
              <w:pStyle w:val="Normal-pool-Table"/>
              <w:rPr>
                <w:b/>
                <w:bCs/>
                <w:szCs w:val="18"/>
              </w:rPr>
            </w:pPr>
            <w:r w:rsidRPr="00E23E18">
              <w:rPr>
                <w:b/>
                <w:bCs/>
                <w:color w:val="000000"/>
                <w:szCs w:val="18"/>
              </w:rPr>
              <w:t>Total, coûts directs</w:t>
            </w:r>
            <w:r w:rsidRPr="00E23E18">
              <w:rPr>
                <w:color w:val="000000"/>
                <w:szCs w:val="18"/>
              </w:rPr>
              <w:t xml:space="preserve"> </w:t>
            </w:r>
          </w:p>
        </w:tc>
        <w:tc>
          <w:tcPr>
            <w:tcW w:w="1123" w:type="dxa"/>
            <w:tcBorders>
              <w:top w:val="single" w:sz="4" w:space="0" w:color="auto"/>
              <w:left w:val="nil"/>
              <w:bottom w:val="single" w:sz="4" w:space="0" w:color="auto"/>
              <w:right w:val="nil"/>
            </w:tcBorders>
            <w:noWrap/>
          </w:tcPr>
          <w:p w14:paraId="45204302" w14:textId="77777777" w:rsidR="00F61DC9" w:rsidRPr="00E23E18" w:rsidRDefault="00F61DC9" w:rsidP="00C15578">
            <w:pPr>
              <w:pStyle w:val="Normal-pool-Table"/>
              <w:jc w:val="right"/>
              <w:rPr>
                <w:b/>
                <w:bCs/>
              </w:rPr>
            </w:pPr>
            <w:r w:rsidRPr="00E23E18">
              <w:rPr>
                <w:b/>
                <w:bCs/>
                <w:color w:val="000000"/>
              </w:rPr>
              <w:t>5 232 400</w:t>
            </w:r>
          </w:p>
        </w:tc>
        <w:tc>
          <w:tcPr>
            <w:tcW w:w="1210" w:type="dxa"/>
            <w:tcBorders>
              <w:top w:val="single" w:sz="4" w:space="0" w:color="auto"/>
              <w:left w:val="nil"/>
              <w:bottom w:val="single" w:sz="4" w:space="0" w:color="auto"/>
              <w:right w:val="nil"/>
            </w:tcBorders>
            <w:noWrap/>
          </w:tcPr>
          <w:p w14:paraId="01B78969" w14:textId="77777777" w:rsidR="00F61DC9" w:rsidRPr="00E23E18" w:rsidRDefault="00F61DC9" w:rsidP="00C15578">
            <w:pPr>
              <w:pStyle w:val="Normal-pool-Table"/>
              <w:jc w:val="right"/>
              <w:rPr>
                <w:b/>
                <w:bCs/>
              </w:rPr>
            </w:pPr>
            <w:r w:rsidRPr="00E23E18">
              <w:rPr>
                <w:b/>
                <w:bCs/>
                <w:color w:val="000000"/>
              </w:rPr>
              <w:t>5 449 000</w:t>
            </w:r>
          </w:p>
        </w:tc>
        <w:tc>
          <w:tcPr>
            <w:tcW w:w="1123" w:type="dxa"/>
            <w:tcBorders>
              <w:top w:val="single" w:sz="4" w:space="0" w:color="auto"/>
              <w:left w:val="nil"/>
              <w:bottom w:val="single" w:sz="4" w:space="0" w:color="auto"/>
              <w:right w:val="nil"/>
            </w:tcBorders>
            <w:noWrap/>
          </w:tcPr>
          <w:p w14:paraId="791F20E9" w14:textId="77777777" w:rsidR="00F61DC9" w:rsidRPr="00E23E18" w:rsidRDefault="00F61DC9" w:rsidP="00C15578">
            <w:pPr>
              <w:pStyle w:val="Normal-pool-Table"/>
              <w:jc w:val="right"/>
              <w:rPr>
                <w:b/>
                <w:bCs/>
              </w:rPr>
            </w:pPr>
            <w:r w:rsidRPr="00E23E18">
              <w:rPr>
                <w:b/>
                <w:bCs/>
                <w:color w:val="000000"/>
              </w:rPr>
              <w:t>5 232 400</w:t>
            </w:r>
          </w:p>
        </w:tc>
        <w:tc>
          <w:tcPr>
            <w:tcW w:w="1210" w:type="dxa"/>
            <w:tcBorders>
              <w:top w:val="single" w:sz="4" w:space="0" w:color="auto"/>
              <w:left w:val="nil"/>
              <w:bottom w:val="single" w:sz="4" w:space="0" w:color="auto"/>
              <w:right w:val="nil"/>
            </w:tcBorders>
            <w:noWrap/>
          </w:tcPr>
          <w:p w14:paraId="3A3E8B73" w14:textId="77777777" w:rsidR="00F61DC9" w:rsidRPr="00E23E18" w:rsidRDefault="00F61DC9" w:rsidP="00C15578">
            <w:pPr>
              <w:pStyle w:val="Normal-pool-Table"/>
              <w:jc w:val="right"/>
              <w:rPr>
                <w:b/>
                <w:bCs/>
              </w:rPr>
            </w:pPr>
            <w:r w:rsidRPr="00E23E18">
              <w:rPr>
                <w:b/>
                <w:bCs/>
                <w:color w:val="000000"/>
              </w:rPr>
              <w:t>5 408 000</w:t>
            </w:r>
          </w:p>
        </w:tc>
      </w:tr>
      <w:tr w:rsidR="00F61DC9" w:rsidRPr="00E23E18" w14:paraId="27ABBCAD" w14:textId="77777777" w:rsidTr="009E37D5">
        <w:trPr>
          <w:trHeight w:val="57"/>
          <w:jc w:val="right"/>
        </w:trPr>
        <w:tc>
          <w:tcPr>
            <w:tcW w:w="1080" w:type="dxa"/>
            <w:tcBorders>
              <w:top w:val="single" w:sz="4" w:space="0" w:color="auto"/>
              <w:left w:val="nil"/>
              <w:bottom w:val="single" w:sz="4" w:space="0" w:color="auto"/>
              <w:right w:val="nil"/>
            </w:tcBorders>
            <w:hideMark/>
          </w:tcPr>
          <w:p w14:paraId="07FE8DAE"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4" w:space="0" w:color="auto"/>
              <w:right w:val="nil"/>
            </w:tcBorders>
            <w:noWrap/>
            <w:hideMark/>
          </w:tcPr>
          <w:p w14:paraId="4B8DF7E5" w14:textId="426E21AA" w:rsidR="00F61DC9" w:rsidRPr="00E23E18" w:rsidRDefault="00F61DC9" w:rsidP="00C15578">
            <w:pPr>
              <w:pStyle w:val="Normal-pool-Table"/>
              <w:rPr>
                <w:szCs w:val="18"/>
              </w:rPr>
            </w:pPr>
            <w:r w:rsidRPr="00E23E18">
              <w:rPr>
                <w:color w:val="000000"/>
                <w:szCs w:val="18"/>
              </w:rPr>
              <w:t>Dépenses d</w:t>
            </w:r>
            <w:r w:rsidR="009569D1">
              <w:rPr>
                <w:color w:val="000000"/>
                <w:szCs w:val="18"/>
              </w:rPr>
              <w:t>’</w:t>
            </w:r>
            <w:r w:rsidRPr="00E23E18">
              <w:rPr>
                <w:color w:val="000000"/>
                <w:szCs w:val="18"/>
              </w:rPr>
              <w:t>appui aux programmes</w:t>
            </w:r>
          </w:p>
        </w:tc>
        <w:tc>
          <w:tcPr>
            <w:tcW w:w="1123" w:type="dxa"/>
            <w:tcBorders>
              <w:top w:val="single" w:sz="4" w:space="0" w:color="auto"/>
              <w:left w:val="nil"/>
              <w:bottom w:val="single" w:sz="4" w:space="0" w:color="auto"/>
              <w:right w:val="nil"/>
            </w:tcBorders>
            <w:noWrap/>
          </w:tcPr>
          <w:p w14:paraId="206BE210" w14:textId="77777777" w:rsidR="00F61DC9" w:rsidRPr="00E23E18" w:rsidRDefault="00F61DC9" w:rsidP="00C15578">
            <w:pPr>
              <w:pStyle w:val="Normal-pool-Table"/>
              <w:jc w:val="right"/>
            </w:pPr>
            <w:r w:rsidRPr="00E23E18">
              <w:rPr>
                <w:color w:val="000000"/>
              </w:rPr>
              <w:t>680 212</w:t>
            </w:r>
          </w:p>
        </w:tc>
        <w:tc>
          <w:tcPr>
            <w:tcW w:w="1210" w:type="dxa"/>
            <w:tcBorders>
              <w:top w:val="single" w:sz="4" w:space="0" w:color="auto"/>
              <w:left w:val="nil"/>
              <w:bottom w:val="single" w:sz="4" w:space="0" w:color="auto"/>
              <w:right w:val="nil"/>
            </w:tcBorders>
            <w:noWrap/>
          </w:tcPr>
          <w:p w14:paraId="65CC396E" w14:textId="77777777" w:rsidR="00F61DC9" w:rsidRPr="00E23E18" w:rsidRDefault="00F61DC9" w:rsidP="00C15578">
            <w:pPr>
              <w:pStyle w:val="Normal-pool-Table"/>
              <w:jc w:val="right"/>
            </w:pPr>
            <w:r w:rsidRPr="00E23E18">
              <w:rPr>
                <w:color w:val="000000"/>
              </w:rPr>
              <w:t>708 370</w:t>
            </w:r>
          </w:p>
        </w:tc>
        <w:tc>
          <w:tcPr>
            <w:tcW w:w="1123" w:type="dxa"/>
            <w:tcBorders>
              <w:top w:val="single" w:sz="4" w:space="0" w:color="auto"/>
              <w:left w:val="nil"/>
              <w:bottom w:val="single" w:sz="4" w:space="0" w:color="auto"/>
              <w:right w:val="nil"/>
            </w:tcBorders>
            <w:noWrap/>
          </w:tcPr>
          <w:p w14:paraId="66C424F3" w14:textId="77777777" w:rsidR="00F61DC9" w:rsidRPr="00E23E18" w:rsidRDefault="00F61DC9" w:rsidP="00C15578">
            <w:pPr>
              <w:pStyle w:val="Normal-pool-Table"/>
              <w:jc w:val="right"/>
            </w:pPr>
            <w:r w:rsidRPr="00E23E18">
              <w:rPr>
                <w:color w:val="000000"/>
              </w:rPr>
              <w:t>680 212</w:t>
            </w:r>
          </w:p>
        </w:tc>
        <w:tc>
          <w:tcPr>
            <w:tcW w:w="1210" w:type="dxa"/>
            <w:tcBorders>
              <w:top w:val="single" w:sz="4" w:space="0" w:color="auto"/>
              <w:left w:val="nil"/>
              <w:bottom w:val="single" w:sz="4" w:space="0" w:color="auto"/>
              <w:right w:val="nil"/>
            </w:tcBorders>
            <w:noWrap/>
          </w:tcPr>
          <w:p w14:paraId="0DCA5F03" w14:textId="77777777" w:rsidR="00F61DC9" w:rsidRPr="00E23E18" w:rsidRDefault="00F61DC9" w:rsidP="00C15578">
            <w:pPr>
              <w:pStyle w:val="Normal-pool-Table"/>
              <w:jc w:val="right"/>
            </w:pPr>
            <w:r w:rsidRPr="00E23E18">
              <w:rPr>
                <w:color w:val="000000"/>
              </w:rPr>
              <w:t>703 040</w:t>
            </w:r>
          </w:p>
        </w:tc>
      </w:tr>
      <w:tr w:rsidR="00F61DC9" w:rsidRPr="00E23E18" w14:paraId="4EFA42F1" w14:textId="77777777" w:rsidTr="009E37D5">
        <w:trPr>
          <w:trHeight w:val="57"/>
          <w:jc w:val="right"/>
        </w:trPr>
        <w:tc>
          <w:tcPr>
            <w:tcW w:w="1080" w:type="dxa"/>
            <w:tcBorders>
              <w:top w:val="single" w:sz="4" w:space="0" w:color="auto"/>
              <w:left w:val="nil"/>
              <w:bottom w:val="single" w:sz="12" w:space="0" w:color="auto"/>
              <w:right w:val="nil"/>
            </w:tcBorders>
            <w:hideMark/>
          </w:tcPr>
          <w:p w14:paraId="0271F060" w14:textId="77777777" w:rsidR="00F61DC9" w:rsidRPr="00E23E18" w:rsidRDefault="00F61DC9" w:rsidP="00C15578">
            <w:pPr>
              <w:pStyle w:val="Normal-pool-Table"/>
              <w:rPr>
                <w:szCs w:val="18"/>
                <w:lang w:eastAsia="en-GB"/>
              </w:rPr>
            </w:pPr>
          </w:p>
        </w:tc>
        <w:tc>
          <w:tcPr>
            <w:tcW w:w="3757" w:type="dxa"/>
            <w:tcBorders>
              <w:top w:val="single" w:sz="4" w:space="0" w:color="auto"/>
              <w:left w:val="nil"/>
              <w:bottom w:val="single" w:sz="12" w:space="0" w:color="auto"/>
              <w:right w:val="nil"/>
            </w:tcBorders>
            <w:noWrap/>
            <w:hideMark/>
          </w:tcPr>
          <w:p w14:paraId="681F36D7" w14:textId="77777777" w:rsidR="00F61DC9" w:rsidRPr="00E23E18" w:rsidRDefault="00F61DC9" w:rsidP="00C15578">
            <w:pPr>
              <w:pStyle w:val="Normal-pool-Table"/>
              <w:rPr>
                <w:b/>
                <w:bCs/>
                <w:szCs w:val="18"/>
              </w:rPr>
            </w:pPr>
            <w:r w:rsidRPr="00E23E18">
              <w:rPr>
                <w:b/>
                <w:bCs/>
                <w:color w:val="000000"/>
                <w:szCs w:val="18"/>
              </w:rPr>
              <w:t>Total général</w:t>
            </w:r>
          </w:p>
        </w:tc>
        <w:tc>
          <w:tcPr>
            <w:tcW w:w="1123" w:type="dxa"/>
            <w:tcBorders>
              <w:top w:val="single" w:sz="4" w:space="0" w:color="auto"/>
              <w:left w:val="nil"/>
              <w:bottom w:val="single" w:sz="12" w:space="0" w:color="auto"/>
              <w:right w:val="nil"/>
            </w:tcBorders>
            <w:noWrap/>
            <w:vAlign w:val="bottom"/>
          </w:tcPr>
          <w:p w14:paraId="1087B725" w14:textId="77777777" w:rsidR="00F61DC9" w:rsidRPr="00E23E18" w:rsidRDefault="00F61DC9" w:rsidP="00C15578">
            <w:pPr>
              <w:pStyle w:val="Normal-pool-Table"/>
              <w:jc w:val="right"/>
              <w:rPr>
                <w:b/>
                <w:bCs/>
              </w:rPr>
            </w:pPr>
            <w:r w:rsidRPr="00E23E18">
              <w:rPr>
                <w:b/>
                <w:bCs/>
                <w:color w:val="000000"/>
              </w:rPr>
              <w:t>5 912 612</w:t>
            </w:r>
          </w:p>
        </w:tc>
        <w:tc>
          <w:tcPr>
            <w:tcW w:w="1210" w:type="dxa"/>
            <w:tcBorders>
              <w:top w:val="single" w:sz="4" w:space="0" w:color="auto"/>
              <w:left w:val="nil"/>
              <w:bottom w:val="single" w:sz="12" w:space="0" w:color="auto"/>
              <w:right w:val="nil"/>
            </w:tcBorders>
            <w:noWrap/>
            <w:vAlign w:val="bottom"/>
          </w:tcPr>
          <w:p w14:paraId="4189B32D" w14:textId="77777777" w:rsidR="00F61DC9" w:rsidRPr="00E23E18" w:rsidRDefault="00F61DC9" w:rsidP="00C15578">
            <w:pPr>
              <w:pStyle w:val="Normal-pool-Table"/>
              <w:jc w:val="right"/>
              <w:rPr>
                <w:b/>
                <w:bCs/>
              </w:rPr>
            </w:pPr>
            <w:r w:rsidRPr="00E23E18">
              <w:rPr>
                <w:b/>
                <w:bCs/>
                <w:color w:val="000000"/>
              </w:rPr>
              <w:t>6 157 370</w:t>
            </w:r>
          </w:p>
        </w:tc>
        <w:tc>
          <w:tcPr>
            <w:tcW w:w="1123" w:type="dxa"/>
            <w:tcBorders>
              <w:top w:val="single" w:sz="4" w:space="0" w:color="auto"/>
              <w:left w:val="nil"/>
              <w:bottom w:val="single" w:sz="12" w:space="0" w:color="auto"/>
              <w:right w:val="nil"/>
            </w:tcBorders>
            <w:noWrap/>
            <w:vAlign w:val="bottom"/>
          </w:tcPr>
          <w:p w14:paraId="5AAB89AE" w14:textId="77777777" w:rsidR="00F61DC9" w:rsidRPr="00E23E18" w:rsidRDefault="00F61DC9" w:rsidP="00C15578">
            <w:pPr>
              <w:pStyle w:val="Normal-pool-Table"/>
              <w:jc w:val="right"/>
              <w:rPr>
                <w:b/>
                <w:bCs/>
              </w:rPr>
            </w:pPr>
            <w:r w:rsidRPr="00E23E18">
              <w:rPr>
                <w:b/>
                <w:bCs/>
                <w:color w:val="000000"/>
              </w:rPr>
              <w:t>5 912 612</w:t>
            </w:r>
          </w:p>
        </w:tc>
        <w:tc>
          <w:tcPr>
            <w:tcW w:w="1210" w:type="dxa"/>
            <w:tcBorders>
              <w:top w:val="single" w:sz="4" w:space="0" w:color="auto"/>
              <w:left w:val="nil"/>
              <w:bottom w:val="single" w:sz="12" w:space="0" w:color="auto"/>
              <w:right w:val="nil"/>
            </w:tcBorders>
            <w:noWrap/>
            <w:vAlign w:val="bottom"/>
          </w:tcPr>
          <w:p w14:paraId="01CDCB3B" w14:textId="77777777" w:rsidR="00F61DC9" w:rsidRPr="00E23E18" w:rsidRDefault="00F61DC9" w:rsidP="00C15578">
            <w:pPr>
              <w:pStyle w:val="Normal-pool-Table"/>
              <w:jc w:val="right"/>
              <w:rPr>
                <w:b/>
                <w:bCs/>
              </w:rPr>
            </w:pPr>
            <w:r w:rsidRPr="00E23E18">
              <w:rPr>
                <w:b/>
                <w:bCs/>
                <w:color w:val="000000"/>
              </w:rPr>
              <w:t>6 111 040</w:t>
            </w:r>
          </w:p>
        </w:tc>
      </w:tr>
    </w:tbl>
    <w:p w14:paraId="71E6ED58" w14:textId="09B30238" w:rsidR="00F61DC9" w:rsidRPr="00E23E18" w:rsidRDefault="00852C9F" w:rsidP="00852C9F">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proofErr w:type="gramStart"/>
      <w:r w:rsidRPr="00E23E18">
        <w:rPr>
          <w:i/>
          <w:iCs/>
          <w:sz w:val="17"/>
          <w:szCs w:val="17"/>
          <w:vertAlign w:val="superscript"/>
        </w:rPr>
        <w:t>a</w:t>
      </w:r>
      <w:proofErr w:type="gramEnd"/>
      <w:r w:rsidR="00824168">
        <w:rPr>
          <w:i/>
          <w:iCs/>
          <w:sz w:val="17"/>
          <w:szCs w:val="17"/>
          <w:vertAlign w:val="superscript"/>
        </w:rPr>
        <w:t xml:space="preserve"> </w:t>
      </w:r>
      <w:r w:rsidRPr="00E23E18">
        <w:rPr>
          <w:sz w:val="17"/>
          <w:szCs w:val="17"/>
        </w:rPr>
        <w:t>Les numéros et les intitulés des lignes budgétaires correspondent à ceux de la catégorie «</w:t>
      </w:r>
      <w:r w:rsidR="001A1BC6">
        <w:rPr>
          <w:sz w:val="17"/>
          <w:szCs w:val="17"/>
        </w:rPr>
        <w:t> </w:t>
      </w:r>
      <w:r w:rsidRPr="00E23E18">
        <w:rPr>
          <w:sz w:val="17"/>
          <w:szCs w:val="17"/>
        </w:rPr>
        <w:t>coût des services de conférence</w:t>
      </w:r>
      <w:r w:rsidR="001A1BC6">
        <w:rPr>
          <w:sz w:val="17"/>
          <w:szCs w:val="17"/>
        </w:rPr>
        <w:t> </w:t>
      </w:r>
      <w:r w:rsidRPr="00E23E18">
        <w:rPr>
          <w:sz w:val="17"/>
          <w:szCs w:val="17"/>
        </w:rPr>
        <w:t>».</w:t>
      </w:r>
    </w:p>
    <w:p w14:paraId="432C38FD" w14:textId="57EF386B" w:rsidR="00F61DC9" w:rsidRPr="00E23E18" w:rsidRDefault="00F61DC9" w:rsidP="00F20D1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lastRenderedPageBreak/>
        <w:tab/>
      </w:r>
      <w:r w:rsidRPr="00E23E18">
        <w:rPr>
          <w:sz w:val="17"/>
          <w:szCs w:val="17"/>
        </w:rPr>
        <w:tab/>
      </w:r>
      <w:proofErr w:type="gramStart"/>
      <w:r w:rsidRPr="00E23E18">
        <w:rPr>
          <w:i/>
          <w:iCs/>
          <w:sz w:val="17"/>
          <w:szCs w:val="17"/>
          <w:vertAlign w:val="superscript"/>
        </w:rPr>
        <w:t>b</w:t>
      </w:r>
      <w:proofErr w:type="gramEnd"/>
      <w:r w:rsidRPr="00E23E18">
        <w:rPr>
          <w:sz w:val="17"/>
          <w:szCs w:val="17"/>
        </w:rPr>
        <w:t xml:space="preserve"> Cette rubrique budgétaire comprend</w:t>
      </w:r>
      <w:r w:rsidR="0022390E">
        <w:rPr>
          <w:sz w:val="17"/>
          <w:szCs w:val="17"/>
        </w:rPr>
        <w:t> </w:t>
      </w:r>
      <w:r w:rsidRPr="00E23E18">
        <w:rPr>
          <w:sz w:val="17"/>
          <w:szCs w:val="17"/>
        </w:rPr>
        <w:t>: a) l</w:t>
      </w:r>
      <w:r w:rsidR="009569D1">
        <w:rPr>
          <w:sz w:val="17"/>
          <w:szCs w:val="17"/>
        </w:rPr>
        <w:t>’</w:t>
      </w:r>
      <w:r w:rsidRPr="00E23E18">
        <w:rPr>
          <w:sz w:val="17"/>
          <w:szCs w:val="17"/>
        </w:rPr>
        <w:t>organisation des réunions</w:t>
      </w:r>
      <w:r w:rsidR="0022390E">
        <w:rPr>
          <w:sz w:val="17"/>
          <w:szCs w:val="17"/>
        </w:rPr>
        <w:t> </w:t>
      </w:r>
      <w:r w:rsidRPr="00E23E18">
        <w:rPr>
          <w:sz w:val="17"/>
          <w:szCs w:val="17"/>
        </w:rPr>
        <w:t>; b) l</w:t>
      </w:r>
      <w:r w:rsidR="009569D1">
        <w:rPr>
          <w:sz w:val="17"/>
          <w:szCs w:val="17"/>
        </w:rPr>
        <w:t>’</w:t>
      </w:r>
      <w:r w:rsidRPr="00E23E18">
        <w:rPr>
          <w:sz w:val="17"/>
          <w:szCs w:val="17"/>
        </w:rPr>
        <w:t>édition et la traduction de documents autres que ceux des réunions</w:t>
      </w:r>
      <w:r w:rsidR="0022390E">
        <w:rPr>
          <w:sz w:val="17"/>
          <w:szCs w:val="17"/>
        </w:rPr>
        <w:t> </w:t>
      </w:r>
      <w:r w:rsidRPr="00E23E18">
        <w:rPr>
          <w:sz w:val="17"/>
          <w:szCs w:val="17"/>
        </w:rPr>
        <w:t>; c) l</w:t>
      </w:r>
      <w:r w:rsidR="009569D1">
        <w:rPr>
          <w:sz w:val="17"/>
          <w:szCs w:val="17"/>
        </w:rPr>
        <w:t>’</w:t>
      </w:r>
      <w:r w:rsidRPr="00E23E18">
        <w:rPr>
          <w:sz w:val="17"/>
          <w:szCs w:val="17"/>
        </w:rPr>
        <w:t>édition et la traduction des rapports des groupes d</w:t>
      </w:r>
      <w:r w:rsidR="009569D1">
        <w:rPr>
          <w:sz w:val="17"/>
          <w:szCs w:val="17"/>
        </w:rPr>
        <w:t>’</w:t>
      </w:r>
      <w:r w:rsidRPr="00E23E18">
        <w:rPr>
          <w:sz w:val="17"/>
          <w:szCs w:val="17"/>
        </w:rPr>
        <w:t>évaluation.</w:t>
      </w:r>
    </w:p>
    <w:p w14:paraId="12930AAB" w14:textId="62B1838E" w:rsidR="00F61DC9" w:rsidRPr="00E23E18" w:rsidRDefault="00F61DC9" w:rsidP="00F20D1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proofErr w:type="gramStart"/>
      <w:r w:rsidRPr="00E23E18">
        <w:rPr>
          <w:sz w:val="17"/>
          <w:szCs w:val="17"/>
          <w:vertAlign w:val="superscript"/>
        </w:rPr>
        <w:t>c</w:t>
      </w:r>
      <w:proofErr w:type="gramEnd"/>
      <w:r w:rsidR="008B4261">
        <w:rPr>
          <w:sz w:val="17"/>
          <w:szCs w:val="17"/>
          <w:vertAlign w:val="superscript"/>
        </w:rPr>
        <w:t xml:space="preserve"> </w:t>
      </w:r>
      <w:r w:rsidRPr="00E23E18">
        <w:rPr>
          <w:sz w:val="17"/>
          <w:szCs w:val="17"/>
        </w:rPr>
        <w:t>Cette rubrique budgétaire comprend</w:t>
      </w:r>
      <w:r w:rsidR="0022390E">
        <w:rPr>
          <w:sz w:val="17"/>
          <w:szCs w:val="17"/>
        </w:rPr>
        <w:t> </w:t>
      </w:r>
      <w:r w:rsidRPr="00E23E18">
        <w:rPr>
          <w:sz w:val="17"/>
          <w:szCs w:val="17"/>
        </w:rPr>
        <w:t>: a) les télécommunications</w:t>
      </w:r>
      <w:r w:rsidR="0022390E">
        <w:rPr>
          <w:sz w:val="17"/>
          <w:szCs w:val="17"/>
        </w:rPr>
        <w:t> </w:t>
      </w:r>
      <w:r w:rsidRPr="00E23E18">
        <w:rPr>
          <w:sz w:val="17"/>
          <w:szCs w:val="17"/>
        </w:rPr>
        <w:t>; b) le fret</w:t>
      </w:r>
      <w:r w:rsidR="0022390E">
        <w:rPr>
          <w:sz w:val="17"/>
          <w:szCs w:val="17"/>
        </w:rPr>
        <w:t> </w:t>
      </w:r>
      <w:r w:rsidRPr="00E23E18">
        <w:rPr>
          <w:sz w:val="17"/>
          <w:szCs w:val="17"/>
        </w:rPr>
        <w:t>; c) la formation du personnel.</w:t>
      </w:r>
    </w:p>
    <w:p w14:paraId="2E0D03E9" w14:textId="4A57C478" w:rsidR="00F61DC9" w:rsidRPr="00E23E18" w:rsidRDefault="00F61DC9" w:rsidP="00F20D1B">
      <w:pPr>
        <w:pStyle w:val="Normal-pool"/>
        <w:tabs>
          <w:tab w:val="clear" w:pos="1247"/>
          <w:tab w:val="clear" w:pos="1871"/>
          <w:tab w:val="clear" w:pos="2495"/>
          <w:tab w:val="clear" w:pos="3119"/>
          <w:tab w:val="clear" w:pos="3742"/>
          <w:tab w:val="clear" w:pos="4366"/>
        </w:tabs>
        <w:spacing w:before="60"/>
        <w:ind w:left="1247"/>
      </w:pPr>
      <w:r w:rsidRPr="00E23E18">
        <w:rPr>
          <w:sz w:val="17"/>
          <w:szCs w:val="17"/>
        </w:rPr>
        <w:tab/>
      </w:r>
      <w:r w:rsidRPr="00E23E18">
        <w:rPr>
          <w:sz w:val="17"/>
          <w:szCs w:val="17"/>
        </w:rPr>
        <w:tab/>
      </w:r>
      <w:proofErr w:type="gramStart"/>
      <w:r w:rsidRPr="00E23E18">
        <w:rPr>
          <w:i/>
          <w:iCs/>
          <w:sz w:val="17"/>
          <w:szCs w:val="17"/>
          <w:vertAlign w:val="superscript"/>
        </w:rPr>
        <w:t>d</w:t>
      </w:r>
      <w:proofErr w:type="gramEnd"/>
      <w:r w:rsidRPr="00E23E18">
        <w:rPr>
          <w:sz w:val="17"/>
          <w:szCs w:val="17"/>
        </w:rPr>
        <w:t xml:space="preserve"> Cette rubrique budgétaire comprend</w:t>
      </w:r>
      <w:r w:rsidR="0022390E">
        <w:rPr>
          <w:sz w:val="17"/>
          <w:szCs w:val="17"/>
        </w:rPr>
        <w:t> </w:t>
      </w:r>
      <w:r w:rsidRPr="00E23E18">
        <w:rPr>
          <w:sz w:val="17"/>
          <w:szCs w:val="17"/>
        </w:rPr>
        <w:t>: a) les campagnes de sensibilisation</w:t>
      </w:r>
      <w:r w:rsidR="0022390E">
        <w:rPr>
          <w:sz w:val="17"/>
          <w:szCs w:val="17"/>
        </w:rPr>
        <w:t> </w:t>
      </w:r>
      <w:r w:rsidRPr="00E23E18">
        <w:rPr>
          <w:sz w:val="17"/>
          <w:szCs w:val="17"/>
        </w:rPr>
        <w:t xml:space="preserve">; </w:t>
      </w:r>
      <w:r w:rsidR="00372887">
        <w:rPr>
          <w:sz w:val="17"/>
          <w:szCs w:val="17"/>
        </w:rPr>
        <w:t>b</w:t>
      </w:r>
      <w:r w:rsidRPr="00E23E18">
        <w:rPr>
          <w:sz w:val="17"/>
          <w:szCs w:val="17"/>
        </w:rPr>
        <w:t>) les supports visuels</w:t>
      </w:r>
      <w:r w:rsidR="0022390E">
        <w:rPr>
          <w:sz w:val="17"/>
          <w:szCs w:val="17"/>
        </w:rPr>
        <w:t> </w:t>
      </w:r>
      <w:r w:rsidRPr="00E23E18">
        <w:rPr>
          <w:sz w:val="17"/>
          <w:szCs w:val="17"/>
        </w:rPr>
        <w:t>; c) la célébration de la Journée mondiale de l</w:t>
      </w:r>
      <w:r w:rsidR="009569D1">
        <w:rPr>
          <w:sz w:val="17"/>
          <w:szCs w:val="17"/>
        </w:rPr>
        <w:t>’</w:t>
      </w:r>
      <w:r w:rsidRPr="00E23E18">
        <w:rPr>
          <w:sz w:val="17"/>
          <w:szCs w:val="17"/>
        </w:rPr>
        <w:t>ozone.</w:t>
      </w:r>
      <w:bookmarkEnd w:id="14"/>
    </w:p>
    <w:p w14:paraId="445BC78D" w14:textId="77777777" w:rsidR="00F61DC9" w:rsidRPr="00E23E18" w:rsidRDefault="00F61DC9" w:rsidP="00F61DC9">
      <w:pPr>
        <w:pStyle w:val="Normal-pool"/>
        <w:sectPr w:rsidR="00F61DC9" w:rsidRPr="00E23E18" w:rsidSect="00E23E18">
          <w:headerReference w:type="first" r:id="rId20"/>
          <w:footerReference w:type="first" r:id="rId21"/>
          <w:pgSz w:w="11907" w:h="16839" w:code="9"/>
          <w:pgMar w:top="907" w:right="992" w:bottom="1418" w:left="1418" w:header="539" w:footer="975" w:gutter="0"/>
          <w:cols w:space="539"/>
          <w:docGrid w:linePitch="360"/>
        </w:sectPr>
      </w:pPr>
    </w:p>
    <w:p w14:paraId="1003581F" w14:textId="07FEDCD6" w:rsidR="00F61DC9" w:rsidRPr="00E23E18" w:rsidRDefault="00F61DC9" w:rsidP="00F61DC9">
      <w:pPr>
        <w:pStyle w:val="ZZAnxheader"/>
        <w:spacing w:after="240"/>
      </w:pPr>
      <w:r w:rsidRPr="00E23E18">
        <w:lastRenderedPageBreak/>
        <w:t>Annexe</w:t>
      </w:r>
      <w:r w:rsidR="00520757">
        <w:t> </w:t>
      </w:r>
      <w:r w:rsidRPr="00E23E18">
        <w:t>II</w:t>
      </w:r>
    </w:p>
    <w:p w14:paraId="6B586651" w14:textId="08E7006B" w:rsidR="00F61DC9" w:rsidRPr="00E23E18" w:rsidRDefault="00F61DC9" w:rsidP="005160D6">
      <w:pPr>
        <w:pStyle w:val="ZZAnxtitle"/>
      </w:pPr>
      <w:r w:rsidRPr="00E23E18">
        <w:t>Organigramme et tableau des effectifs du Secrétariat de l</w:t>
      </w:r>
      <w:r w:rsidR="009569D1">
        <w:t>’</w:t>
      </w:r>
      <w:r w:rsidRPr="00E23E18">
        <w:t>ozone</w:t>
      </w:r>
    </w:p>
    <w:bookmarkStart w:id="15" w:name="_Hlk169084143"/>
    <w:p w14:paraId="395A0F16" w14:textId="77777777" w:rsidR="00F61DC9" w:rsidRPr="00E23E18" w:rsidRDefault="00F61DC9" w:rsidP="00F61DC9">
      <w:pPr>
        <w:tabs>
          <w:tab w:val="left" w:pos="4082"/>
        </w:tabs>
      </w:pPr>
      <w:r w:rsidRPr="00E23E18">
        <w:rPr>
          <w:b/>
          <w:bCs/>
          <w:noProof/>
          <w:lang w:eastAsia="en-GB"/>
        </w:rPr>
        <mc:AlternateContent>
          <mc:Choice Requires="wps">
            <w:drawing>
              <wp:anchor distT="0" distB="0" distL="114300" distR="114300" simplePos="0" relativeHeight="251658242" behindDoc="0" locked="0" layoutInCell="1" allowOverlap="1" wp14:anchorId="2EA05337" wp14:editId="331C791B">
                <wp:simplePos x="0" y="0"/>
                <wp:positionH relativeFrom="margin">
                  <wp:posOffset>-259080</wp:posOffset>
                </wp:positionH>
                <wp:positionV relativeFrom="paragraph">
                  <wp:posOffset>183515</wp:posOffset>
                </wp:positionV>
                <wp:extent cx="1390650" cy="566420"/>
                <wp:effectExtent l="0" t="0" r="19050" b="241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66420"/>
                        </a:xfrm>
                        <a:prstGeom prst="rect">
                          <a:avLst/>
                        </a:prstGeom>
                        <a:solidFill>
                          <a:srgbClr val="FFFFFF"/>
                        </a:solidFill>
                        <a:ln w="19050">
                          <a:solidFill>
                            <a:srgbClr val="000000"/>
                          </a:solidFill>
                          <a:miter lim="800000"/>
                          <a:headEnd/>
                          <a:tailEnd/>
                        </a:ln>
                      </wps:spPr>
                      <wps:txbx>
                        <w:txbxContent>
                          <w:p w14:paraId="493F5F7B" w14:textId="61804DAE" w:rsidR="00F61DC9" w:rsidRPr="00E23E18" w:rsidRDefault="00427CDA" w:rsidP="00F61DC9">
                            <w:pPr>
                              <w:jc w:val="center"/>
                              <w:rPr>
                                <w:b/>
                                <w:color w:val="000000"/>
                                <w:sz w:val="18"/>
                                <w:szCs w:val="18"/>
                              </w:rPr>
                            </w:pPr>
                            <w:r w:rsidRPr="00E23E18">
                              <w:rPr>
                                <w:b/>
                                <w:bCs/>
                                <w:sz w:val="18"/>
                                <w:szCs w:val="18"/>
                              </w:rPr>
                              <w:t>Spécialiste de</w:t>
                            </w:r>
                            <w:r w:rsidR="00052262">
                              <w:rPr>
                                <w:b/>
                                <w:bCs/>
                                <w:sz w:val="18"/>
                                <w:szCs w:val="18"/>
                              </w:rPr>
                              <w:t> </w:t>
                            </w:r>
                            <w:r w:rsidRPr="00E23E18">
                              <w:rPr>
                                <w:b/>
                                <w:bCs/>
                                <w:sz w:val="18"/>
                                <w:szCs w:val="18"/>
                              </w:rPr>
                              <w:t>l'information</w:t>
                            </w:r>
                            <w:r w:rsidRPr="00E23E18">
                              <w:rPr>
                                <w:sz w:val="18"/>
                                <w:szCs w:val="18"/>
                              </w:rPr>
                              <w:t xml:space="preserve"> </w:t>
                            </w:r>
                          </w:p>
                          <w:p w14:paraId="1F3EC455" w14:textId="134B5B4E" w:rsidR="00F61DC9" w:rsidRPr="00E23E18" w:rsidRDefault="00F61DC9" w:rsidP="00F61DC9">
                            <w:pPr>
                              <w:jc w:val="center"/>
                              <w:rPr>
                                <w:b/>
                                <w:bCs/>
                                <w:sz w:val="18"/>
                                <w:szCs w:val="18"/>
                              </w:rPr>
                            </w:pPr>
                            <w:r w:rsidRPr="00E23E18">
                              <w:rPr>
                                <w:b/>
                                <w:bCs/>
                                <w:sz w:val="18"/>
                                <w:szCs w:val="18"/>
                              </w:rPr>
                              <w:t>(P-3)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A05337" id="Rectangle 93" o:spid="_x0000_s1026" style="position:absolute;margin-left:-20.4pt;margin-top:14.45pt;width:109.5pt;height:44.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" strokeweight="1.5pt">
                <v:textbox>
                  <w:txbxContent>
                    <w:p w14:paraId="493F5F7B" w14:textId="61804DAE" w:rsidR="00F61DC9" w:rsidRPr="00E23E18" w:rsidRDefault="00427CDA" w:rsidP="00F61DC9">
                      <w:pPr>
                        <w:jc w:val="center"/>
                        <w:rPr>
                          <w:b/>
                          <w:color w:val="000000"/>
                          <w:sz w:val="18"/>
                          <w:szCs w:val="18"/>
                        </w:rPr>
                      </w:pPr>
                      <w:r w:rsidRPr="00E23E18">
                        <w:rPr>
                          <w:b/>
                          <w:bCs/>
                          <w:sz w:val="18"/>
                          <w:szCs w:val="18"/>
                        </w:rPr>
                        <w:t>Spécialiste de</w:t>
                      </w:r>
                      <w:r w:rsidR="00052262">
                        <w:rPr>
                          <w:b/>
                          <w:bCs/>
                          <w:sz w:val="18"/>
                          <w:szCs w:val="18"/>
                        </w:rPr>
                        <w:t> </w:t>
                      </w:r>
                      <w:r w:rsidRPr="00E23E18">
                        <w:rPr>
                          <w:b/>
                          <w:bCs/>
                          <w:sz w:val="18"/>
                          <w:szCs w:val="18"/>
                        </w:rPr>
                        <w:t>l'information</w:t>
                      </w:r>
                      <w:r w:rsidRPr="00E23E18">
                        <w:rPr>
                          <w:sz w:val="18"/>
                          <w:szCs w:val="18"/>
                        </w:rPr>
                        <w:t xml:space="preserve"> </w:t>
                      </w:r>
                    </w:p>
                    <w:p w14:paraId="1F3EC455" w14:textId="134B5B4E" w:rsidR="00F61DC9" w:rsidRPr="00E23E18" w:rsidRDefault="00F61DC9" w:rsidP="00F61DC9">
                      <w:pPr>
                        <w:jc w:val="center"/>
                        <w:rPr>
                          <w:b/>
                          <w:bCs/>
                          <w:sz w:val="18"/>
                          <w:szCs w:val="18"/>
                        </w:rPr>
                      </w:pPr>
                      <w:r w:rsidRPr="00E23E18">
                        <w:rPr>
                          <w:b/>
                          <w:bCs/>
                          <w:sz w:val="18"/>
                          <w:szCs w:val="18"/>
                        </w:rPr>
                        <w:t>(P-3)</w:t>
                      </w:r>
                    </w:p>
                  </w:txbxContent>
                </v:textbox>
                <w10:wrap anchorx="margin"/>
              </v:rect>
            </w:pict>
          </mc:Fallback>
        </mc:AlternateContent>
      </w:r>
    </w:p>
    <w:p w14:paraId="4F019AEE" w14:textId="77777777" w:rsidR="00F61DC9" w:rsidRPr="00E23E18" w:rsidRDefault="00F61DC9" w:rsidP="00F61DC9">
      <w:pPr>
        <w:tabs>
          <w:tab w:val="left" w:pos="4082"/>
        </w:tabs>
        <w:rPr>
          <w:b/>
          <w:bCs/>
        </w:rPr>
      </w:pPr>
      <w:r w:rsidRPr="00E23E18">
        <w:rPr>
          <w:b/>
          <w:bCs/>
          <w:noProof/>
          <w:lang w:eastAsia="en-GB"/>
        </w:rPr>
        <mc:AlternateContent>
          <mc:Choice Requires="wps">
            <w:drawing>
              <wp:anchor distT="0" distB="0" distL="114300" distR="114300" simplePos="0" relativeHeight="251658283" behindDoc="0" locked="0" layoutInCell="1" allowOverlap="1" wp14:anchorId="76FAEBE4" wp14:editId="1C37C4BF">
                <wp:simplePos x="0" y="0"/>
                <wp:positionH relativeFrom="column">
                  <wp:posOffset>5776801</wp:posOffset>
                </wp:positionH>
                <wp:positionV relativeFrom="paragraph">
                  <wp:posOffset>71120</wp:posOffset>
                </wp:positionV>
                <wp:extent cx="13970" cy="2962893"/>
                <wp:effectExtent l="0" t="0" r="24130" b="28575"/>
                <wp:wrapNone/>
                <wp:docPr id="1675925809" name="Straight Connector 44"/>
                <wp:cNvGraphicFramePr/>
                <a:graphic xmlns:a="http://schemas.openxmlformats.org/drawingml/2006/main">
                  <a:graphicData uri="http://schemas.microsoft.com/office/word/2010/wordprocessingShape">
                    <wps:wsp>
                      <wps:cNvCnPr/>
                      <wps:spPr>
                        <a:xfrm>
                          <a:off x="0" y="0"/>
                          <a:ext cx="13970" cy="2962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74E9F" id="Straight Connector 44" o:spid="_x0000_s1026" style="position:absolute;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85pt,5.6pt" to="455.9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" strokecolor="black [3040]"/>
            </w:pict>
          </mc:Fallback>
        </mc:AlternateContent>
      </w:r>
      <w:r w:rsidRPr="00E23E18">
        <w:rPr>
          <w:b/>
          <w:bCs/>
          <w:noProof/>
          <w:lang w:eastAsia="en-GB"/>
        </w:rPr>
        <mc:AlternateContent>
          <mc:Choice Requires="wps">
            <w:drawing>
              <wp:anchor distT="0" distB="0" distL="114300" distR="114300" simplePos="0" relativeHeight="251658282" behindDoc="0" locked="0" layoutInCell="1" allowOverlap="1" wp14:anchorId="7C2DD9FA" wp14:editId="06103E51">
                <wp:simplePos x="0" y="0"/>
                <wp:positionH relativeFrom="column">
                  <wp:posOffset>3474060</wp:posOffset>
                </wp:positionH>
                <wp:positionV relativeFrom="paragraph">
                  <wp:posOffset>74650</wp:posOffset>
                </wp:positionV>
                <wp:extent cx="2302281" cy="6985"/>
                <wp:effectExtent l="0" t="0" r="22225" b="31115"/>
                <wp:wrapNone/>
                <wp:docPr id="1528147442" name="Straight Connector 43"/>
                <wp:cNvGraphicFramePr/>
                <a:graphic xmlns:a="http://schemas.openxmlformats.org/drawingml/2006/main">
                  <a:graphicData uri="http://schemas.microsoft.com/office/word/2010/wordprocessingShape">
                    <wps:wsp>
                      <wps:cNvCnPr/>
                      <wps:spPr>
                        <a:xfrm flipV="1">
                          <a:off x="0" y="0"/>
                          <a:ext cx="2302281"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3A1589" id="Straight Connector 43" o:spid="_x0000_s1026" style="position:absolute;flip:y;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55pt,5.9pt" to="454.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" strokecolor="black [3040]"/>
            </w:pict>
          </mc:Fallback>
        </mc:AlternateContent>
      </w:r>
      <w:r w:rsidRPr="00E23E18">
        <w:rPr>
          <w:b/>
          <w:bCs/>
          <w:noProof/>
          <w:lang w:eastAsia="en-GB"/>
        </w:rPr>
        <mc:AlternateContent>
          <mc:Choice Requires="wps">
            <w:drawing>
              <wp:anchor distT="0" distB="0" distL="114300" distR="114300" simplePos="0" relativeHeight="251658241" behindDoc="0" locked="0" layoutInCell="1" allowOverlap="1" wp14:anchorId="38334B85" wp14:editId="4EF3B71B">
                <wp:simplePos x="0" y="0"/>
                <wp:positionH relativeFrom="column">
                  <wp:posOffset>2060575</wp:posOffset>
                </wp:positionH>
                <wp:positionV relativeFrom="margin">
                  <wp:posOffset>758469</wp:posOffset>
                </wp:positionV>
                <wp:extent cx="1403450" cy="483870"/>
                <wp:effectExtent l="0" t="0" r="25400" b="1143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450" cy="483870"/>
                        </a:xfrm>
                        <a:prstGeom prst="rect">
                          <a:avLst/>
                        </a:prstGeom>
                        <a:solidFill>
                          <a:srgbClr val="FFFFFF"/>
                        </a:solidFill>
                        <a:ln w="19050">
                          <a:solidFill>
                            <a:srgbClr val="000000"/>
                          </a:solidFill>
                          <a:miter lim="800000"/>
                          <a:headEnd/>
                          <a:tailEnd/>
                        </a:ln>
                      </wps:spPr>
                      <wps:txbx>
                        <w:txbxContent>
                          <w:p w14:paraId="56F69194" w14:textId="77777777" w:rsidR="00F61DC9" w:rsidRPr="009B0951" w:rsidRDefault="00F61DC9" w:rsidP="00F61DC9">
                            <w:pPr>
                              <w:jc w:val="center"/>
                              <w:rPr>
                                <w:b/>
                                <w:color w:val="000000"/>
                                <w:sz w:val="18"/>
                                <w:szCs w:val="18"/>
                              </w:rPr>
                            </w:pPr>
                            <w:r>
                              <w:rPr>
                                <w:b/>
                                <w:bCs/>
                                <w:sz w:val="18"/>
                                <w:szCs w:val="18"/>
                              </w:rPr>
                              <w:t>Secrétaire exécutive</w:t>
                            </w:r>
                            <w:r>
                              <w:rPr>
                                <w:sz w:val="18"/>
                                <w:szCs w:val="18"/>
                              </w:rPr>
                              <w:t xml:space="preserve"> </w:t>
                            </w:r>
                          </w:p>
                          <w:p w14:paraId="4C3BD1C0" w14:textId="4CFA6FE4" w:rsidR="00F61DC9" w:rsidRPr="009B0951" w:rsidRDefault="00F61DC9" w:rsidP="00F61DC9">
                            <w:pPr>
                              <w:jc w:val="center"/>
                              <w:rPr>
                                <w:b/>
                                <w:color w:val="000000"/>
                                <w:sz w:val="18"/>
                                <w:szCs w:val="18"/>
                              </w:rPr>
                            </w:pPr>
                            <w:r>
                              <w:rPr>
                                <w:b/>
                                <w:bCs/>
                                <w:sz w:val="18"/>
                                <w:szCs w:val="18"/>
                              </w:rPr>
                              <w:t>(D-2)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34B85" id="Rectangle 99" o:spid="_x0000_s1027" style="position:absolute;margin-left:162.25pt;margin-top:59.7pt;width:110.5pt;height:38.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" strokeweight="1.5pt">
                <v:textbox>
                  <w:txbxContent>
                    <w:p w14:paraId="56F69194" w14:textId="77777777" w:rsidR="00F61DC9" w:rsidRPr="009B0951" w:rsidRDefault="00F61DC9" w:rsidP="00F61DC9">
                      <w:pPr>
                        <w:jc w:val="center"/>
                        <w:rPr>
                          <w:b/>
                          <w:color w:val="000000"/>
                          <w:sz w:val="18"/>
                          <w:szCs w:val="18"/>
                        </w:rPr>
                      </w:pPr>
                      <w:r>
                        <w:rPr>
                          <w:b/>
                          <w:bCs/>
                          <w:sz w:val="18"/>
                          <w:szCs w:val="18"/>
                        </w:rPr>
                        <w:t>Secrétaire exécutive</w:t>
                      </w:r>
                      <w:r>
                        <w:rPr>
                          <w:sz w:val="18"/>
                          <w:szCs w:val="18"/>
                        </w:rPr>
                        <w:t xml:space="preserve"> </w:t>
                      </w:r>
                    </w:p>
                    <w:p w14:paraId="4C3BD1C0" w14:textId="4CFA6FE4" w:rsidR="00F61DC9" w:rsidRPr="009B0951" w:rsidRDefault="00F61DC9" w:rsidP="00F61DC9">
                      <w:pPr>
                        <w:jc w:val="center"/>
                        <w:rPr>
                          <w:b/>
                          <w:color w:val="000000"/>
                          <w:sz w:val="18"/>
                          <w:szCs w:val="18"/>
                        </w:rPr>
                      </w:pPr>
                      <w:r>
                        <w:rPr>
                          <w:b/>
                          <w:bCs/>
                          <w:sz w:val="18"/>
                          <w:szCs w:val="18"/>
                        </w:rPr>
                        <w:t>(D-2)</w:t>
                      </w:r>
                    </w:p>
                  </w:txbxContent>
                </v:textbox>
                <w10:wrap anchory="margin"/>
              </v:rect>
            </w:pict>
          </mc:Fallback>
        </mc:AlternateContent>
      </w:r>
    </w:p>
    <w:p w14:paraId="0BA1716F" w14:textId="64987185" w:rsidR="00F61DC9" w:rsidRPr="00E23E18" w:rsidRDefault="003E219D" w:rsidP="00F61DC9">
      <w:pPr>
        <w:tabs>
          <w:tab w:val="left" w:pos="4082"/>
        </w:tabs>
      </w:pPr>
      <w:r w:rsidRPr="00E23E18">
        <w:rPr>
          <w:noProof/>
          <w:lang w:eastAsia="en-GB"/>
        </w:rPr>
        <mc:AlternateContent>
          <mc:Choice Requires="wps">
            <w:drawing>
              <wp:anchor distT="0" distB="0" distL="114300" distR="114300" simplePos="0" relativeHeight="251658271" behindDoc="0" locked="0" layoutInCell="1" allowOverlap="1" wp14:anchorId="6340EAAE" wp14:editId="2E769CAA">
                <wp:simplePos x="0" y="0"/>
                <wp:positionH relativeFrom="column">
                  <wp:posOffset>1669687</wp:posOffset>
                </wp:positionH>
                <wp:positionV relativeFrom="paragraph">
                  <wp:posOffset>100421</wp:posOffset>
                </wp:positionV>
                <wp:extent cx="0" cy="742405"/>
                <wp:effectExtent l="0" t="0" r="38100" b="19685"/>
                <wp:wrapNone/>
                <wp:docPr id="29" name="Straight Connector 29"/>
                <wp:cNvGraphicFramePr/>
                <a:graphic xmlns:a="http://schemas.openxmlformats.org/drawingml/2006/main">
                  <a:graphicData uri="http://schemas.microsoft.com/office/word/2010/wordprocessingShape">
                    <wps:wsp>
                      <wps:cNvCnPr/>
                      <wps:spPr>
                        <a:xfrm flipH="1">
                          <a:off x="0" y="0"/>
                          <a:ext cx="0" cy="7424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57CEC0" id="Straight Connector 29" o:spid="_x0000_s1026" style="position:absolute;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5pt,7.9pt" to="131.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" strokecolor="windowText"/>
            </w:pict>
          </mc:Fallback>
        </mc:AlternateContent>
      </w:r>
      <w:r w:rsidR="00F61DC9" w:rsidRPr="00E23E18">
        <w:rPr>
          <w:noProof/>
          <w:lang w:eastAsia="en-GB"/>
        </w:rPr>
        <mc:AlternateContent>
          <mc:Choice Requires="wps">
            <w:drawing>
              <wp:anchor distT="4294967293" distB="4294967293" distL="114300" distR="114300" simplePos="0" relativeHeight="251658269" behindDoc="0" locked="0" layoutInCell="1" allowOverlap="1" wp14:anchorId="4548129C" wp14:editId="495C307E">
                <wp:simplePos x="0" y="0"/>
                <wp:positionH relativeFrom="column">
                  <wp:posOffset>1671320</wp:posOffset>
                </wp:positionH>
                <wp:positionV relativeFrom="paragraph">
                  <wp:posOffset>104775</wp:posOffset>
                </wp:positionV>
                <wp:extent cx="38227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0C5275" id="_x0000_t32" coordsize="21600,21600" o:spt="32" o:oned="t" path="m,l21600,21600e" filled="f">
                <v:path arrowok="t" fillok="f" o:connecttype="none"/>
                <o:lock v:ext="edit" shapetype="t"/>
              </v:shapetype>
              <v:shape id="Straight Arrow Connector 27" o:spid="_x0000_s1026" type="#_x0000_t32" style="position:absolute;margin-left:131.6pt;margin-top:8.25pt;width:30.1pt;height:0;z-index:25165826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"/>
            </w:pict>
          </mc:Fallback>
        </mc:AlternateContent>
      </w:r>
      <w:r w:rsidR="00F61DC9" w:rsidRPr="00E23E18">
        <w:rPr>
          <w:noProof/>
          <w:lang w:eastAsia="en-GB"/>
        </w:rPr>
        <w:softHyphen/>
      </w:r>
      <w:r w:rsidR="00F61DC9" w:rsidRPr="00E23E18">
        <w:rPr>
          <w:noProof/>
          <w:lang w:eastAsia="en-GB"/>
        </w:rPr>
        <w:softHyphen/>
      </w:r>
      <w:r w:rsidR="00F61DC9" w:rsidRPr="00E23E18">
        <w:rPr>
          <w:noProof/>
          <w:lang w:eastAsia="en-GB"/>
        </w:rPr>
        <w:softHyphen/>
      </w:r>
      <w:r w:rsidR="00F61DC9" w:rsidRPr="00E23E18">
        <w:rPr>
          <w:noProof/>
          <w:lang w:eastAsia="en-GB"/>
        </w:rPr>
        <w:softHyphen/>
      </w:r>
      <w:r w:rsidR="00F61DC9" w:rsidRPr="00E23E18">
        <w:rPr>
          <w:noProof/>
          <w:lang w:eastAsia="en-GB"/>
        </w:rPr>
        <w:softHyphen/>
      </w:r>
      <w:r w:rsidR="00F61DC9" w:rsidRPr="00E23E18">
        <w:rPr>
          <w:noProof/>
          <w:lang w:eastAsia="en-GB"/>
        </w:rPr>
        <w:softHyphen/>
      </w:r>
    </w:p>
    <w:p w14:paraId="4B89620D" w14:textId="2D33731B" w:rsidR="00F61DC9" w:rsidRPr="00E23E18" w:rsidRDefault="005160D6" w:rsidP="00F61DC9">
      <w:pPr>
        <w:tabs>
          <w:tab w:val="left" w:pos="4082"/>
        </w:tabs>
      </w:pPr>
      <w:r w:rsidRPr="00E23E18">
        <w:rPr>
          <w:noProof/>
          <w:lang w:eastAsia="en-GB"/>
        </w:rPr>
        <mc:AlternateContent>
          <mc:Choice Requires="wps">
            <w:drawing>
              <wp:anchor distT="0" distB="0" distL="114300" distR="114300" simplePos="0" relativeHeight="251658267" behindDoc="0" locked="0" layoutInCell="1" allowOverlap="1" wp14:anchorId="512628CF" wp14:editId="45BD8AA5">
                <wp:simplePos x="0" y="0"/>
                <wp:positionH relativeFrom="column">
                  <wp:posOffset>2789827</wp:posOffset>
                </wp:positionH>
                <wp:positionV relativeFrom="paragraph">
                  <wp:posOffset>89535</wp:posOffset>
                </wp:positionV>
                <wp:extent cx="0" cy="383359"/>
                <wp:effectExtent l="0" t="0" r="38100" b="36195"/>
                <wp:wrapNone/>
                <wp:docPr id="9" name="Straight Connector 9"/>
                <wp:cNvGraphicFramePr/>
                <a:graphic xmlns:a="http://schemas.openxmlformats.org/drawingml/2006/main">
                  <a:graphicData uri="http://schemas.microsoft.com/office/word/2010/wordprocessingShape">
                    <wps:wsp>
                      <wps:cNvCnPr/>
                      <wps:spPr>
                        <a:xfrm flipH="1">
                          <a:off x="0" y="0"/>
                          <a:ext cx="0" cy="38335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7F7477" id="Straight Connector 9" o:spid="_x0000_s1026" style="position:absolute;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65pt,7.05pt" to="219.6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" strokecolor="windowText"/>
            </w:pict>
          </mc:Fallback>
        </mc:AlternateContent>
      </w:r>
      <w:r w:rsidR="003E219D" w:rsidRPr="00E23E18">
        <w:rPr>
          <w:noProof/>
          <w:lang w:eastAsia="en-GB"/>
        </w:rPr>
        <mc:AlternateContent>
          <mc:Choice Requires="wps">
            <w:drawing>
              <wp:anchor distT="0" distB="0" distL="114300" distR="114300" simplePos="0" relativeHeight="251658272" behindDoc="0" locked="0" layoutInCell="1" allowOverlap="1" wp14:anchorId="36E94411" wp14:editId="58B88E5A">
                <wp:simplePos x="0" y="0"/>
                <wp:positionH relativeFrom="column">
                  <wp:posOffset>1129756</wp:posOffset>
                </wp:positionH>
                <wp:positionV relativeFrom="paragraph">
                  <wp:posOffset>43360</wp:posOffset>
                </wp:positionV>
                <wp:extent cx="542342" cy="253093"/>
                <wp:effectExtent l="0" t="0" r="29210" b="3302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342" cy="253093"/>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754290" id="Straight Arrow Connector 96" o:spid="_x0000_s1026" type="#_x0000_t32" style="position:absolute;margin-left:88.95pt;margin-top:3.4pt;width:42.7pt;height:19.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"/>
            </w:pict>
          </mc:Fallback>
        </mc:AlternateContent>
      </w:r>
      <w:r w:rsidR="00F61DC9" w:rsidRPr="00E23E18">
        <w:rPr>
          <w:b/>
          <w:bCs/>
          <w:noProof/>
          <w:lang w:eastAsia="en-GB"/>
        </w:rPr>
        <mc:AlternateContent>
          <mc:Choice Requires="wps">
            <w:drawing>
              <wp:anchor distT="0" distB="0" distL="114300" distR="114300" simplePos="0" relativeHeight="251658244" behindDoc="0" locked="0" layoutInCell="1" allowOverlap="1" wp14:anchorId="318A86D8" wp14:editId="7FB9EDDB">
                <wp:simplePos x="0" y="0"/>
                <wp:positionH relativeFrom="column">
                  <wp:posOffset>4164965</wp:posOffset>
                </wp:positionH>
                <wp:positionV relativeFrom="margin">
                  <wp:posOffset>1140248</wp:posOffset>
                </wp:positionV>
                <wp:extent cx="1330960" cy="549275"/>
                <wp:effectExtent l="0" t="0" r="21590" b="222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549275"/>
                        </a:xfrm>
                        <a:prstGeom prst="rect">
                          <a:avLst/>
                        </a:prstGeom>
                        <a:solidFill>
                          <a:srgbClr val="FFFFFF"/>
                        </a:solidFill>
                        <a:ln w="19050">
                          <a:solidFill>
                            <a:srgbClr val="000000"/>
                          </a:solidFill>
                          <a:miter lim="800000"/>
                          <a:headEnd/>
                          <a:tailEnd/>
                        </a:ln>
                      </wps:spPr>
                      <wps:txbx>
                        <w:txbxContent>
                          <w:p w14:paraId="1CAFB10B" w14:textId="77777777" w:rsidR="00F61DC9" w:rsidRPr="002543EA" w:rsidRDefault="00F61DC9" w:rsidP="00F61DC9">
                            <w:pPr>
                              <w:jc w:val="center"/>
                              <w:rPr>
                                <w:b/>
                                <w:color w:val="000000"/>
                                <w:sz w:val="18"/>
                                <w:szCs w:val="18"/>
                              </w:rPr>
                            </w:pPr>
                            <w:r>
                              <w:rPr>
                                <w:b/>
                                <w:bCs/>
                                <w:sz w:val="18"/>
                                <w:szCs w:val="18"/>
                              </w:rPr>
                              <w:t>Assistant(e) administratif(ve)</w:t>
                            </w:r>
                            <w:r>
                              <w:rPr>
                                <w:sz w:val="18"/>
                                <w:szCs w:val="18"/>
                              </w:rPr>
                              <w:t xml:space="preserve"> </w:t>
                            </w:r>
                          </w:p>
                          <w:p w14:paraId="1B27B982" w14:textId="3EA34C47" w:rsidR="00F61DC9" w:rsidRPr="002543EA" w:rsidRDefault="00F61DC9" w:rsidP="00F61DC9">
                            <w:pPr>
                              <w:jc w:val="center"/>
                              <w:rPr>
                                <w:sz w:val="18"/>
                                <w:szCs w:val="18"/>
                              </w:rPr>
                            </w:pPr>
                            <w:r>
                              <w:rPr>
                                <w:b/>
                                <w:bCs/>
                                <w:sz w:val="18"/>
                                <w:szCs w:val="18"/>
                              </w:rPr>
                              <w:t>G-6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8A86D8" id="Rectangle 100" o:spid="_x0000_s1028" style="position:absolute;margin-left:327.95pt;margin-top:89.8pt;width:104.8pt;height:4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OFFwIAACsEAAAOAAAAZHJzL2Uyb0RvYy54bWysU9tu2zAMfR+wfxD0vthOk7Yx4hRFugwD&#10;ugvQ7QMUWbaFyaJGKbGzrx+lpGl2eRqmB0EUpcPDQ3J5N/aG7RV6DbbixSTnTFkJtbZtxb9+2by5&#10;5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" strokeweight="1.5pt">
                <v:textbox>
                  <w:txbxContent>
                    <w:p w14:paraId="1CAFB10B" w14:textId="77777777" w:rsidR="00F61DC9" w:rsidRPr="002543EA" w:rsidRDefault="00F61DC9" w:rsidP="00F61DC9">
                      <w:pPr>
                        <w:jc w:val="center"/>
                        <w:rPr>
                          <w:b/>
                          <w:color w:val="000000"/>
                          <w:sz w:val="18"/>
                          <w:szCs w:val="18"/>
                        </w:rPr>
                      </w:pPr>
                      <w:r>
                        <w:rPr>
                          <w:b/>
                          <w:bCs/>
                          <w:sz w:val="18"/>
                          <w:szCs w:val="18"/>
                        </w:rPr>
                        <w:t>Assistant(e) administratif(</w:t>
                      </w:r>
                      <w:proofErr w:type="spellStart"/>
                      <w:r>
                        <w:rPr>
                          <w:b/>
                          <w:bCs/>
                          <w:sz w:val="18"/>
                          <w:szCs w:val="18"/>
                        </w:rPr>
                        <w:t>ve</w:t>
                      </w:r>
                      <w:proofErr w:type="spellEnd"/>
                      <w:r>
                        <w:rPr>
                          <w:b/>
                          <w:bCs/>
                          <w:sz w:val="18"/>
                          <w:szCs w:val="18"/>
                        </w:rPr>
                        <w:t>)</w:t>
                      </w:r>
                      <w:r>
                        <w:rPr>
                          <w:sz w:val="18"/>
                          <w:szCs w:val="18"/>
                        </w:rPr>
                        <w:t xml:space="preserve"> </w:t>
                      </w:r>
                    </w:p>
                    <w:p w14:paraId="1B27B982" w14:textId="3EA34C47" w:rsidR="00F61DC9" w:rsidRPr="002543EA" w:rsidRDefault="00F61DC9" w:rsidP="00F61DC9">
                      <w:pPr>
                        <w:jc w:val="center"/>
                        <w:rPr>
                          <w:sz w:val="18"/>
                          <w:szCs w:val="18"/>
                        </w:rPr>
                      </w:pPr>
                      <w:r>
                        <w:rPr>
                          <w:b/>
                          <w:bCs/>
                          <w:sz w:val="18"/>
                          <w:szCs w:val="18"/>
                        </w:rPr>
                        <w:t>G-6</w:t>
                      </w:r>
                    </w:p>
                  </w:txbxContent>
                </v:textbox>
                <w10:wrap anchory="margin"/>
              </v:rect>
            </w:pict>
          </mc:Fallback>
        </mc:AlternateContent>
      </w:r>
    </w:p>
    <w:p w14:paraId="7083656F" w14:textId="77777777" w:rsidR="00F61DC9" w:rsidRPr="00E23E18" w:rsidRDefault="00F61DC9" w:rsidP="00F61DC9">
      <w:pPr>
        <w:tabs>
          <w:tab w:val="left" w:pos="4082"/>
        </w:tabs>
      </w:pPr>
    </w:p>
    <w:p w14:paraId="7BD755EC" w14:textId="40F83295" w:rsidR="00F61DC9" w:rsidRPr="00E23E18" w:rsidRDefault="00C55245" w:rsidP="00F61DC9">
      <w:pPr>
        <w:tabs>
          <w:tab w:val="left" w:pos="4082"/>
        </w:tabs>
      </w:pPr>
      <w:r w:rsidRPr="00E23E18">
        <w:rPr>
          <w:b/>
          <w:bCs/>
          <w:noProof/>
          <w:lang w:eastAsia="en-GB"/>
        </w:rPr>
        <mc:AlternateContent>
          <mc:Choice Requires="wps">
            <w:drawing>
              <wp:anchor distT="0" distB="0" distL="114300" distR="114300" simplePos="0" relativeHeight="251658268" behindDoc="0" locked="0" layoutInCell="1" allowOverlap="1" wp14:anchorId="1CD302E1" wp14:editId="1E41064D">
                <wp:simplePos x="0" y="0"/>
                <wp:positionH relativeFrom="margin">
                  <wp:posOffset>-290830</wp:posOffset>
                </wp:positionH>
                <wp:positionV relativeFrom="paragraph">
                  <wp:posOffset>107315</wp:posOffset>
                </wp:positionV>
                <wp:extent cx="1422400" cy="565150"/>
                <wp:effectExtent l="0" t="0" r="25400" b="254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65150"/>
                        </a:xfrm>
                        <a:prstGeom prst="rect">
                          <a:avLst/>
                        </a:prstGeom>
                        <a:solidFill>
                          <a:srgbClr val="FFFFFF"/>
                        </a:solidFill>
                        <a:ln w="19050">
                          <a:solidFill>
                            <a:srgbClr val="000000"/>
                          </a:solidFill>
                          <a:miter lim="800000"/>
                          <a:headEnd/>
                          <a:tailEnd/>
                        </a:ln>
                      </wps:spPr>
                      <wps:txbx>
                        <w:txbxContent>
                          <w:p w14:paraId="6901A71B" w14:textId="19B22074" w:rsidR="00F61DC9" w:rsidRPr="002543EA" w:rsidRDefault="00F61DC9" w:rsidP="00F61DC9">
                            <w:pPr>
                              <w:spacing w:line="20" w:lineRule="atLeast"/>
                              <w:jc w:val="center"/>
                              <w:rPr>
                                <w:b/>
                                <w:bCs/>
                                <w:sz w:val="18"/>
                                <w:szCs w:val="18"/>
                              </w:rPr>
                            </w:pPr>
                            <w:r>
                              <w:rPr>
                                <w:b/>
                                <w:bCs/>
                                <w:sz w:val="18"/>
                                <w:szCs w:val="18"/>
                              </w:rPr>
                              <w:t>Spécialiste des systèmes informatiques</w:t>
                            </w:r>
                            <w:r>
                              <w:rPr>
                                <w:sz w:val="18"/>
                                <w:szCs w:val="18"/>
                              </w:rPr>
                              <w:t xml:space="preserve"> </w:t>
                            </w:r>
                          </w:p>
                          <w:p w14:paraId="7F749776" w14:textId="6193C1C1" w:rsidR="00F61DC9" w:rsidRPr="002543EA" w:rsidRDefault="00F61DC9" w:rsidP="00F61DC9">
                            <w:pPr>
                              <w:spacing w:line="20" w:lineRule="atLeast"/>
                              <w:jc w:val="center"/>
                              <w:rPr>
                                <w:b/>
                                <w:bCs/>
                                <w:sz w:val="18"/>
                                <w:szCs w:val="18"/>
                              </w:rPr>
                            </w:pPr>
                            <w:r>
                              <w:rPr>
                                <w:b/>
                                <w:bCs/>
                                <w:sz w:val="18"/>
                                <w:szCs w:val="18"/>
                              </w:rPr>
                              <w:t>(P-3)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302E1" id="Rectangle 24" o:spid="_x0000_s1029" style="position:absolute;margin-left:-22.9pt;margin-top:8.45pt;width:112pt;height:44.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" strokeweight="1.5pt">
                <v:textbox>
                  <w:txbxContent>
                    <w:p w14:paraId="6901A71B" w14:textId="19B22074" w:rsidR="00F61DC9" w:rsidRPr="002543EA" w:rsidRDefault="00F61DC9" w:rsidP="00F61DC9">
                      <w:pPr>
                        <w:spacing w:line="20" w:lineRule="atLeast"/>
                        <w:jc w:val="center"/>
                        <w:rPr>
                          <w:b/>
                          <w:bCs/>
                          <w:sz w:val="18"/>
                          <w:szCs w:val="18"/>
                        </w:rPr>
                      </w:pPr>
                      <w:r>
                        <w:rPr>
                          <w:b/>
                          <w:bCs/>
                          <w:sz w:val="18"/>
                          <w:szCs w:val="18"/>
                        </w:rPr>
                        <w:t>Spécialiste des systèmes informatiques</w:t>
                      </w:r>
                      <w:r>
                        <w:rPr>
                          <w:sz w:val="18"/>
                          <w:szCs w:val="18"/>
                        </w:rPr>
                        <w:t xml:space="preserve"> </w:t>
                      </w:r>
                    </w:p>
                    <w:p w14:paraId="7F749776" w14:textId="6193C1C1" w:rsidR="00F61DC9" w:rsidRPr="002543EA" w:rsidRDefault="00F61DC9" w:rsidP="00F61DC9">
                      <w:pPr>
                        <w:spacing w:line="20" w:lineRule="atLeast"/>
                        <w:jc w:val="center"/>
                        <w:rPr>
                          <w:b/>
                          <w:bCs/>
                          <w:sz w:val="18"/>
                          <w:szCs w:val="18"/>
                        </w:rPr>
                      </w:pPr>
                      <w:r>
                        <w:rPr>
                          <w:b/>
                          <w:bCs/>
                          <w:sz w:val="18"/>
                          <w:szCs w:val="18"/>
                        </w:rPr>
                        <w:t>(P-3)</w:t>
                      </w:r>
                    </w:p>
                  </w:txbxContent>
                </v:textbox>
                <w10:wrap anchorx="margin"/>
              </v:rect>
            </w:pict>
          </mc:Fallback>
        </mc:AlternateContent>
      </w:r>
      <w:r w:rsidR="00F61DC9" w:rsidRPr="00E23E18">
        <w:rPr>
          <w:noProof/>
          <w:lang w:eastAsia="en-GB"/>
        </w:rPr>
        <mc:AlternateContent>
          <mc:Choice Requires="wps">
            <w:drawing>
              <wp:anchor distT="0" distB="0" distL="114300" distR="114300" simplePos="0" relativeHeight="251658278" behindDoc="0" locked="0" layoutInCell="1" allowOverlap="1" wp14:anchorId="45E242A1" wp14:editId="57D38A0A">
                <wp:simplePos x="0" y="0"/>
                <wp:positionH relativeFrom="column">
                  <wp:posOffset>2788285</wp:posOffset>
                </wp:positionH>
                <wp:positionV relativeFrom="paragraph">
                  <wp:posOffset>17357</wp:posOffset>
                </wp:positionV>
                <wp:extent cx="1374448" cy="0"/>
                <wp:effectExtent l="0" t="0" r="0" b="0"/>
                <wp:wrapNone/>
                <wp:docPr id="1077599259" name="Straight Connector 10"/>
                <wp:cNvGraphicFramePr/>
                <a:graphic xmlns:a="http://schemas.openxmlformats.org/drawingml/2006/main">
                  <a:graphicData uri="http://schemas.microsoft.com/office/word/2010/wordprocessingShape">
                    <wps:wsp>
                      <wps:cNvCnPr/>
                      <wps:spPr>
                        <a:xfrm flipV="1">
                          <a:off x="0" y="0"/>
                          <a:ext cx="1374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74761" id="Straight Connector 10" o:spid="_x0000_s1026" style="position:absolute;flip:y;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5pt,1.35pt" to="327.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" strokecolor="black [3213]"/>
            </w:pict>
          </mc:Fallback>
        </mc:AlternateContent>
      </w:r>
      <w:r w:rsidR="00F61DC9" w:rsidRPr="00E23E18">
        <w:rPr>
          <w:noProof/>
          <w:lang w:eastAsia="en-GB"/>
        </w:rPr>
        <mc:AlternateContent>
          <mc:Choice Requires="wps">
            <w:drawing>
              <wp:anchor distT="0" distB="0" distL="114300" distR="114300" simplePos="0" relativeHeight="251658273" behindDoc="0" locked="0" layoutInCell="1" allowOverlap="1" wp14:anchorId="48702FD7" wp14:editId="12E825D9">
                <wp:simplePos x="0" y="0"/>
                <wp:positionH relativeFrom="column">
                  <wp:posOffset>1130300</wp:posOffset>
                </wp:positionH>
                <wp:positionV relativeFrom="paragraph">
                  <wp:posOffset>5079</wp:posOffset>
                </wp:positionV>
                <wp:extent cx="539750" cy="374650"/>
                <wp:effectExtent l="0" t="0" r="31750" b="254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3746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0EE0E1" id="Straight Arrow Connector 30" o:spid="_x0000_s1026" type="#_x0000_t32" style="position:absolute;margin-left:89pt;margin-top:.4pt;width:42.5pt;height:29.5pt;flip: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"/>
            </w:pict>
          </mc:Fallback>
        </mc:AlternateContent>
      </w:r>
      <w:r w:rsidR="00F61DC9" w:rsidRPr="00E23E18">
        <w:tab/>
      </w:r>
      <w:r w:rsidR="00F61DC9" w:rsidRPr="00E23E18">
        <w:tab/>
      </w:r>
      <w:r w:rsidR="00F61DC9" w:rsidRPr="00E23E18">
        <w:tab/>
      </w:r>
      <w:r w:rsidR="00F61DC9" w:rsidRPr="00E23E18">
        <w:tab/>
      </w:r>
      <w:r w:rsidR="00F61DC9" w:rsidRPr="00E23E18">
        <w:tab/>
      </w:r>
    </w:p>
    <w:p w14:paraId="0F082FA8" w14:textId="77777777" w:rsidR="00F61DC9" w:rsidRPr="00E23E18" w:rsidRDefault="00F61DC9" w:rsidP="00F61DC9">
      <w:pPr>
        <w:tabs>
          <w:tab w:val="left" w:pos="4082"/>
        </w:tabs>
      </w:pPr>
      <w:r w:rsidRPr="00E23E18">
        <w:rPr>
          <w:noProof/>
          <w:lang w:eastAsia="en-GB"/>
        </w:rPr>
        <mc:AlternateContent>
          <mc:Choice Requires="wps">
            <w:drawing>
              <wp:anchor distT="0" distB="0" distL="114300" distR="114300" simplePos="0" relativeHeight="251658243" behindDoc="0" locked="0" layoutInCell="1" allowOverlap="1" wp14:anchorId="6F00A808" wp14:editId="3B0FF045">
                <wp:simplePos x="0" y="0"/>
                <wp:positionH relativeFrom="column">
                  <wp:posOffset>2050415</wp:posOffset>
                </wp:positionH>
                <wp:positionV relativeFrom="paragraph">
                  <wp:posOffset>30836</wp:posOffset>
                </wp:positionV>
                <wp:extent cx="1471188" cy="521433"/>
                <wp:effectExtent l="0" t="0" r="15240" b="1206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188" cy="521433"/>
                        </a:xfrm>
                        <a:prstGeom prst="rect">
                          <a:avLst/>
                        </a:prstGeom>
                        <a:solidFill>
                          <a:srgbClr val="FFFFFF"/>
                        </a:solidFill>
                        <a:ln w="19050">
                          <a:solidFill>
                            <a:srgbClr val="000000"/>
                          </a:solidFill>
                          <a:miter lim="800000"/>
                          <a:headEnd/>
                          <a:tailEnd/>
                        </a:ln>
                      </wps:spPr>
                      <wps:txbx>
                        <w:txbxContent>
                          <w:p w14:paraId="54065156" w14:textId="77777777" w:rsidR="00F61DC9" w:rsidRPr="009B0951" w:rsidRDefault="00F61DC9" w:rsidP="00F61DC9">
                            <w:pPr>
                              <w:jc w:val="center"/>
                              <w:rPr>
                                <w:b/>
                                <w:color w:val="000000"/>
                                <w:sz w:val="18"/>
                                <w:szCs w:val="18"/>
                              </w:rPr>
                            </w:pPr>
                            <w:r>
                              <w:rPr>
                                <w:b/>
                                <w:bCs/>
                                <w:sz w:val="18"/>
                                <w:szCs w:val="18"/>
                              </w:rPr>
                              <w:t>Secrétaire exécutive adjointe</w:t>
                            </w:r>
                            <w:r>
                              <w:rPr>
                                <w:sz w:val="18"/>
                                <w:szCs w:val="18"/>
                              </w:rPr>
                              <w:t xml:space="preserve"> </w:t>
                            </w:r>
                          </w:p>
                          <w:p w14:paraId="116B212B" w14:textId="7C7CEB1E" w:rsidR="00F61DC9" w:rsidRPr="009B0951" w:rsidRDefault="00F61DC9" w:rsidP="00F61DC9">
                            <w:pPr>
                              <w:jc w:val="center"/>
                              <w:rPr>
                                <w:sz w:val="18"/>
                                <w:szCs w:val="18"/>
                              </w:rPr>
                            </w:pPr>
                            <w:r>
                              <w:rPr>
                                <w:b/>
                                <w:bCs/>
                                <w:sz w:val="18"/>
                                <w:szCs w:val="18"/>
                              </w:rPr>
                              <w:t>(D-1)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0A808" id="Rectangle 91" o:spid="_x0000_s1030" style="position:absolute;margin-left:161.45pt;margin-top:2.45pt;width:115.85pt;height:4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" strokeweight="1.5pt">
                <v:textbox>
                  <w:txbxContent>
                    <w:p w14:paraId="54065156" w14:textId="77777777" w:rsidR="00F61DC9" w:rsidRPr="009B0951" w:rsidRDefault="00F61DC9" w:rsidP="00F61DC9">
                      <w:pPr>
                        <w:jc w:val="center"/>
                        <w:rPr>
                          <w:b/>
                          <w:color w:val="000000"/>
                          <w:sz w:val="18"/>
                          <w:szCs w:val="18"/>
                        </w:rPr>
                      </w:pPr>
                      <w:r>
                        <w:rPr>
                          <w:b/>
                          <w:bCs/>
                          <w:sz w:val="18"/>
                          <w:szCs w:val="18"/>
                        </w:rPr>
                        <w:t>Secrétaire exécutive adjointe</w:t>
                      </w:r>
                      <w:r>
                        <w:rPr>
                          <w:sz w:val="18"/>
                          <w:szCs w:val="18"/>
                        </w:rPr>
                        <w:t xml:space="preserve"> </w:t>
                      </w:r>
                    </w:p>
                    <w:p w14:paraId="116B212B" w14:textId="7C7CEB1E" w:rsidR="00F61DC9" w:rsidRPr="009B0951" w:rsidRDefault="00F61DC9" w:rsidP="00F61DC9">
                      <w:pPr>
                        <w:jc w:val="center"/>
                        <w:rPr>
                          <w:sz w:val="18"/>
                          <w:szCs w:val="18"/>
                        </w:rPr>
                      </w:pPr>
                      <w:r>
                        <w:rPr>
                          <w:b/>
                          <w:bCs/>
                          <w:sz w:val="18"/>
                          <w:szCs w:val="18"/>
                        </w:rPr>
                        <w:t>(D-1)</w:t>
                      </w:r>
                    </w:p>
                  </w:txbxContent>
                </v:textbox>
              </v:rect>
            </w:pict>
          </mc:Fallback>
        </mc:AlternateContent>
      </w:r>
    </w:p>
    <w:p w14:paraId="4818E951" w14:textId="77777777" w:rsidR="00F61DC9" w:rsidRPr="00E23E18" w:rsidRDefault="00F61DC9" w:rsidP="00F61DC9">
      <w:pPr>
        <w:tabs>
          <w:tab w:val="left" w:pos="4082"/>
        </w:tabs>
      </w:pPr>
      <w:r w:rsidRPr="00E23E18">
        <w:rPr>
          <w:noProof/>
          <w:lang w:eastAsia="en-GB"/>
        </w:rPr>
        <mc:AlternateContent>
          <mc:Choice Requires="wps">
            <w:drawing>
              <wp:anchor distT="4294967293" distB="4294967293" distL="114300" distR="114300" simplePos="0" relativeHeight="251658270" behindDoc="0" locked="0" layoutInCell="1" allowOverlap="1" wp14:anchorId="049CC6D7" wp14:editId="31BF80A4">
                <wp:simplePos x="0" y="0"/>
                <wp:positionH relativeFrom="column">
                  <wp:posOffset>1664970</wp:posOffset>
                </wp:positionH>
                <wp:positionV relativeFrom="paragraph">
                  <wp:posOffset>110036</wp:posOffset>
                </wp:positionV>
                <wp:extent cx="380643" cy="61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43" cy="6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11221C" id="Straight Arrow Connector 28" o:spid="_x0000_s1026" type="#_x0000_t32" style="position:absolute;margin-left:131.1pt;margin-top:8.65pt;width:29.95pt;height:.05pt;z-index:25165827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"/>
            </w:pict>
          </mc:Fallback>
        </mc:AlternateContent>
      </w:r>
    </w:p>
    <w:p w14:paraId="7EBBA57C" w14:textId="77777777" w:rsidR="00F61DC9" w:rsidRPr="00E23E18" w:rsidRDefault="00F61DC9" w:rsidP="00F61DC9">
      <w:pPr>
        <w:tabs>
          <w:tab w:val="left" w:pos="4082"/>
        </w:tabs>
      </w:pPr>
    </w:p>
    <w:p w14:paraId="7FC876CF" w14:textId="77777777" w:rsidR="00F61DC9" w:rsidRPr="00E23E18" w:rsidRDefault="00F61DC9" w:rsidP="00F61DC9">
      <w:pPr>
        <w:tabs>
          <w:tab w:val="left" w:pos="4082"/>
        </w:tabs>
      </w:pPr>
      <w:r w:rsidRPr="00E23E18">
        <w:rPr>
          <w:noProof/>
          <w:lang w:eastAsia="en-GB"/>
        </w:rPr>
        <mc:AlternateContent>
          <mc:Choice Requires="wps">
            <w:drawing>
              <wp:anchor distT="0" distB="0" distL="114300" distR="114300" simplePos="0" relativeHeight="251658264" behindDoc="0" locked="0" layoutInCell="1" allowOverlap="1" wp14:anchorId="3AF56DD0" wp14:editId="67BD51BC">
                <wp:simplePos x="0" y="0"/>
                <wp:positionH relativeFrom="column">
                  <wp:posOffset>2798536</wp:posOffset>
                </wp:positionH>
                <wp:positionV relativeFrom="paragraph">
                  <wp:posOffset>108948</wp:posOffset>
                </wp:positionV>
                <wp:extent cx="0" cy="346166"/>
                <wp:effectExtent l="0" t="0" r="38100" b="34925"/>
                <wp:wrapNone/>
                <wp:docPr id="5" name="Straight Connector 5"/>
                <wp:cNvGraphicFramePr/>
                <a:graphic xmlns:a="http://schemas.openxmlformats.org/drawingml/2006/main">
                  <a:graphicData uri="http://schemas.microsoft.com/office/word/2010/wordprocessingShape">
                    <wps:wsp>
                      <wps:cNvCnPr/>
                      <wps:spPr>
                        <a:xfrm>
                          <a:off x="0" y="0"/>
                          <a:ext cx="0" cy="34616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2BFC1F" id="Straight Connector 5"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35pt,8.6pt" to="220.3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" strokecolor="windowText"/>
            </w:pict>
          </mc:Fallback>
        </mc:AlternateContent>
      </w:r>
    </w:p>
    <w:p w14:paraId="4882F1A3" w14:textId="77777777" w:rsidR="00F61DC9" w:rsidRPr="00E23E18" w:rsidRDefault="00F61DC9" w:rsidP="00F61DC9">
      <w:pPr>
        <w:tabs>
          <w:tab w:val="left" w:pos="4082"/>
        </w:tabs>
        <w:ind w:left="720"/>
        <w:rPr>
          <w:sz w:val="14"/>
          <w:szCs w:val="14"/>
        </w:rPr>
      </w:pP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p>
    <w:p w14:paraId="627CDF97" w14:textId="77777777" w:rsidR="00F61DC9" w:rsidRPr="00E23E18" w:rsidRDefault="00F61DC9" w:rsidP="00F61DC9">
      <w:pPr>
        <w:tabs>
          <w:tab w:val="left" w:pos="4082"/>
        </w:tabs>
      </w:pPr>
    </w:p>
    <w:p w14:paraId="6B9A9AD7" w14:textId="41969795" w:rsidR="00F61DC9" w:rsidRPr="00E23E18" w:rsidRDefault="005160D6" w:rsidP="00F61DC9">
      <w:pPr>
        <w:tabs>
          <w:tab w:val="left" w:pos="4082"/>
        </w:tabs>
      </w:pPr>
      <w:r w:rsidRPr="00E23E18">
        <w:rPr>
          <w:noProof/>
          <w:lang w:eastAsia="en-GB"/>
        </w:rPr>
        <mc:AlternateContent>
          <mc:Choice Requires="wps">
            <w:drawing>
              <wp:anchor distT="0" distB="0" distL="114299" distR="114299" simplePos="0" relativeHeight="251658257" behindDoc="0" locked="0" layoutInCell="1" allowOverlap="1" wp14:anchorId="50BED5B4" wp14:editId="34D484E4">
                <wp:simplePos x="0" y="0"/>
                <wp:positionH relativeFrom="column">
                  <wp:posOffset>4579439</wp:posOffset>
                </wp:positionH>
                <wp:positionV relativeFrom="paragraph">
                  <wp:posOffset>55245</wp:posOffset>
                </wp:positionV>
                <wp:extent cx="0" cy="245745"/>
                <wp:effectExtent l="0" t="0" r="38100" b="209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964E59" id="Straight Arrow Connector 84" o:spid="_x0000_s1026" type="#_x0000_t32" style="position:absolute;margin-left:360.6pt;margin-top:4.35pt;width:0;height:19.35pt;z-index:25165825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"/>
            </w:pict>
          </mc:Fallback>
        </mc:AlternateContent>
      </w:r>
      <w:r w:rsidR="003E219D" w:rsidRPr="00E23E18">
        <w:rPr>
          <w:noProof/>
          <w:lang w:eastAsia="en-GB"/>
        </w:rPr>
        <mc:AlternateContent>
          <mc:Choice Requires="wps">
            <w:drawing>
              <wp:anchor distT="0" distB="0" distL="114296" distR="114296" simplePos="0" relativeHeight="251658256" behindDoc="0" locked="0" layoutInCell="1" allowOverlap="1" wp14:anchorId="16B34493" wp14:editId="6EB69ED0">
                <wp:simplePos x="0" y="0"/>
                <wp:positionH relativeFrom="column">
                  <wp:posOffset>1170759</wp:posOffset>
                </wp:positionH>
                <wp:positionV relativeFrom="paragraph">
                  <wp:posOffset>59690</wp:posOffset>
                </wp:positionV>
                <wp:extent cx="0" cy="238125"/>
                <wp:effectExtent l="0" t="0" r="38100"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6B7DD3" id="Straight Arrow Connector 85" o:spid="_x0000_s1026" type="#_x0000_t32" style="position:absolute;margin-left:92.2pt;margin-top:4.7pt;width:0;height:18.75pt;z-index:251658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ZN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"/>
            </w:pict>
          </mc:Fallback>
        </mc:AlternateContent>
      </w:r>
      <w:r w:rsidR="00C17294" w:rsidRPr="00E23E18">
        <w:rPr>
          <w:noProof/>
          <w:lang w:eastAsia="en-GB"/>
        </w:rPr>
        <mc:AlternateContent>
          <mc:Choice Requires="wps">
            <w:drawing>
              <wp:anchor distT="0" distB="0" distL="114299" distR="114299" simplePos="0" relativeHeight="251658279" behindDoc="0" locked="0" layoutInCell="1" allowOverlap="1" wp14:anchorId="1089A332" wp14:editId="494203DF">
                <wp:simplePos x="0" y="0"/>
                <wp:positionH relativeFrom="column">
                  <wp:posOffset>2797300</wp:posOffset>
                </wp:positionH>
                <wp:positionV relativeFrom="paragraph">
                  <wp:posOffset>63943</wp:posOffset>
                </wp:positionV>
                <wp:extent cx="1434" cy="233616"/>
                <wp:effectExtent l="0" t="0" r="36830" b="33655"/>
                <wp:wrapNone/>
                <wp:docPr id="1301962913" name="Straight Arrow Connector 130196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 cy="233616"/>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AE6829" id="Straight Arrow Connector 1301962913" o:spid="_x0000_s1026" type="#_x0000_t32" style="position:absolute;margin-left:220.25pt;margin-top:5.05pt;width:.1pt;height:18.4pt;z-index:25165827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6vuwEAAFgDAAAOAAAAZHJzL2Uyb0RvYy54bWysU01v2zAMvQ/YfxB0XxwnbbAZcXpI1126&#10;LUC7H8DIsi1MFgVSiZN/P0l1sq9bUR8ESiQfHx/p9d1psOKoiQ26WpazuRTaKWyM62r54/nhw0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"/>
            </w:pict>
          </mc:Fallback>
        </mc:AlternateContent>
      </w:r>
      <w:r w:rsidR="00F61DC9" w:rsidRPr="00E23E18">
        <w:rPr>
          <w:noProof/>
          <w:lang w:eastAsia="en-GB"/>
        </w:rPr>
        <mc:AlternateContent>
          <mc:Choice Requires="wps">
            <w:drawing>
              <wp:anchor distT="4294967293" distB="4294967293" distL="114300" distR="114300" simplePos="0" relativeHeight="251658255" behindDoc="0" locked="0" layoutInCell="1" allowOverlap="1" wp14:anchorId="05C70624" wp14:editId="1343FE1A">
                <wp:simplePos x="0" y="0"/>
                <wp:positionH relativeFrom="column">
                  <wp:posOffset>1169174</wp:posOffset>
                </wp:positionH>
                <wp:positionV relativeFrom="paragraph">
                  <wp:posOffset>61370</wp:posOffset>
                </wp:positionV>
                <wp:extent cx="3414910" cy="1627"/>
                <wp:effectExtent l="0" t="0" r="33655" b="368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4910" cy="1627"/>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0DDFCB" id="Straight Arrow Connector 86" o:spid="_x0000_s1026" type="#_x0000_t32" style="position:absolute;margin-left:92.05pt;margin-top:4.85pt;width:268.9pt;height:.15pt;flip:y;z-index:25165825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"/>
            </w:pict>
          </mc:Fallback>
        </mc:AlternateContent>
      </w:r>
    </w:p>
    <w:p w14:paraId="25331508" w14:textId="77777777" w:rsidR="00F61DC9" w:rsidRPr="00E23E18" w:rsidRDefault="00F61DC9" w:rsidP="00F61DC9">
      <w:pPr>
        <w:tabs>
          <w:tab w:val="left" w:pos="4082"/>
        </w:tabs>
      </w:pPr>
    </w:p>
    <w:p w14:paraId="33BA8F2D" w14:textId="7D8F9AED" w:rsidR="00F61DC9" w:rsidRPr="00E23E18" w:rsidRDefault="00E961DD" w:rsidP="00F61DC9">
      <w:pPr>
        <w:tabs>
          <w:tab w:val="left" w:pos="4082"/>
        </w:tabs>
      </w:pPr>
      <w:r w:rsidRPr="00E23E18">
        <w:rPr>
          <w:noProof/>
          <w:lang w:eastAsia="en-GB"/>
        </w:rPr>
        <mc:AlternateContent>
          <mc:Choice Requires="wps">
            <w:drawing>
              <wp:anchor distT="0" distB="0" distL="114300" distR="114300" simplePos="0" relativeHeight="251658247" behindDoc="0" locked="0" layoutInCell="1" allowOverlap="1" wp14:anchorId="42B01AAD" wp14:editId="376C938D">
                <wp:simplePos x="0" y="0"/>
                <wp:positionH relativeFrom="column">
                  <wp:posOffset>2109470</wp:posOffset>
                </wp:positionH>
                <wp:positionV relativeFrom="paragraph">
                  <wp:posOffset>5080</wp:posOffset>
                </wp:positionV>
                <wp:extent cx="1384300" cy="673100"/>
                <wp:effectExtent l="0" t="0" r="25400" b="1270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73100"/>
                        </a:xfrm>
                        <a:prstGeom prst="rect">
                          <a:avLst/>
                        </a:prstGeom>
                        <a:solidFill>
                          <a:srgbClr val="FFFFFF"/>
                        </a:solidFill>
                        <a:ln w="19050">
                          <a:solidFill>
                            <a:srgbClr val="000000"/>
                          </a:solidFill>
                          <a:miter lim="800000"/>
                          <a:headEnd/>
                          <a:tailEnd/>
                        </a:ln>
                      </wps:spPr>
                      <wps:txbx>
                        <w:txbxContent>
                          <w:p w14:paraId="78363C94" w14:textId="77777777" w:rsidR="00F61DC9" w:rsidRPr="002543EA" w:rsidRDefault="00F61DC9" w:rsidP="00F61DC9">
                            <w:pPr>
                              <w:jc w:val="center"/>
                              <w:rPr>
                                <w:b/>
                                <w:bCs/>
                                <w:color w:val="000000"/>
                                <w:sz w:val="18"/>
                                <w:szCs w:val="18"/>
                              </w:rPr>
                            </w:pPr>
                            <w:r>
                              <w:rPr>
                                <w:b/>
                                <w:bCs/>
                                <w:sz w:val="18"/>
                                <w:szCs w:val="18"/>
                              </w:rPr>
                              <w:t>Spécialiste (hors classe) des questions d’environnement</w:t>
                            </w:r>
                            <w:r>
                              <w:rPr>
                                <w:sz w:val="18"/>
                                <w:szCs w:val="18"/>
                              </w:rPr>
                              <w:t xml:space="preserve"> </w:t>
                            </w:r>
                          </w:p>
                          <w:p w14:paraId="53BEE1EA" w14:textId="5377F89C" w:rsidR="00F61DC9" w:rsidRPr="009B0951" w:rsidRDefault="00F61DC9" w:rsidP="00F61DC9">
                            <w:pPr>
                              <w:jc w:val="center"/>
                              <w:rPr>
                                <w:sz w:val="18"/>
                                <w:szCs w:val="18"/>
                              </w:rPr>
                            </w:pPr>
                            <w:r>
                              <w:rPr>
                                <w:b/>
                                <w:bCs/>
                                <w:sz w:val="18"/>
                                <w:szCs w:val="18"/>
                              </w:rPr>
                              <w:t>(P-5)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01AAD" id="Rectangle 81" o:spid="_x0000_s1031" style="position:absolute;margin-left:166.1pt;margin-top:.4pt;width:109pt;height:5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" strokeweight="1.5pt">
                <v:textbox>
                  <w:txbxContent>
                    <w:p w14:paraId="78363C94" w14:textId="77777777" w:rsidR="00F61DC9" w:rsidRPr="002543EA" w:rsidRDefault="00F61DC9" w:rsidP="00F61DC9">
                      <w:pPr>
                        <w:jc w:val="center"/>
                        <w:rPr>
                          <w:b/>
                          <w:bCs/>
                          <w:color w:val="000000"/>
                          <w:sz w:val="18"/>
                          <w:szCs w:val="18"/>
                        </w:rPr>
                      </w:pPr>
                      <w:r>
                        <w:rPr>
                          <w:b/>
                          <w:bCs/>
                          <w:sz w:val="18"/>
                          <w:szCs w:val="18"/>
                        </w:rPr>
                        <w:t>Spécialiste (hors classe) des questions d’environnement</w:t>
                      </w:r>
                      <w:r>
                        <w:rPr>
                          <w:sz w:val="18"/>
                          <w:szCs w:val="18"/>
                        </w:rPr>
                        <w:t xml:space="preserve"> </w:t>
                      </w:r>
                    </w:p>
                    <w:p w14:paraId="53BEE1EA" w14:textId="5377F89C" w:rsidR="00F61DC9" w:rsidRPr="009B0951" w:rsidRDefault="00F61DC9" w:rsidP="00F61DC9">
                      <w:pPr>
                        <w:jc w:val="center"/>
                        <w:rPr>
                          <w:sz w:val="18"/>
                          <w:szCs w:val="18"/>
                        </w:rPr>
                      </w:pPr>
                      <w:r>
                        <w:rPr>
                          <w:b/>
                          <w:bCs/>
                          <w:sz w:val="18"/>
                          <w:szCs w:val="18"/>
                        </w:rPr>
                        <w:t>(P-5)</w:t>
                      </w:r>
                    </w:p>
                  </w:txbxContent>
                </v:textbox>
              </v:rect>
            </w:pict>
          </mc:Fallback>
        </mc:AlternateContent>
      </w:r>
      <w:r w:rsidRPr="00E23E18">
        <w:rPr>
          <w:noProof/>
          <w:lang w:eastAsia="en-GB"/>
        </w:rPr>
        <mc:AlternateContent>
          <mc:Choice Requires="wps">
            <w:drawing>
              <wp:anchor distT="0" distB="0" distL="114300" distR="114300" simplePos="0" relativeHeight="251658246" behindDoc="0" locked="0" layoutInCell="1" allowOverlap="1" wp14:anchorId="2842E094" wp14:editId="4FE829C9">
                <wp:simplePos x="0" y="0"/>
                <wp:positionH relativeFrom="column">
                  <wp:posOffset>496570</wp:posOffset>
                </wp:positionH>
                <wp:positionV relativeFrom="paragraph">
                  <wp:posOffset>11430</wp:posOffset>
                </wp:positionV>
                <wp:extent cx="1341755" cy="711200"/>
                <wp:effectExtent l="0" t="0" r="10795" b="1270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711200"/>
                        </a:xfrm>
                        <a:prstGeom prst="rect">
                          <a:avLst/>
                        </a:prstGeom>
                        <a:solidFill>
                          <a:srgbClr val="FFFFFF"/>
                        </a:solidFill>
                        <a:ln w="19050">
                          <a:solidFill>
                            <a:srgbClr val="000000"/>
                          </a:solidFill>
                          <a:miter lim="800000"/>
                          <a:headEnd/>
                          <a:tailEnd/>
                        </a:ln>
                      </wps:spPr>
                      <wps:txbx>
                        <w:txbxContent>
                          <w:p w14:paraId="2CF9DF60" w14:textId="77777777" w:rsidR="00F61DC9" w:rsidRPr="002543EA" w:rsidRDefault="00F61DC9" w:rsidP="00F61DC9">
                            <w:pPr>
                              <w:jc w:val="center"/>
                              <w:rPr>
                                <w:b/>
                                <w:bCs/>
                                <w:color w:val="000000"/>
                                <w:sz w:val="18"/>
                                <w:szCs w:val="18"/>
                              </w:rPr>
                            </w:pPr>
                            <w:r>
                              <w:rPr>
                                <w:b/>
                                <w:bCs/>
                                <w:sz w:val="18"/>
                                <w:szCs w:val="18"/>
                              </w:rPr>
                              <w:t>Fonctionnaire d’administration (hors classe)</w:t>
                            </w:r>
                            <w:r>
                              <w:rPr>
                                <w:sz w:val="18"/>
                                <w:szCs w:val="18"/>
                              </w:rPr>
                              <w:t xml:space="preserve"> </w:t>
                            </w:r>
                          </w:p>
                          <w:p w14:paraId="08FB2DE3" w14:textId="3C895057" w:rsidR="00F61DC9" w:rsidRPr="002543EA" w:rsidRDefault="00F61DC9" w:rsidP="00F61DC9">
                            <w:pPr>
                              <w:jc w:val="center"/>
                              <w:rPr>
                                <w:sz w:val="18"/>
                                <w:szCs w:val="18"/>
                              </w:rPr>
                            </w:pPr>
                            <w:r>
                              <w:rPr>
                                <w:b/>
                                <w:bCs/>
                                <w:sz w:val="18"/>
                                <w:szCs w:val="18"/>
                              </w:rPr>
                              <w:t>(P-5)</w:t>
                            </w:r>
                            <w:r>
                              <w:rPr>
                                <w:sz w:val="18"/>
                                <w:szCs w:val="18"/>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42E094" id="Rectangle 82" o:spid="_x0000_s1032" style="position:absolute;margin-left:39.1pt;margin-top:.9pt;width:105.65pt;height:5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" strokeweight="1.5pt">
                <v:textbox>
                  <w:txbxContent>
                    <w:p w14:paraId="2CF9DF60" w14:textId="77777777" w:rsidR="00F61DC9" w:rsidRPr="002543EA" w:rsidRDefault="00F61DC9" w:rsidP="00F61DC9">
                      <w:pPr>
                        <w:jc w:val="center"/>
                        <w:rPr>
                          <w:b/>
                          <w:bCs/>
                          <w:color w:val="000000"/>
                          <w:sz w:val="18"/>
                          <w:szCs w:val="18"/>
                        </w:rPr>
                      </w:pPr>
                      <w:r>
                        <w:rPr>
                          <w:b/>
                          <w:bCs/>
                          <w:sz w:val="18"/>
                          <w:szCs w:val="18"/>
                        </w:rPr>
                        <w:t>Fonctionnaire d’administration (hors classe)</w:t>
                      </w:r>
                      <w:r>
                        <w:rPr>
                          <w:sz w:val="18"/>
                          <w:szCs w:val="18"/>
                        </w:rPr>
                        <w:t xml:space="preserve"> </w:t>
                      </w:r>
                    </w:p>
                    <w:p w14:paraId="08FB2DE3" w14:textId="3C895057" w:rsidR="00F61DC9" w:rsidRPr="002543EA" w:rsidRDefault="00F61DC9" w:rsidP="00F61DC9">
                      <w:pPr>
                        <w:jc w:val="center"/>
                        <w:rPr>
                          <w:sz w:val="18"/>
                          <w:szCs w:val="18"/>
                        </w:rPr>
                      </w:pPr>
                      <w:r>
                        <w:rPr>
                          <w:b/>
                          <w:bCs/>
                          <w:sz w:val="18"/>
                          <w:szCs w:val="18"/>
                        </w:rPr>
                        <w:t>(P-5)</w:t>
                      </w:r>
                      <w:r>
                        <w:rPr>
                          <w:sz w:val="18"/>
                          <w:szCs w:val="18"/>
                        </w:rPr>
                        <w:t xml:space="preserve"> </w:t>
                      </w:r>
                    </w:p>
                  </w:txbxContent>
                </v:textbox>
              </v:rect>
            </w:pict>
          </mc:Fallback>
        </mc:AlternateContent>
      </w:r>
      <w:r w:rsidR="00C17294" w:rsidRPr="00E23E18">
        <w:rPr>
          <w:noProof/>
          <w:lang w:eastAsia="en-GB"/>
        </w:rPr>
        <mc:AlternateContent>
          <mc:Choice Requires="wps">
            <w:drawing>
              <wp:anchor distT="0" distB="0" distL="114300" distR="114300" simplePos="0" relativeHeight="251658248" behindDoc="0" locked="0" layoutInCell="1" allowOverlap="1" wp14:anchorId="7D00E1A9" wp14:editId="7D123874">
                <wp:simplePos x="0" y="0"/>
                <wp:positionH relativeFrom="column">
                  <wp:posOffset>3820795</wp:posOffset>
                </wp:positionH>
                <wp:positionV relativeFrom="paragraph">
                  <wp:posOffset>13335</wp:posOffset>
                </wp:positionV>
                <wp:extent cx="1488440" cy="582930"/>
                <wp:effectExtent l="0" t="0" r="1651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82930"/>
                        </a:xfrm>
                        <a:prstGeom prst="rect">
                          <a:avLst/>
                        </a:prstGeom>
                        <a:solidFill>
                          <a:srgbClr val="FFFFFF"/>
                        </a:solidFill>
                        <a:ln w="19050">
                          <a:solidFill>
                            <a:srgbClr val="000000"/>
                          </a:solidFill>
                          <a:miter lim="800000"/>
                          <a:headEnd/>
                          <a:tailEnd/>
                        </a:ln>
                      </wps:spPr>
                      <wps:txbx>
                        <w:txbxContent>
                          <w:p w14:paraId="2715E16F" w14:textId="77777777" w:rsidR="00F61DC9" w:rsidRDefault="00F61DC9" w:rsidP="00F61DC9">
                            <w:pPr>
                              <w:jc w:val="center"/>
                              <w:rPr>
                                <w:b/>
                                <w:bCs/>
                                <w:color w:val="000000"/>
                                <w:sz w:val="18"/>
                                <w:szCs w:val="18"/>
                              </w:rPr>
                            </w:pPr>
                            <w:r>
                              <w:rPr>
                                <w:b/>
                                <w:bCs/>
                                <w:sz w:val="18"/>
                                <w:szCs w:val="18"/>
                              </w:rPr>
                              <w:t>Juriste hors classe</w:t>
                            </w:r>
                            <w:r>
                              <w:rPr>
                                <w:sz w:val="18"/>
                                <w:szCs w:val="18"/>
                              </w:rPr>
                              <w:t xml:space="preserve"> </w:t>
                            </w:r>
                          </w:p>
                          <w:p w14:paraId="0D762024" w14:textId="5F54CE37" w:rsidR="00F61DC9" w:rsidRPr="003773EA" w:rsidRDefault="00F61DC9" w:rsidP="00F61DC9">
                            <w:pPr>
                              <w:jc w:val="center"/>
                              <w:rPr>
                                <w:sz w:val="14"/>
                                <w:szCs w:val="14"/>
                              </w:rPr>
                            </w:pPr>
                            <w:r>
                              <w:rPr>
                                <w:b/>
                                <w:bCs/>
                                <w:sz w:val="18"/>
                                <w:szCs w:val="18"/>
                              </w:rPr>
                              <w:t>(P-5)</w:t>
                            </w:r>
                            <w:r>
                              <w:rPr>
                                <w:sz w:val="18"/>
                                <w:szCs w:val="18"/>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00E1A9" id="Rectangle 83" o:spid="_x0000_s1033" style="position:absolute;margin-left:300.85pt;margin-top:1.05pt;width:117.2pt;height:45.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19FwIAACs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" strokeweight="1.5pt">
                <v:textbox>
                  <w:txbxContent>
                    <w:p w14:paraId="2715E16F" w14:textId="77777777" w:rsidR="00F61DC9" w:rsidRDefault="00F61DC9" w:rsidP="00F61DC9">
                      <w:pPr>
                        <w:jc w:val="center"/>
                        <w:rPr>
                          <w:b/>
                          <w:bCs/>
                          <w:color w:val="000000"/>
                          <w:sz w:val="18"/>
                          <w:szCs w:val="18"/>
                        </w:rPr>
                      </w:pPr>
                      <w:r>
                        <w:rPr>
                          <w:b/>
                          <w:bCs/>
                          <w:sz w:val="18"/>
                          <w:szCs w:val="18"/>
                        </w:rPr>
                        <w:t>Juriste hors classe</w:t>
                      </w:r>
                      <w:r>
                        <w:rPr>
                          <w:sz w:val="18"/>
                          <w:szCs w:val="18"/>
                        </w:rPr>
                        <w:t xml:space="preserve"> </w:t>
                      </w:r>
                    </w:p>
                    <w:p w14:paraId="0D762024" w14:textId="5F54CE37" w:rsidR="00F61DC9" w:rsidRPr="003773EA" w:rsidRDefault="00F61DC9" w:rsidP="00F61DC9">
                      <w:pPr>
                        <w:jc w:val="center"/>
                        <w:rPr>
                          <w:sz w:val="14"/>
                          <w:szCs w:val="14"/>
                        </w:rPr>
                      </w:pPr>
                      <w:r>
                        <w:rPr>
                          <w:b/>
                          <w:bCs/>
                          <w:sz w:val="18"/>
                          <w:szCs w:val="18"/>
                        </w:rPr>
                        <w:t>(P-5)</w:t>
                      </w:r>
                      <w:r>
                        <w:rPr>
                          <w:sz w:val="18"/>
                          <w:szCs w:val="18"/>
                        </w:rPr>
                        <w:t xml:space="preserve"> </w:t>
                      </w:r>
                    </w:p>
                  </w:txbxContent>
                </v:textbox>
              </v:rect>
            </w:pict>
          </mc:Fallback>
        </mc:AlternateContent>
      </w:r>
    </w:p>
    <w:p w14:paraId="17137ED4" w14:textId="77777777" w:rsidR="00F61DC9" w:rsidRPr="00E23E18" w:rsidRDefault="00F61DC9" w:rsidP="00F61DC9">
      <w:pPr>
        <w:tabs>
          <w:tab w:val="left" w:pos="4082"/>
        </w:tabs>
      </w:pPr>
    </w:p>
    <w:p w14:paraId="61F53772" w14:textId="77777777" w:rsidR="00F61DC9" w:rsidRPr="00E23E18" w:rsidRDefault="00F61DC9" w:rsidP="00F61DC9">
      <w:pPr>
        <w:tabs>
          <w:tab w:val="left" w:pos="4082"/>
        </w:tabs>
      </w:pPr>
    </w:p>
    <w:p w14:paraId="175D059B" w14:textId="77777777" w:rsidR="00F61DC9" w:rsidRPr="00E23E18" w:rsidRDefault="00F61DC9" w:rsidP="00F61DC9">
      <w:pPr>
        <w:tabs>
          <w:tab w:val="left" w:pos="4082"/>
        </w:tabs>
      </w:pPr>
      <w:r w:rsidRPr="00E23E18">
        <w:rPr>
          <w:noProof/>
          <w:lang w:eastAsia="en-GB"/>
        </w:rPr>
        <mc:AlternateContent>
          <mc:Choice Requires="wps">
            <w:drawing>
              <wp:anchor distT="0" distB="0" distL="114300" distR="114300" simplePos="0" relativeHeight="251658262" behindDoc="0" locked="0" layoutInCell="1" allowOverlap="1" wp14:anchorId="53019166" wp14:editId="521D0F2F">
                <wp:simplePos x="0" y="0"/>
                <wp:positionH relativeFrom="column">
                  <wp:posOffset>2659955</wp:posOffset>
                </wp:positionH>
                <wp:positionV relativeFrom="paragraph">
                  <wp:posOffset>144560</wp:posOffset>
                </wp:positionV>
                <wp:extent cx="0" cy="2542349"/>
                <wp:effectExtent l="0" t="0" r="38100" b="29845"/>
                <wp:wrapNone/>
                <wp:docPr id="6" name="Straight Connector 6"/>
                <wp:cNvGraphicFramePr/>
                <a:graphic xmlns:a="http://schemas.openxmlformats.org/drawingml/2006/main">
                  <a:graphicData uri="http://schemas.microsoft.com/office/word/2010/wordprocessingShape">
                    <wps:wsp>
                      <wps:cNvCnPr/>
                      <wps:spPr>
                        <a:xfrm flipH="1">
                          <a:off x="0" y="0"/>
                          <a:ext cx="0" cy="254234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4FF354" id="Straight Connector 6" o:spid="_x0000_s1026" style="position:absolute;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45pt,11.4pt" to="209.45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" strokecolor="windowText"/>
            </w:pict>
          </mc:Fallback>
        </mc:AlternateContent>
      </w:r>
    </w:p>
    <w:p w14:paraId="66ACC214" w14:textId="0D4BA930" w:rsidR="00F61DC9" w:rsidRPr="00E23E18" w:rsidRDefault="00DB31D8" w:rsidP="00F61DC9">
      <w:pPr>
        <w:tabs>
          <w:tab w:val="left" w:pos="4082"/>
        </w:tabs>
      </w:pPr>
      <w:r w:rsidRPr="00E23E18">
        <w:rPr>
          <w:noProof/>
          <w:lang w:eastAsia="en-GB"/>
        </w:rPr>
        <mc:AlternateContent>
          <mc:Choice Requires="wps">
            <w:drawing>
              <wp:anchor distT="0" distB="0" distL="114300" distR="114300" simplePos="0" relativeHeight="251658263" behindDoc="0" locked="0" layoutInCell="1" allowOverlap="1" wp14:anchorId="215F3763" wp14:editId="423F3865">
                <wp:simplePos x="0" y="0"/>
                <wp:positionH relativeFrom="column">
                  <wp:posOffset>4564025</wp:posOffset>
                </wp:positionH>
                <wp:positionV relativeFrom="paragraph">
                  <wp:posOffset>5740</wp:posOffset>
                </wp:positionV>
                <wp:extent cx="0" cy="1506932"/>
                <wp:effectExtent l="0" t="0" r="38100" b="31750"/>
                <wp:wrapNone/>
                <wp:docPr id="7" name="Straight Connector 7"/>
                <wp:cNvGraphicFramePr/>
                <a:graphic xmlns:a="http://schemas.openxmlformats.org/drawingml/2006/main">
                  <a:graphicData uri="http://schemas.microsoft.com/office/word/2010/wordprocessingShape">
                    <wps:wsp>
                      <wps:cNvCnPr/>
                      <wps:spPr>
                        <a:xfrm>
                          <a:off x="0" y="0"/>
                          <a:ext cx="0" cy="150693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992F2F" id="Straight Connector 7"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35pt,.45pt" to="359.35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" strokecolor="windowText"/>
            </w:pict>
          </mc:Fallback>
        </mc:AlternateContent>
      </w:r>
      <w:r w:rsidR="00F61DC9" w:rsidRPr="00E23E18">
        <w:rPr>
          <w:noProof/>
          <w:lang w:eastAsia="en-GB"/>
        </w:rPr>
        <mc:AlternateContent>
          <mc:Choice Requires="wps">
            <w:drawing>
              <wp:anchor distT="0" distB="0" distL="114300" distR="114300" simplePos="0" relativeHeight="251658261" behindDoc="0" locked="0" layoutInCell="1" allowOverlap="1" wp14:anchorId="24177D3D" wp14:editId="130833C2">
                <wp:simplePos x="0" y="0"/>
                <wp:positionH relativeFrom="column">
                  <wp:posOffset>1162050</wp:posOffset>
                </wp:positionH>
                <wp:positionV relativeFrom="paragraph">
                  <wp:posOffset>19050</wp:posOffset>
                </wp:positionV>
                <wp:extent cx="0" cy="985961"/>
                <wp:effectExtent l="0" t="0" r="38100" b="24130"/>
                <wp:wrapNone/>
                <wp:docPr id="4" name="Straight Connector 4"/>
                <wp:cNvGraphicFramePr/>
                <a:graphic xmlns:a="http://schemas.openxmlformats.org/drawingml/2006/main">
                  <a:graphicData uri="http://schemas.microsoft.com/office/word/2010/wordprocessingShape">
                    <wps:wsp>
                      <wps:cNvCnPr/>
                      <wps:spPr>
                        <a:xfrm>
                          <a:off x="0" y="0"/>
                          <a:ext cx="0" cy="985961"/>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56D2CF" id="Straight Connector 4" o:spid="_x0000_s1026"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5pt" to="91.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" strokecolor="windowText"/>
            </w:pict>
          </mc:Fallback>
        </mc:AlternateContent>
      </w:r>
    </w:p>
    <w:p w14:paraId="0C9E7101" w14:textId="77777777" w:rsidR="00F61DC9" w:rsidRPr="00E23E18" w:rsidRDefault="00F61DC9" w:rsidP="00F61DC9">
      <w:pPr>
        <w:tabs>
          <w:tab w:val="left" w:pos="4082"/>
        </w:tabs>
      </w:pPr>
    </w:p>
    <w:p w14:paraId="3561F0E1" w14:textId="29EDCB3B" w:rsidR="00F61DC9" w:rsidRPr="00E23E18" w:rsidRDefault="00813DEB" w:rsidP="00F61DC9">
      <w:pPr>
        <w:tabs>
          <w:tab w:val="left" w:pos="4082"/>
        </w:tabs>
      </w:pPr>
      <w:r w:rsidRPr="00E23E18">
        <w:rPr>
          <w:noProof/>
          <w:lang w:eastAsia="en-GB"/>
        </w:rPr>
        <mc:AlternateContent>
          <mc:Choice Requires="wps">
            <w:drawing>
              <wp:anchor distT="0" distB="0" distL="114296" distR="114296" simplePos="0" relativeHeight="251658259" behindDoc="0" locked="0" layoutInCell="1" allowOverlap="1" wp14:anchorId="172D028C" wp14:editId="199B6190">
                <wp:simplePos x="0" y="0"/>
                <wp:positionH relativeFrom="column">
                  <wp:posOffset>5593715</wp:posOffset>
                </wp:positionH>
                <wp:positionV relativeFrom="paragraph">
                  <wp:posOffset>79375</wp:posOffset>
                </wp:positionV>
                <wp:extent cx="1270" cy="228600"/>
                <wp:effectExtent l="0" t="0" r="368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B1A723" id="Straight Arrow Connector 76" o:spid="_x0000_s1026" type="#_x0000_t32" style="position:absolute;margin-left:440.45pt;margin-top:6.25pt;width:.1pt;height:18pt;z-index:251658259;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duwEAAFgDAAAOAAAAZHJzL2Uyb0RvYy54bWysU01v2zAMvQ/YfxB0X/wBtO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"/>
            </w:pict>
          </mc:Fallback>
        </mc:AlternateContent>
      </w:r>
      <w:r w:rsidR="00B57446" w:rsidRPr="00E23E18">
        <w:rPr>
          <w:noProof/>
          <w:lang w:eastAsia="en-GB"/>
        </w:rPr>
        <mc:AlternateContent>
          <mc:Choice Requires="wps">
            <w:drawing>
              <wp:anchor distT="0" distB="0" distL="114300" distR="114300" simplePos="0" relativeHeight="251658277" behindDoc="0" locked="0" layoutInCell="1" allowOverlap="1" wp14:anchorId="62C0A87B" wp14:editId="47B767CB">
                <wp:simplePos x="0" y="0"/>
                <wp:positionH relativeFrom="column">
                  <wp:posOffset>3521710</wp:posOffset>
                </wp:positionH>
                <wp:positionV relativeFrom="paragraph">
                  <wp:posOffset>67945</wp:posOffset>
                </wp:positionV>
                <wp:extent cx="2076450" cy="12700"/>
                <wp:effectExtent l="0" t="0" r="19050" b="25400"/>
                <wp:wrapNone/>
                <wp:docPr id="1007787086" name="Straight Connector 2"/>
                <wp:cNvGraphicFramePr/>
                <a:graphic xmlns:a="http://schemas.openxmlformats.org/drawingml/2006/main">
                  <a:graphicData uri="http://schemas.microsoft.com/office/word/2010/wordprocessingShape">
                    <wps:wsp>
                      <wps:cNvCnPr/>
                      <wps:spPr>
                        <a:xfrm>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25AC1" id="Straight Connector 2"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3pt,5.35pt" to="440.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" strokecolor="black [3040]"/>
            </w:pict>
          </mc:Fallback>
        </mc:AlternateContent>
      </w:r>
      <w:r w:rsidR="00B57446" w:rsidRPr="00E23E18">
        <w:rPr>
          <w:noProof/>
          <w:lang w:eastAsia="en-GB"/>
        </w:rPr>
        <mc:AlternateContent>
          <mc:Choice Requires="wps">
            <w:drawing>
              <wp:anchor distT="0" distB="0" distL="114296" distR="114296" simplePos="0" relativeHeight="251658276" behindDoc="0" locked="0" layoutInCell="1" allowOverlap="1" wp14:anchorId="3790F551" wp14:editId="229A6EDA">
                <wp:simplePos x="0" y="0"/>
                <wp:positionH relativeFrom="column">
                  <wp:posOffset>3525320</wp:posOffset>
                </wp:positionH>
                <wp:positionV relativeFrom="paragraph">
                  <wp:posOffset>65405</wp:posOffset>
                </wp:positionV>
                <wp:extent cx="0" cy="218440"/>
                <wp:effectExtent l="0" t="0" r="38100" b="29210"/>
                <wp:wrapNone/>
                <wp:docPr id="1604499036" name="Straight Arrow Connector 1604499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4B1950" id="Straight Arrow Connector 1604499036" o:spid="_x0000_s1026" type="#_x0000_t32" style="position:absolute;margin-left:277.6pt;margin-top:5.15pt;width:0;height:17.2pt;z-index:2516582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"/>
            </w:pict>
          </mc:Fallback>
        </mc:AlternateContent>
      </w:r>
    </w:p>
    <w:p w14:paraId="0962C674" w14:textId="77777777" w:rsidR="00F61DC9" w:rsidRPr="00E23E18" w:rsidRDefault="00F61DC9" w:rsidP="00F61DC9">
      <w:pPr>
        <w:tabs>
          <w:tab w:val="left" w:pos="4082"/>
        </w:tabs>
      </w:pPr>
      <w:r w:rsidRPr="00E23E18">
        <w:rPr>
          <w:noProof/>
          <w:lang w:eastAsia="en-GB"/>
        </w:rPr>
        <mc:AlternateContent>
          <mc:Choice Requires="wps">
            <w:drawing>
              <wp:anchor distT="0" distB="0" distL="114300" distR="114300" simplePos="0" relativeHeight="251658253" behindDoc="0" locked="0" layoutInCell="1" allowOverlap="1" wp14:anchorId="1A27FFD8" wp14:editId="105C4EC8">
                <wp:simplePos x="0" y="0"/>
                <wp:positionH relativeFrom="column">
                  <wp:posOffset>2787221</wp:posOffset>
                </wp:positionH>
                <wp:positionV relativeFrom="paragraph">
                  <wp:posOffset>138430</wp:posOffset>
                </wp:positionV>
                <wp:extent cx="1479550" cy="719750"/>
                <wp:effectExtent l="0" t="0" r="25400" b="2349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19750"/>
                        </a:xfrm>
                        <a:prstGeom prst="rect">
                          <a:avLst/>
                        </a:prstGeom>
                        <a:solidFill>
                          <a:srgbClr val="FFFFFF"/>
                        </a:solidFill>
                        <a:ln w="19050">
                          <a:solidFill>
                            <a:srgbClr val="000000"/>
                          </a:solidFill>
                          <a:miter lim="800000"/>
                          <a:headEnd/>
                          <a:tailEnd/>
                        </a:ln>
                      </wps:spPr>
                      <wps:txbx>
                        <w:txbxContent>
                          <w:p w14:paraId="4853495E" w14:textId="60540DE6" w:rsidR="00F61DC9" w:rsidRPr="002543EA" w:rsidRDefault="00F61DC9" w:rsidP="00F61DC9">
                            <w:pPr>
                              <w:jc w:val="center"/>
                              <w:rPr>
                                <w:b/>
                                <w:bCs/>
                                <w:color w:val="000000"/>
                                <w:sz w:val="18"/>
                                <w:szCs w:val="18"/>
                              </w:rPr>
                            </w:pPr>
                            <w:r>
                              <w:rPr>
                                <w:b/>
                                <w:bCs/>
                                <w:sz w:val="18"/>
                                <w:szCs w:val="18"/>
                              </w:rPr>
                              <w:t>Spécialiste de la gestion de programme (données)</w:t>
                            </w:r>
                            <w:r>
                              <w:rPr>
                                <w:sz w:val="18"/>
                                <w:szCs w:val="18"/>
                              </w:rPr>
                              <w:t xml:space="preserve"> </w:t>
                            </w:r>
                          </w:p>
                          <w:p w14:paraId="3E3285B2" w14:textId="13A61A48" w:rsidR="00F61DC9" w:rsidRPr="00D45E9B" w:rsidRDefault="00F61DC9" w:rsidP="00F61DC9">
                            <w:pPr>
                              <w:jc w:val="center"/>
                              <w:rPr>
                                <w:sz w:val="18"/>
                                <w:szCs w:val="18"/>
                              </w:rPr>
                            </w:pPr>
                            <w:r>
                              <w:rPr>
                                <w:b/>
                                <w:bCs/>
                                <w:sz w:val="18"/>
                                <w:szCs w:val="18"/>
                              </w:rPr>
                              <w:t>(P-4)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27FFD8" id="Rectangle 73" o:spid="_x0000_s1034" style="position:absolute;margin-left:219.45pt;margin-top:10.9pt;width:116.5pt;height:56.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" strokeweight="1.5pt">
                <v:textbox>
                  <w:txbxContent>
                    <w:p w14:paraId="4853495E" w14:textId="60540DE6" w:rsidR="00F61DC9" w:rsidRPr="002543EA" w:rsidRDefault="00F61DC9" w:rsidP="00F61DC9">
                      <w:pPr>
                        <w:jc w:val="center"/>
                        <w:rPr>
                          <w:b/>
                          <w:bCs/>
                          <w:color w:val="000000"/>
                          <w:sz w:val="18"/>
                          <w:szCs w:val="18"/>
                        </w:rPr>
                      </w:pPr>
                      <w:r>
                        <w:rPr>
                          <w:b/>
                          <w:bCs/>
                          <w:sz w:val="18"/>
                          <w:szCs w:val="18"/>
                        </w:rPr>
                        <w:t>Spécialiste de la gestion de programme (données)</w:t>
                      </w:r>
                      <w:r>
                        <w:rPr>
                          <w:sz w:val="18"/>
                          <w:szCs w:val="18"/>
                        </w:rPr>
                        <w:t xml:space="preserve"> </w:t>
                      </w:r>
                    </w:p>
                    <w:p w14:paraId="3E3285B2" w14:textId="13A61A48" w:rsidR="00F61DC9" w:rsidRPr="00D45E9B" w:rsidRDefault="00F61DC9" w:rsidP="00F61DC9">
                      <w:pPr>
                        <w:jc w:val="center"/>
                        <w:rPr>
                          <w:sz w:val="18"/>
                          <w:szCs w:val="18"/>
                        </w:rPr>
                      </w:pPr>
                      <w:r>
                        <w:rPr>
                          <w:b/>
                          <w:bCs/>
                          <w:sz w:val="18"/>
                          <w:szCs w:val="18"/>
                        </w:rPr>
                        <w:t>(P-4)</w:t>
                      </w:r>
                    </w:p>
                  </w:txbxContent>
                </v:textbox>
              </v:rect>
            </w:pict>
          </mc:Fallback>
        </mc:AlternateContent>
      </w:r>
    </w:p>
    <w:p w14:paraId="2D63F408" w14:textId="77777777" w:rsidR="00F61DC9" w:rsidRPr="00E23E18" w:rsidRDefault="00F61DC9" w:rsidP="00F61DC9">
      <w:pPr>
        <w:tabs>
          <w:tab w:val="left" w:pos="4082"/>
        </w:tabs>
      </w:pPr>
      <w:r w:rsidRPr="00E23E18">
        <w:rPr>
          <w:noProof/>
          <w:lang w:eastAsia="en-GB"/>
        </w:rPr>
        <mc:AlternateContent>
          <mc:Choice Requires="wps">
            <w:drawing>
              <wp:anchor distT="0" distB="0" distL="114300" distR="114300" simplePos="0" relativeHeight="251658254" behindDoc="0" locked="0" layoutInCell="1" allowOverlap="1" wp14:anchorId="7C2B004F" wp14:editId="405C4C06">
                <wp:simplePos x="0" y="0"/>
                <wp:positionH relativeFrom="column">
                  <wp:posOffset>4935220</wp:posOffset>
                </wp:positionH>
                <wp:positionV relativeFrom="paragraph">
                  <wp:posOffset>17779</wp:posOffset>
                </wp:positionV>
                <wp:extent cx="1317479" cy="694055"/>
                <wp:effectExtent l="0" t="0" r="16510" b="1079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479" cy="694055"/>
                        </a:xfrm>
                        <a:prstGeom prst="rect">
                          <a:avLst/>
                        </a:prstGeom>
                        <a:solidFill>
                          <a:srgbClr val="FFFFFF"/>
                        </a:solidFill>
                        <a:ln w="19050">
                          <a:solidFill>
                            <a:srgbClr val="000000"/>
                          </a:solidFill>
                          <a:miter lim="800000"/>
                          <a:headEnd/>
                          <a:tailEnd/>
                        </a:ln>
                      </wps:spPr>
                      <wps:txbx>
                        <w:txbxContent>
                          <w:p w14:paraId="34EA6E23" w14:textId="77777777" w:rsidR="00F61DC9" w:rsidRPr="002543EA" w:rsidRDefault="00F61DC9" w:rsidP="00F61DC9">
                            <w:pPr>
                              <w:jc w:val="center"/>
                              <w:rPr>
                                <w:b/>
                                <w:bCs/>
                                <w:color w:val="000000"/>
                                <w:sz w:val="18"/>
                                <w:szCs w:val="18"/>
                              </w:rPr>
                            </w:pPr>
                            <w:r>
                              <w:rPr>
                                <w:b/>
                                <w:bCs/>
                                <w:sz w:val="18"/>
                                <w:szCs w:val="18"/>
                              </w:rPr>
                              <w:t>Spécialiste de la gestion de programme</w:t>
                            </w:r>
                            <w:r>
                              <w:rPr>
                                <w:sz w:val="18"/>
                                <w:szCs w:val="18"/>
                              </w:rPr>
                              <w:t xml:space="preserve"> </w:t>
                            </w:r>
                          </w:p>
                          <w:p w14:paraId="209009C3" w14:textId="664AFAF2" w:rsidR="00F61DC9" w:rsidRDefault="00F61DC9" w:rsidP="00F61DC9">
                            <w:pPr>
                              <w:jc w:val="center"/>
                              <w:rPr>
                                <w:sz w:val="18"/>
                                <w:szCs w:val="18"/>
                              </w:rPr>
                            </w:pPr>
                            <w:r>
                              <w:rPr>
                                <w:b/>
                                <w:bCs/>
                                <w:sz w:val="18"/>
                                <w:szCs w:val="18"/>
                              </w:rPr>
                              <w:t>(P-4)</w:t>
                            </w:r>
                            <w:r>
                              <w:rPr>
                                <w:sz w:val="18"/>
                                <w:szCs w:val="18"/>
                              </w:rPr>
                              <w:t xml:space="preserve"> </w:t>
                            </w:r>
                          </w:p>
                          <w:p w14:paraId="50D33789" w14:textId="77777777" w:rsidR="00F61DC9" w:rsidRPr="00D45E9B" w:rsidRDefault="00F61DC9" w:rsidP="00F61DC9">
                            <w:pPr>
                              <w:jc w:val="center"/>
                              <w:rPr>
                                <w:sz w:val="18"/>
                                <w:szCs w:val="18"/>
                              </w:rPr>
                            </w:pPr>
                            <w:r>
                              <w:rPr>
                                <w:sz w:val="18"/>
                                <w:szCs w:val="18"/>
                              </w:rPr>
                              <w:t>Vacant</w:t>
                            </w:r>
                            <w:r>
                              <w:rPr>
                                <w:i/>
                                <w:iCs/>
                                <w:sz w:val="18"/>
                                <w:szCs w:val="18"/>
                                <w:vertAlign w:val="superscript"/>
                              </w:rPr>
                              <w:t>a</w:t>
                            </w:r>
                            <w:r>
                              <w:rPr>
                                <w:sz w:val="18"/>
                                <w:szCs w:val="18"/>
                              </w:rPr>
                              <w:t xml:space="preserve"> </w:t>
                            </w:r>
                          </w:p>
                          <w:p w14:paraId="5206575D" w14:textId="77777777" w:rsidR="00F61DC9" w:rsidRPr="00D45E9B" w:rsidRDefault="00F61DC9" w:rsidP="00F61DC9">
                            <w:pPr>
                              <w:jc w:val="center"/>
                              <w:rPr>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2B004F" id="Rectangle 74" o:spid="_x0000_s1035" style="position:absolute;margin-left:388.6pt;margin-top:1.4pt;width:103.75pt;height:54.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" strokeweight="1.5pt">
                <v:textbox>
                  <w:txbxContent>
                    <w:p w14:paraId="34EA6E23" w14:textId="77777777" w:rsidR="00F61DC9" w:rsidRPr="002543EA" w:rsidRDefault="00F61DC9" w:rsidP="00F61DC9">
                      <w:pPr>
                        <w:jc w:val="center"/>
                        <w:rPr>
                          <w:b/>
                          <w:bCs/>
                          <w:color w:val="000000"/>
                          <w:sz w:val="18"/>
                          <w:szCs w:val="18"/>
                        </w:rPr>
                      </w:pPr>
                      <w:r>
                        <w:rPr>
                          <w:b/>
                          <w:bCs/>
                          <w:sz w:val="18"/>
                          <w:szCs w:val="18"/>
                        </w:rPr>
                        <w:t>Spécialiste de la gestion de programme</w:t>
                      </w:r>
                      <w:r>
                        <w:rPr>
                          <w:sz w:val="18"/>
                          <w:szCs w:val="18"/>
                        </w:rPr>
                        <w:t xml:space="preserve"> </w:t>
                      </w:r>
                    </w:p>
                    <w:p w14:paraId="209009C3" w14:textId="664AFAF2" w:rsidR="00F61DC9" w:rsidRDefault="00F61DC9" w:rsidP="00F61DC9">
                      <w:pPr>
                        <w:jc w:val="center"/>
                        <w:rPr>
                          <w:sz w:val="18"/>
                          <w:szCs w:val="18"/>
                        </w:rPr>
                      </w:pPr>
                      <w:r>
                        <w:rPr>
                          <w:b/>
                          <w:bCs/>
                          <w:sz w:val="18"/>
                          <w:szCs w:val="18"/>
                        </w:rPr>
                        <w:t>(P-4)</w:t>
                      </w:r>
                      <w:r>
                        <w:rPr>
                          <w:sz w:val="18"/>
                          <w:szCs w:val="18"/>
                        </w:rPr>
                        <w:t xml:space="preserve"> </w:t>
                      </w:r>
                    </w:p>
                    <w:p w14:paraId="50D33789" w14:textId="77777777" w:rsidR="00F61DC9" w:rsidRPr="00D45E9B" w:rsidRDefault="00F61DC9" w:rsidP="00F61DC9">
                      <w:pPr>
                        <w:jc w:val="center"/>
                        <w:rPr>
                          <w:sz w:val="18"/>
                          <w:szCs w:val="18"/>
                        </w:rPr>
                      </w:pPr>
                      <w:proofErr w:type="spellStart"/>
                      <w:r>
                        <w:rPr>
                          <w:sz w:val="18"/>
                          <w:szCs w:val="18"/>
                        </w:rPr>
                        <w:t>Vacant</w:t>
                      </w:r>
                      <w:r>
                        <w:rPr>
                          <w:i/>
                          <w:iCs/>
                          <w:sz w:val="18"/>
                          <w:szCs w:val="18"/>
                          <w:vertAlign w:val="superscript"/>
                        </w:rPr>
                        <w:t>a</w:t>
                      </w:r>
                      <w:proofErr w:type="spellEnd"/>
                      <w:r>
                        <w:rPr>
                          <w:sz w:val="18"/>
                          <w:szCs w:val="18"/>
                        </w:rPr>
                        <w:t xml:space="preserve"> </w:t>
                      </w:r>
                    </w:p>
                    <w:p w14:paraId="5206575D" w14:textId="77777777" w:rsidR="00F61DC9" w:rsidRPr="00D45E9B" w:rsidRDefault="00F61DC9" w:rsidP="00F61DC9">
                      <w:pPr>
                        <w:jc w:val="center"/>
                        <w:rPr>
                          <w:sz w:val="18"/>
                          <w:szCs w:val="18"/>
                        </w:rPr>
                      </w:pPr>
                    </w:p>
                  </w:txbxContent>
                </v:textbox>
              </v:rect>
            </w:pict>
          </mc:Fallback>
        </mc:AlternateContent>
      </w:r>
    </w:p>
    <w:p w14:paraId="6E95B0F8" w14:textId="77777777" w:rsidR="00F61DC9" w:rsidRPr="00E23E18" w:rsidRDefault="00F61DC9" w:rsidP="00F61DC9">
      <w:pPr>
        <w:tabs>
          <w:tab w:val="left" w:pos="4082"/>
        </w:tabs>
      </w:pPr>
    </w:p>
    <w:p w14:paraId="7FB300AB" w14:textId="3351CC12" w:rsidR="00F61DC9" w:rsidRPr="00E23E18" w:rsidRDefault="003E219D" w:rsidP="00F61DC9">
      <w:pPr>
        <w:tabs>
          <w:tab w:val="left" w:pos="4082"/>
        </w:tabs>
      </w:pPr>
      <w:r w:rsidRPr="00E23E18">
        <w:rPr>
          <w:noProof/>
          <w:lang w:eastAsia="en-GB"/>
        </w:rPr>
        <mc:AlternateContent>
          <mc:Choice Requires="wps">
            <w:drawing>
              <wp:anchor distT="0" distB="0" distL="114300" distR="114300" simplePos="0" relativeHeight="251658281" behindDoc="0" locked="0" layoutInCell="1" allowOverlap="1" wp14:anchorId="58ED6AA0" wp14:editId="55BE2F4C">
                <wp:simplePos x="0" y="0"/>
                <wp:positionH relativeFrom="column">
                  <wp:posOffset>1977390</wp:posOffset>
                </wp:positionH>
                <wp:positionV relativeFrom="paragraph">
                  <wp:posOffset>99241</wp:posOffset>
                </wp:positionV>
                <wp:extent cx="0" cy="968193"/>
                <wp:effectExtent l="0" t="0" r="38100" b="22860"/>
                <wp:wrapNone/>
                <wp:docPr id="294438492" name="Straight Connector 294438492"/>
                <wp:cNvGraphicFramePr/>
                <a:graphic xmlns:a="http://schemas.openxmlformats.org/drawingml/2006/main">
                  <a:graphicData uri="http://schemas.microsoft.com/office/word/2010/wordprocessingShape">
                    <wps:wsp>
                      <wps:cNvCnPr/>
                      <wps:spPr>
                        <a:xfrm>
                          <a:off x="0" y="0"/>
                          <a:ext cx="0" cy="968193"/>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411D36" id="Straight Connector 294438492" o:spid="_x0000_s1026" style="position:absolute;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7pt,7.8pt" to="155.7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" strokecolor="windowText"/>
            </w:pict>
          </mc:Fallback>
        </mc:AlternateContent>
      </w:r>
      <w:r w:rsidRPr="00E23E18">
        <w:rPr>
          <w:noProof/>
          <w:lang w:eastAsia="en-GB"/>
        </w:rPr>
        <mc:AlternateContent>
          <mc:Choice Requires="wps">
            <w:drawing>
              <wp:anchor distT="0" distB="0" distL="114296" distR="114296" simplePos="0" relativeHeight="251658258" behindDoc="0" locked="0" layoutInCell="1" allowOverlap="1" wp14:anchorId="5D4989DB" wp14:editId="4BA18F0B">
                <wp:simplePos x="0" y="0"/>
                <wp:positionH relativeFrom="column">
                  <wp:posOffset>76019</wp:posOffset>
                </wp:positionH>
                <wp:positionV relativeFrom="paragraph">
                  <wp:posOffset>97790</wp:posOffset>
                </wp:positionV>
                <wp:extent cx="0" cy="274320"/>
                <wp:effectExtent l="0" t="0" r="38100" b="304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396F0D" id="Straight Arrow Connector 66" o:spid="_x0000_s1026" type="#_x0000_t32" style="position:absolute;margin-left:6pt;margin-top:7.7pt;width:0;height:21.6pt;z-index:25165825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"/>
            </w:pict>
          </mc:Fallback>
        </mc:AlternateContent>
      </w:r>
      <w:r w:rsidR="009F2F76" w:rsidRPr="00E23E18">
        <w:rPr>
          <w:noProof/>
          <w:lang w:eastAsia="en-GB"/>
        </w:rPr>
        <mc:AlternateContent>
          <mc:Choice Requires="wps">
            <w:drawing>
              <wp:anchor distT="0" distB="0" distL="114300" distR="114300" simplePos="0" relativeHeight="251658275" behindDoc="0" locked="0" layoutInCell="1" allowOverlap="1" wp14:anchorId="055803CE" wp14:editId="307EC659">
                <wp:simplePos x="0" y="0"/>
                <wp:positionH relativeFrom="column">
                  <wp:posOffset>74930</wp:posOffset>
                </wp:positionH>
                <wp:positionV relativeFrom="paragraph">
                  <wp:posOffset>101691</wp:posOffset>
                </wp:positionV>
                <wp:extent cx="1907177"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071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9EDFF" id="Straight Connector 22" o:spid="_x0000_s1026" style="position:absolute;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8pt" to="15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" strokecolor="black [3040]"/>
            </w:pict>
          </mc:Fallback>
        </mc:AlternateContent>
      </w:r>
      <w:r w:rsidR="009F2F76" w:rsidRPr="00E23E18">
        <w:rPr>
          <w:noProof/>
          <w:lang w:eastAsia="en-GB"/>
        </w:rPr>
        <mc:AlternateContent>
          <mc:Choice Requires="wps">
            <w:drawing>
              <wp:anchor distT="0" distB="0" distL="114296" distR="114296" simplePos="0" relativeHeight="251658265" behindDoc="0" locked="0" layoutInCell="1" allowOverlap="1" wp14:anchorId="1E919646" wp14:editId="0B9A68AB">
                <wp:simplePos x="0" y="0"/>
                <wp:positionH relativeFrom="column">
                  <wp:posOffset>1163320</wp:posOffset>
                </wp:positionH>
                <wp:positionV relativeFrom="paragraph">
                  <wp:posOffset>95250</wp:posOffset>
                </wp:positionV>
                <wp:extent cx="0" cy="282575"/>
                <wp:effectExtent l="0" t="0" r="3810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2ECB6B" id="Straight Arrow Connector 8" o:spid="_x0000_s1026" type="#_x0000_t32" style="position:absolute;margin-left:91.6pt;margin-top:7.5pt;width:0;height:22.25pt;z-index:251658265;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"/>
            </w:pict>
          </mc:Fallback>
        </mc:AlternateContent>
      </w:r>
      <w:r w:rsidR="00F61DC9" w:rsidRPr="00E23E18">
        <w:tab/>
      </w:r>
      <w:r w:rsidR="00F61DC9" w:rsidRPr="00E23E18">
        <w:tab/>
      </w:r>
    </w:p>
    <w:p w14:paraId="112D9397" w14:textId="778A5817" w:rsidR="00F61DC9" w:rsidRPr="00E23E18" w:rsidRDefault="00151A24" w:rsidP="00F61DC9">
      <w:pPr>
        <w:tabs>
          <w:tab w:val="left" w:pos="4082"/>
        </w:tabs>
      </w:pPr>
      <w:r w:rsidRPr="00E23E18">
        <w:rPr>
          <w:noProof/>
          <w:lang w:eastAsia="en-GB"/>
        </w:rPr>
        <mc:AlternateContent>
          <mc:Choice Requires="wps">
            <w:drawing>
              <wp:anchor distT="0" distB="0" distL="114300" distR="114300" simplePos="0" relativeHeight="251658249" behindDoc="0" locked="0" layoutInCell="1" allowOverlap="1" wp14:anchorId="4CF812F6" wp14:editId="644EBD4E">
                <wp:simplePos x="0" y="0"/>
                <wp:positionH relativeFrom="column">
                  <wp:posOffset>-411147</wp:posOffset>
                </wp:positionH>
                <wp:positionV relativeFrom="paragraph">
                  <wp:posOffset>228968</wp:posOffset>
                </wp:positionV>
                <wp:extent cx="1042737" cy="704850"/>
                <wp:effectExtent l="0" t="0" r="2413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737" cy="704850"/>
                        </a:xfrm>
                        <a:prstGeom prst="rect">
                          <a:avLst/>
                        </a:prstGeom>
                        <a:solidFill>
                          <a:srgbClr val="FFFFFF"/>
                        </a:solidFill>
                        <a:ln w="19050">
                          <a:solidFill>
                            <a:srgbClr val="000000"/>
                          </a:solidFill>
                          <a:miter lim="800000"/>
                          <a:headEnd/>
                          <a:tailEnd/>
                        </a:ln>
                      </wps:spPr>
                      <wps:txbx>
                        <w:txbxContent>
                          <w:p w14:paraId="3B59B5B8" w14:textId="77777777" w:rsidR="00F61DC9" w:rsidRPr="00151A24" w:rsidRDefault="00F61DC9" w:rsidP="00F61DC9">
                            <w:pPr>
                              <w:jc w:val="center"/>
                              <w:rPr>
                                <w:b/>
                                <w:bCs/>
                                <w:color w:val="000000"/>
                                <w:sz w:val="18"/>
                                <w:szCs w:val="18"/>
                              </w:rPr>
                            </w:pPr>
                            <w:r w:rsidRPr="00151A24">
                              <w:rPr>
                                <w:b/>
                                <w:bCs/>
                                <w:sz w:val="18"/>
                                <w:szCs w:val="18"/>
                              </w:rPr>
                              <w:t>Assistant(e) administratif(ve)</w:t>
                            </w:r>
                            <w:r w:rsidRPr="00151A24">
                              <w:rPr>
                                <w:sz w:val="18"/>
                                <w:szCs w:val="18"/>
                              </w:rPr>
                              <w:t xml:space="preserve"> </w:t>
                            </w:r>
                          </w:p>
                          <w:p w14:paraId="7B9D1C72" w14:textId="78FBC28E" w:rsidR="00F61DC9" w:rsidRPr="002543EA" w:rsidRDefault="00F61DC9" w:rsidP="00F61DC9">
                            <w:pPr>
                              <w:jc w:val="center"/>
                              <w:rPr>
                                <w:sz w:val="18"/>
                                <w:szCs w:val="18"/>
                              </w:rPr>
                            </w:pPr>
                            <w:r>
                              <w:rPr>
                                <w:b/>
                                <w:bCs/>
                                <w:sz w:val="18"/>
                                <w:szCs w:val="18"/>
                              </w:rPr>
                              <w:t>(G-7)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F812F6" id="Rectangle 61" o:spid="_x0000_s1036" style="position:absolute;margin-left:-32.35pt;margin-top:18.05pt;width:82.1pt;height:5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" strokeweight="1.5pt">
                <v:textbox>
                  <w:txbxContent>
                    <w:p w14:paraId="3B59B5B8" w14:textId="77777777" w:rsidR="00F61DC9" w:rsidRPr="00151A24" w:rsidRDefault="00F61DC9" w:rsidP="00F61DC9">
                      <w:pPr>
                        <w:jc w:val="center"/>
                        <w:rPr>
                          <w:b/>
                          <w:bCs/>
                          <w:color w:val="000000"/>
                          <w:sz w:val="18"/>
                          <w:szCs w:val="18"/>
                        </w:rPr>
                      </w:pPr>
                      <w:r w:rsidRPr="00151A24">
                        <w:rPr>
                          <w:b/>
                          <w:bCs/>
                          <w:sz w:val="18"/>
                          <w:szCs w:val="18"/>
                        </w:rPr>
                        <w:t>Assistant(e) administratif(</w:t>
                      </w:r>
                      <w:proofErr w:type="spellStart"/>
                      <w:r w:rsidRPr="00151A24">
                        <w:rPr>
                          <w:b/>
                          <w:bCs/>
                          <w:sz w:val="18"/>
                          <w:szCs w:val="18"/>
                        </w:rPr>
                        <w:t>ve</w:t>
                      </w:r>
                      <w:proofErr w:type="spellEnd"/>
                      <w:r w:rsidRPr="00151A24">
                        <w:rPr>
                          <w:b/>
                          <w:bCs/>
                          <w:sz w:val="18"/>
                          <w:szCs w:val="18"/>
                        </w:rPr>
                        <w:t>)</w:t>
                      </w:r>
                      <w:r w:rsidRPr="00151A24">
                        <w:rPr>
                          <w:sz w:val="18"/>
                          <w:szCs w:val="18"/>
                        </w:rPr>
                        <w:t xml:space="preserve"> </w:t>
                      </w:r>
                    </w:p>
                    <w:p w14:paraId="7B9D1C72" w14:textId="78FBC28E" w:rsidR="00F61DC9" w:rsidRPr="002543EA" w:rsidRDefault="00F61DC9" w:rsidP="00F61DC9">
                      <w:pPr>
                        <w:jc w:val="center"/>
                        <w:rPr>
                          <w:sz w:val="18"/>
                          <w:szCs w:val="18"/>
                        </w:rPr>
                      </w:pPr>
                      <w:r>
                        <w:rPr>
                          <w:b/>
                          <w:bCs/>
                          <w:sz w:val="18"/>
                          <w:szCs w:val="18"/>
                        </w:rPr>
                        <w:t>(G-7)</w:t>
                      </w:r>
                    </w:p>
                  </w:txbxContent>
                </v:textbox>
              </v:rect>
            </w:pict>
          </mc:Fallback>
        </mc:AlternateContent>
      </w:r>
    </w:p>
    <w:p w14:paraId="1C83B7E3" w14:textId="2E9DD1E7" w:rsidR="00F61DC9" w:rsidRPr="00E23E18" w:rsidRDefault="00E961DD" w:rsidP="00F61DC9">
      <w:pPr>
        <w:tabs>
          <w:tab w:val="left" w:pos="4082"/>
        </w:tabs>
      </w:pPr>
      <w:r w:rsidRPr="00E23E18">
        <w:rPr>
          <w:noProof/>
          <w:lang w:eastAsia="en-GB"/>
        </w:rPr>
        <mc:AlternateContent>
          <mc:Choice Requires="wps">
            <w:drawing>
              <wp:anchor distT="0" distB="0" distL="114300" distR="114300" simplePos="0" relativeHeight="251658250" behindDoc="0" locked="0" layoutInCell="1" allowOverlap="1" wp14:anchorId="5FB10076" wp14:editId="60266877">
                <wp:simplePos x="0" y="0"/>
                <wp:positionH relativeFrom="column">
                  <wp:posOffset>671696</wp:posOffset>
                </wp:positionH>
                <wp:positionV relativeFrom="paragraph">
                  <wp:posOffset>90939</wp:posOffset>
                </wp:positionV>
                <wp:extent cx="1082842" cy="660400"/>
                <wp:effectExtent l="0" t="0" r="22225" b="2540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842" cy="660400"/>
                        </a:xfrm>
                        <a:prstGeom prst="rect">
                          <a:avLst/>
                        </a:prstGeom>
                        <a:solidFill>
                          <a:srgbClr val="FFFFFF"/>
                        </a:solidFill>
                        <a:ln w="19050">
                          <a:solidFill>
                            <a:srgbClr val="000000"/>
                          </a:solidFill>
                          <a:miter lim="800000"/>
                          <a:headEnd/>
                          <a:tailEnd/>
                        </a:ln>
                      </wps:spPr>
                      <wps:txbx>
                        <w:txbxContent>
                          <w:p w14:paraId="6C557B02" w14:textId="77777777" w:rsidR="00F61DC9" w:rsidRPr="002543EA" w:rsidRDefault="00F61DC9" w:rsidP="00F61DC9">
                            <w:pPr>
                              <w:jc w:val="center"/>
                              <w:rPr>
                                <w:b/>
                                <w:bCs/>
                                <w:color w:val="000000"/>
                                <w:sz w:val="18"/>
                                <w:szCs w:val="18"/>
                              </w:rPr>
                            </w:pPr>
                            <w:r>
                              <w:rPr>
                                <w:b/>
                                <w:bCs/>
                                <w:sz w:val="18"/>
                                <w:szCs w:val="18"/>
                              </w:rPr>
                              <w:t>Assistant(e) administratif(ve)</w:t>
                            </w:r>
                          </w:p>
                          <w:p w14:paraId="265CFC75" w14:textId="6589F7FE" w:rsidR="00F61DC9" w:rsidRPr="002543EA" w:rsidRDefault="00F61DC9" w:rsidP="00F61DC9">
                            <w:pPr>
                              <w:jc w:val="center"/>
                              <w:rPr>
                                <w:sz w:val="18"/>
                                <w:szCs w:val="18"/>
                              </w:rPr>
                            </w:pPr>
                            <w:r>
                              <w:rPr>
                                <w:b/>
                                <w:bCs/>
                                <w:sz w:val="18"/>
                                <w:szCs w:val="18"/>
                              </w:rPr>
                              <w:t>(G-7)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0076" id="Rectangle 60" o:spid="_x0000_s1037" style="position:absolute;margin-left:52.9pt;margin-top:7.15pt;width:85.25pt;height:5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" strokeweight="1.5pt">
                <v:textbox>
                  <w:txbxContent>
                    <w:p w14:paraId="6C557B02" w14:textId="77777777" w:rsidR="00F61DC9" w:rsidRPr="002543EA" w:rsidRDefault="00F61DC9" w:rsidP="00F61DC9">
                      <w:pPr>
                        <w:jc w:val="center"/>
                        <w:rPr>
                          <w:b/>
                          <w:bCs/>
                          <w:color w:val="000000"/>
                          <w:sz w:val="18"/>
                          <w:szCs w:val="18"/>
                        </w:rPr>
                      </w:pPr>
                      <w:r>
                        <w:rPr>
                          <w:b/>
                          <w:bCs/>
                          <w:sz w:val="18"/>
                          <w:szCs w:val="18"/>
                        </w:rPr>
                        <w:t>Assistant(e) administratif(</w:t>
                      </w:r>
                      <w:proofErr w:type="spellStart"/>
                      <w:r>
                        <w:rPr>
                          <w:b/>
                          <w:bCs/>
                          <w:sz w:val="18"/>
                          <w:szCs w:val="18"/>
                        </w:rPr>
                        <w:t>ve</w:t>
                      </w:r>
                      <w:proofErr w:type="spellEnd"/>
                      <w:r>
                        <w:rPr>
                          <w:b/>
                          <w:bCs/>
                          <w:sz w:val="18"/>
                          <w:szCs w:val="18"/>
                        </w:rPr>
                        <w:t>)</w:t>
                      </w:r>
                    </w:p>
                    <w:p w14:paraId="265CFC75" w14:textId="6589F7FE" w:rsidR="00F61DC9" w:rsidRPr="002543EA" w:rsidRDefault="00F61DC9" w:rsidP="00F61DC9">
                      <w:pPr>
                        <w:jc w:val="center"/>
                        <w:rPr>
                          <w:sz w:val="18"/>
                          <w:szCs w:val="18"/>
                        </w:rPr>
                      </w:pPr>
                      <w:r>
                        <w:rPr>
                          <w:b/>
                          <w:bCs/>
                          <w:sz w:val="18"/>
                          <w:szCs w:val="18"/>
                        </w:rPr>
                        <w:t>(G-7)</w:t>
                      </w:r>
                    </w:p>
                  </w:txbxContent>
                </v:textbox>
              </v:rect>
            </w:pict>
          </mc:Fallback>
        </mc:AlternateContent>
      </w:r>
      <w:r w:rsidR="00516BC8" w:rsidRPr="00E23E18">
        <w:rPr>
          <w:noProof/>
          <w:lang w:eastAsia="en-GB"/>
        </w:rPr>
        <mc:AlternateContent>
          <mc:Choice Requires="wps">
            <w:drawing>
              <wp:anchor distT="0" distB="0" distL="114300" distR="114300" simplePos="0" relativeHeight="251658274" behindDoc="0" locked="0" layoutInCell="1" allowOverlap="1" wp14:anchorId="42B53194" wp14:editId="3D022627">
                <wp:simplePos x="0" y="0"/>
                <wp:positionH relativeFrom="column">
                  <wp:posOffset>3335864</wp:posOffset>
                </wp:positionH>
                <wp:positionV relativeFrom="paragraph">
                  <wp:posOffset>127342</wp:posOffset>
                </wp:positionV>
                <wp:extent cx="0" cy="115099"/>
                <wp:effectExtent l="0" t="0" r="38100" b="37465"/>
                <wp:wrapNone/>
                <wp:docPr id="37" name="Straight Connector 37"/>
                <wp:cNvGraphicFramePr/>
                <a:graphic xmlns:a="http://schemas.openxmlformats.org/drawingml/2006/main">
                  <a:graphicData uri="http://schemas.microsoft.com/office/word/2010/wordprocessingShape">
                    <wps:wsp>
                      <wps:cNvCnPr/>
                      <wps:spPr>
                        <a:xfrm flipH="1">
                          <a:off x="0" y="0"/>
                          <a:ext cx="0" cy="11509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B5B5A9" id="Straight Connector 37" o:spid="_x0000_s1026" style="position:absolute;flip:x;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65pt,10.05pt" to="262.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" strokecolor="windowText"/>
            </w:pict>
          </mc:Fallback>
        </mc:AlternateContent>
      </w:r>
      <w:r w:rsidR="005160D6" w:rsidRPr="00E23E18">
        <w:rPr>
          <w:noProof/>
          <w:lang w:eastAsia="en-GB"/>
        </w:rPr>
        <mc:AlternateContent>
          <mc:Choice Requires="wps">
            <w:drawing>
              <wp:anchor distT="0" distB="0" distL="114300" distR="114300" simplePos="0" relativeHeight="251658280" behindDoc="0" locked="0" layoutInCell="1" allowOverlap="1" wp14:anchorId="4ED931A0" wp14:editId="37127613">
                <wp:simplePos x="0" y="0"/>
                <wp:positionH relativeFrom="column">
                  <wp:posOffset>5598804</wp:posOffset>
                </wp:positionH>
                <wp:positionV relativeFrom="paragraph">
                  <wp:posOffset>101936</wp:posOffset>
                </wp:positionV>
                <wp:extent cx="0" cy="1028377"/>
                <wp:effectExtent l="0" t="0" r="38100" b="19685"/>
                <wp:wrapNone/>
                <wp:docPr id="1228144103" name="Straight Connector 1228144103"/>
                <wp:cNvGraphicFramePr/>
                <a:graphic xmlns:a="http://schemas.openxmlformats.org/drawingml/2006/main">
                  <a:graphicData uri="http://schemas.microsoft.com/office/word/2010/wordprocessingShape">
                    <wps:wsp>
                      <wps:cNvCnPr/>
                      <wps:spPr>
                        <a:xfrm flipH="1">
                          <a:off x="0" y="0"/>
                          <a:ext cx="0" cy="102837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7910A5" id="Straight Connector 1228144103" o:spid="_x0000_s1026" style="position:absolute;flip:x;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85pt,8.05pt" to="440.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" strokecolor="windowText"/>
            </w:pict>
          </mc:Fallback>
        </mc:AlternateContent>
      </w:r>
      <w:r w:rsidR="00F61DC9" w:rsidRPr="00E23E18">
        <w:tab/>
      </w:r>
      <w:r w:rsidR="00F61DC9" w:rsidRPr="00E23E18">
        <w:tab/>
      </w:r>
      <w:r w:rsidR="00F61DC9" w:rsidRPr="00E23E18">
        <w:tab/>
      </w:r>
      <w:r w:rsidR="00F61DC9" w:rsidRPr="00E23E18">
        <w:tab/>
      </w:r>
    </w:p>
    <w:p w14:paraId="04324381" w14:textId="2EE51397" w:rsidR="00F61DC9" w:rsidRPr="00E23E18" w:rsidRDefault="00E961DD" w:rsidP="00F61DC9">
      <w:pPr>
        <w:tabs>
          <w:tab w:val="left" w:pos="4082"/>
        </w:tabs>
      </w:pPr>
      <w:r w:rsidRPr="00E23E18">
        <w:rPr>
          <w:noProof/>
          <w:lang w:eastAsia="en-GB"/>
        </w:rPr>
        <mc:AlternateContent>
          <mc:Choice Requires="wps">
            <w:drawing>
              <wp:anchor distT="0" distB="0" distL="114300" distR="114300" simplePos="0" relativeHeight="251658252" behindDoc="0" locked="0" layoutInCell="1" allowOverlap="1" wp14:anchorId="114D81E5" wp14:editId="311EAA5C">
                <wp:simplePos x="0" y="0"/>
                <wp:positionH relativeFrom="column">
                  <wp:posOffset>2769870</wp:posOffset>
                </wp:positionH>
                <wp:positionV relativeFrom="margin">
                  <wp:posOffset>4707255</wp:posOffset>
                </wp:positionV>
                <wp:extent cx="1137285" cy="647700"/>
                <wp:effectExtent l="0" t="0" r="24765"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647700"/>
                        </a:xfrm>
                        <a:prstGeom prst="rect">
                          <a:avLst/>
                        </a:prstGeom>
                        <a:solidFill>
                          <a:srgbClr val="FFFFFF"/>
                        </a:solidFill>
                        <a:ln w="19050">
                          <a:solidFill>
                            <a:srgbClr val="000000"/>
                          </a:solidFill>
                          <a:miter lim="800000"/>
                          <a:headEnd/>
                          <a:tailEnd/>
                        </a:ln>
                      </wps:spPr>
                      <wps:txbx>
                        <w:txbxContent>
                          <w:p w14:paraId="2B7DA79D" w14:textId="70B6A134" w:rsidR="00F61DC9" w:rsidRPr="002543EA" w:rsidRDefault="00F61DC9" w:rsidP="00F61DC9">
                            <w:pPr>
                              <w:jc w:val="center"/>
                              <w:rPr>
                                <w:sz w:val="18"/>
                                <w:szCs w:val="18"/>
                              </w:rPr>
                            </w:pPr>
                            <w:r>
                              <w:rPr>
                                <w:b/>
                                <w:bCs/>
                                <w:sz w:val="18"/>
                                <w:szCs w:val="18"/>
                              </w:rPr>
                              <w:t>Assistant(e) aux</w:t>
                            </w:r>
                            <w:r w:rsidR="002A557D">
                              <w:rPr>
                                <w:b/>
                                <w:bCs/>
                                <w:sz w:val="18"/>
                                <w:szCs w:val="18"/>
                              </w:rPr>
                              <w:t> </w:t>
                            </w:r>
                            <w:r>
                              <w:rPr>
                                <w:b/>
                                <w:bCs/>
                                <w:sz w:val="18"/>
                                <w:szCs w:val="18"/>
                              </w:rPr>
                              <w:t>systèmes d’information (G</w:t>
                            </w:r>
                            <w:r w:rsidR="00E961DD">
                              <w:rPr>
                                <w:b/>
                                <w:bCs/>
                                <w:sz w:val="18"/>
                                <w:szCs w:val="18"/>
                              </w:rPr>
                              <w:noBreakHyphen/>
                            </w:r>
                            <w:r>
                              <w:rPr>
                                <w:b/>
                                <w:bCs/>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D81E5" id="Rectangle 63" o:spid="_x0000_s1038" style="position:absolute;margin-left:218.1pt;margin-top:370.65pt;width:89.55pt;height:5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" strokeweight="1.5pt">
                <v:textbox>
                  <w:txbxContent>
                    <w:p w14:paraId="2B7DA79D" w14:textId="70B6A134" w:rsidR="00F61DC9" w:rsidRPr="002543EA" w:rsidRDefault="00F61DC9" w:rsidP="00F61DC9">
                      <w:pPr>
                        <w:jc w:val="center"/>
                        <w:rPr>
                          <w:sz w:val="18"/>
                          <w:szCs w:val="18"/>
                        </w:rPr>
                      </w:pPr>
                      <w:r>
                        <w:rPr>
                          <w:b/>
                          <w:bCs/>
                          <w:sz w:val="18"/>
                          <w:szCs w:val="18"/>
                        </w:rPr>
                        <w:t>Assistant(e) aux</w:t>
                      </w:r>
                      <w:r w:rsidR="002A557D">
                        <w:rPr>
                          <w:b/>
                          <w:bCs/>
                          <w:sz w:val="18"/>
                          <w:szCs w:val="18"/>
                        </w:rPr>
                        <w:t> </w:t>
                      </w:r>
                      <w:r>
                        <w:rPr>
                          <w:b/>
                          <w:bCs/>
                          <w:sz w:val="18"/>
                          <w:szCs w:val="18"/>
                        </w:rPr>
                        <w:t>systèmes d’information (G</w:t>
                      </w:r>
                      <w:r w:rsidR="00E961DD">
                        <w:rPr>
                          <w:b/>
                          <w:bCs/>
                          <w:sz w:val="18"/>
                          <w:szCs w:val="18"/>
                        </w:rPr>
                        <w:noBreakHyphen/>
                      </w:r>
                      <w:r>
                        <w:rPr>
                          <w:b/>
                          <w:bCs/>
                          <w:sz w:val="18"/>
                          <w:szCs w:val="18"/>
                        </w:rPr>
                        <w:t>7)</w:t>
                      </w:r>
                    </w:p>
                  </w:txbxContent>
                </v:textbox>
                <w10:wrap anchory="margin"/>
              </v:rect>
            </w:pict>
          </mc:Fallback>
        </mc:AlternateContent>
      </w:r>
    </w:p>
    <w:p w14:paraId="17545CA5" w14:textId="75A75141" w:rsidR="00F61DC9" w:rsidRPr="00E23E18" w:rsidRDefault="00A4771A" w:rsidP="00F61DC9">
      <w:pPr>
        <w:tabs>
          <w:tab w:val="right" w:pos="9360"/>
        </w:tabs>
      </w:pPr>
      <w:r w:rsidRPr="00E23E18">
        <w:rPr>
          <w:noProof/>
          <w:lang w:eastAsia="en-GB"/>
        </w:rPr>
        <mc:AlternateContent>
          <mc:Choice Requires="wps">
            <w:drawing>
              <wp:anchor distT="0" distB="0" distL="114300" distR="114300" simplePos="0" relativeHeight="251658266" behindDoc="0" locked="0" layoutInCell="1" allowOverlap="1" wp14:anchorId="5D2AF946" wp14:editId="61E16098">
                <wp:simplePos x="0" y="0"/>
                <wp:positionH relativeFrom="column">
                  <wp:posOffset>4039664</wp:posOffset>
                </wp:positionH>
                <wp:positionV relativeFrom="paragraph">
                  <wp:posOffset>55245</wp:posOffset>
                </wp:positionV>
                <wp:extent cx="1198355" cy="694690"/>
                <wp:effectExtent l="0" t="0" r="13970"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355" cy="694690"/>
                        </a:xfrm>
                        <a:prstGeom prst="rect">
                          <a:avLst/>
                        </a:prstGeom>
                        <a:solidFill>
                          <a:srgbClr val="FFFFFF"/>
                        </a:solidFill>
                        <a:ln w="19050">
                          <a:solidFill>
                            <a:srgbClr val="000000"/>
                          </a:solidFill>
                          <a:miter lim="800000"/>
                          <a:headEnd/>
                          <a:tailEnd/>
                        </a:ln>
                      </wps:spPr>
                      <wps:txbx>
                        <w:txbxContent>
                          <w:p w14:paraId="5C457B6C" w14:textId="1120D36B" w:rsidR="00F61DC9" w:rsidRPr="002543EA" w:rsidRDefault="00F61DC9" w:rsidP="00F61DC9">
                            <w:pPr>
                              <w:jc w:val="center"/>
                              <w:rPr>
                                <w:b/>
                                <w:color w:val="000000"/>
                                <w:sz w:val="18"/>
                                <w:szCs w:val="18"/>
                              </w:rPr>
                            </w:pPr>
                            <w:r>
                              <w:rPr>
                                <w:b/>
                                <w:bCs/>
                                <w:sz w:val="18"/>
                                <w:szCs w:val="18"/>
                              </w:rPr>
                              <w:t>Assistant(e) de</w:t>
                            </w:r>
                            <w:r w:rsidR="002A557D">
                              <w:rPr>
                                <w:b/>
                                <w:bCs/>
                                <w:sz w:val="18"/>
                                <w:szCs w:val="18"/>
                              </w:rPr>
                              <w:t> </w:t>
                            </w:r>
                            <w:r>
                              <w:rPr>
                                <w:b/>
                                <w:bCs/>
                                <w:sz w:val="18"/>
                                <w:szCs w:val="18"/>
                              </w:rPr>
                              <w:t>gestion de</w:t>
                            </w:r>
                            <w:r w:rsidR="002A557D">
                              <w:rPr>
                                <w:b/>
                                <w:bCs/>
                                <w:sz w:val="18"/>
                                <w:szCs w:val="18"/>
                              </w:rPr>
                              <w:t> </w:t>
                            </w:r>
                            <w:r>
                              <w:rPr>
                                <w:b/>
                                <w:bCs/>
                                <w:sz w:val="18"/>
                                <w:szCs w:val="18"/>
                              </w:rPr>
                              <w:t>l’information</w:t>
                            </w:r>
                            <w:r>
                              <w:rPr>
                                <w:sz w:val="18"/>
                                <w:szCs w:val="18"/>
                              </w:rPr>
                              <w:t xml:space="preserve"> </w:t>
                            </w:r>
                          </w:p>
                          <w:p w14:paraId="709CC961" w14:textId="6D63C861" w:rsidR="00F61DC9" w:rsidRPr="003773EA" w:rsidRDefault="00F61DC9" w:rsidP="00F61DC9">
                            <w:pPr>
                              <w:jc w:val="center"/>
                              <w:rPr>
                                <w:sz w:val="14"/>
                                <w:szCs w:val="14"/>
                              </w:rPr>
                            </w:pPr>
                            <w:r>
                              <w:rPr>
                                <w:b/>
                                <w:bCs/>
                                <w:sz w:val="18"/>
                                <w:szCs w:val="18"/>
                              </w:rPr>
                              <w:t>(G-6)</w:t>
                            </w:r>
                            <w:r>
                              <w:rPr>
                                <w:sz w:val="18"/>
                                <w:szCs w:val="18"/>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2AF946" id="Rectangle 94" o:spid="_x0000_s1039" style="position:absolute;margin-left:318.1pt;margin-top:4.35pt;width:94.35pt;height:54.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HBGQIAACwEAAAOAAAAZHJzL2Uyb0RvYy54bWysU9uO2jAQfa/Uf7D8XpKwQCEirFZsqSpt&#10;t5W2/QDjOMSq43HHhoR+fceGZenlqaofLI/HPnPmzMzydugMOyj0GmzFi1HOmbISam13Ff/6ZfNm&#10;zp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" strokeweight="1.5pt">
                <v:textbox>
                  <w:txbxContent>
                    <w:p w14:paraId="5C457B6C" w14:textId="1120D36B" w:rsidR="00F61DC9" w:rsidRPr="002543EA" w:rsidRDefault="00F61DC9" w:rsidP="00F61DC9">
                      <w:pPr>
                        <w:jc w:val="center"/>
                        <w:rPr>
                          <w:b/>
                          <w:color w:val="000000"/>
                          <w:sz w:val="18"/>
                          <w:szCs w:val="18"/>
                        </w:rPr>
                      </w:pPr>
                      <w:r>
                        <w:rPr>
                          <w:b/>
                          <w:bCs/>
                          <w:sz w:val="18"/>
                          <w:szCs w:val="18"/>
                        </w:rPr>
                        <w:t>Assistant(e) de</w:t>
                      </w:r>
                      <w:r w:rsidR="002A557D">
                        <w:rPr>
                          <w:b/>
                          <w:bCs/>
                          <w:sz w:val="18"/>
                          <w:szCs w:val="18"/>
                        </w:rPr>
                        <w:t> </w:t>
                      </w:r>
                      <w:r>
                        <w:rPr>
                          <w:b/>
                          <w:bCs/>
                          <w:sz w:val="18"/>
                          <w:szCs w:val="18"/>
                        </w:rPr>
                        <w:t>gestion de</w:t>
                      </w:r>
                      <w:r w:rsidR="002A557D">
                        <w:rPr>
                          <w:b/>
                          <w:bCs/>
                          <w:sz w:val="18"/>
                          <w:szCs w:val="18"/>
                        </w:rPr>
                        <w:t> </w:t>
                      </w:r>
                      <w:r>
                        <w:rPr>
                          <w:b/>
                          <w:bCs/>
                          <w:sz w:val="18"/>
                          <w:szCs w:val="18"/>
                        </w:rPr>
                        <w:t>l’information</w:t>
                      </w:r>
                      <w:r>
                        <w:rPr>
                          <w:sz w:val="18"/>
                          <w:szCs w:val="18"/>
                        </w:rPr>
                        <w:t xml:space="preserve"> </w:t>
                      </w:r>
                    </w:p>
                    <w:p w14:paraId="709CC961" w14:textId="6D63C861" w:rsidR="00F61DC9" w:rsidRPr="003773EA" w:rsidRDefault="00F61DC9" w:rsidP="00F61DC9">
                      <w:pPr>
                        <w:jc w:val="center"/>
                        <w:rPr>
                          <w:sz w:val="14"/>
                          <w:szCs w:val="14"/>
                        </w:rPr>
                      </w:pPr>
                      <w:r>
                        <w:rPr>
                          <w:b/>
                          <w:bCs/>
                          <w:sz w:val="18"/>
                          <w:szCs w:val="18"/>
                        </w:rPr>
                        <w:t>(G-6)</w:t>
                      </w:r>
                      <w:r>
                        <w:rPr>
                          <w:sz w:val="18"/>
                          <w:szCs w:val="18"/>
                        </w:rPr>
                        <w:t xml:space="preserve"> </w:t>
                      </w:r>
                    </w:p>
                  </w:txbxContent>
                </v:textbox>
              </v:rect>
            </w:pict>
          </mc:Fallback>
        </mc:AlternateContent>
      </w:r>
    </w:p>
    <w:p w14:paraId="1A72E2F0" w14:textId="77777777" w:rsidR="00F61DC9" w:rsidRPr="00E23E18" w:rsidRDefault="00F61DC9" w:rsidP="00F61DC9">
      <w:pPr>
        <w:tabs>
          <w:tab w:val="left" w:pos="4082"/>
        </w:tabs>
      </w:pPr>
    </w:p>
    <w:p w14:paraId="4478BF1E" w14:textId="77777777" w:rsidR="00F61DC9" w:rsidRPr="00E23E18" w:rsidRDefault="00F61DC9" w:rsidP="00F61DC9">
      <w:pPr>
        <w:tabs>
          <w:tab w:val="left" w:pos="4082"/>
        </w:tabs>
        <w:spacing w:after="120"/>
        <w:ind w:left="1247"/>
        <w:rPr>
          <w:bCs/>
        </w:rPr>
      </w:pPr>
      <w:r w:rsidRPr="00E23E18">
        <w:rPr>
          <w:noProof/>
          <w:lang w:eastAsia="en-GB"/>
        </w:rPr>
        <mc:AlternateContent>
          <mc:Choice Requires="wps">
            <w:drawing>
              <wp:anchor distT="0" distB="0" distL="114300" distR="114300" simplePos="0" relativeHeight="251658251" behindDoc="0" locked="0" layoutInCell="1" allowOverlap="1" wp14:anchorId="0682056A" wp14:editId="0A792A17">
                <wp:simplePos x="0" y="0"/>
                <wp:positionH relativeFrom="column">
                  <wp:posOffset>1449070</wp:posOffset>
                </wp:positionH>
                <wp:positionV relativeFrom="paragraph">
                  <wp:posOffset>189865</wp:posOffset>
                </wp:positionV>
                <wp:extent cx="1130300" cy="534572"/>
                <wp:effectExtent l="0" t="0" r="12700" b="1841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534572"/>
                        </a:xfrm>
                        <a:prstGeom prst="rect">
                          <a:avLst/>
                        </a:prstGeom>
                        <a:solidFill>
                          <a:srgbClr val="FFFFFF"/>
                        </a:solidFill>
                        <a:ln w="19050">
                          <a:solidFill>
                            <a:srgbClr val="000000"/>
                          </a:solidFill>
                          <a:miter lim="800000"/>
                          <a:headEnd/>
                          <a:tailEnd/>
                        </a:ln>
                      </wps:spPr>
                      <wps:txbx>
                        <w:txbxContent>
                          <w:p w14:paraId="5B9EFB56" w14:textId="77777777" w:rsidR="00F61DC9" w:rsidRPr="002543EA" w:rsidRDefault="00F61DC9" w:rsidP="00F61DC9">
                            <w:pPr>
                              <w:jc w:val="center"/>
                              <w:rPr>
                                <w:b/>
                                <w:bCs/>
                                <w:color w:val="000000"/>
                                <w:sz w:val="18"/>
                                <w:szCs w:val="18"/>
                              </w:rPr>
                            </w:pPr>
                            <w:r>
                              <w:rPr>
                                <w:b/>
                                <w:bCs/>
                                <w:sz w:val="18"/>
                                <w:szCs w:val="18"/>
                              </w:rPr>
                              <w:t>Assistant(e) au service des séances</w:t>
                            </w:r>
                          </w:p>
                          <w:p w14:paraId="7D1D022F" w14:textId="4F271CCC" w:rsidR="00F61DC9" w:rsidRPr="009B0951" w:rsidRDefault="00F61DC9" w:rsidP="00F61DC9">
                            <w:pPr>
                              <w:jc w:val="center"/>
                              <w:rPr>
                                <w:sz w:val="18"/>
                                <w:szCs w:val="18"/>
                              </w:rPr>
                            </w:pPr>
                            <w:r>
                              <w:rPr>
                                <w:b/>
                                <w:bCs/>
                                <w:sz w:val="18"/>
                                <w:szCs w:val="18"/>
                              </w:rPr>
                              <w:t>(G-6)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2056A" id="Rectangle 59" o:spid="_x0000_s1040" style="position:absolute;left:0;text-align:left;margin-left:114.1pt;margin-top:14.95pt;width:89pt;height:42.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" strokeweight="1.5pt">
                <v:textbox>
                  <w:txbxContent>
                    <w:p w14:paraId="5B9EFB56" w14:textId="77777777" w:rsidR="00F61DC9" w:rsidRPr="002543EA" w:rsidRDefault="00F61DC9" w:rsidP="00F61DC9">
                      <w:pPr>
                        <w:jc w:val="center"/>
                        <w:rPr>
                          <w:b/>
                          <w:bCs/>
                          <w:color w:val="000000"/>
                          <w:sz w:val="18"/>
                          <w:szCs w:val="18"/>
                        </w:rPr>
                      </w:pPr>
                      <w:r>
                        <w:rPr>
                          <w:b/>
                          <w:bCs/>
                          <w:sz w:val="18"/>
                          <w:szCs w:val="18"/>
                        </w:rPr>
                        <w:t>Assistant(e) au service des séances</w:t>
                      </w:r>
                    </w:p>
                    <w:p w14:paraId="7D1D022F" w14:textId="4F271CCC" w:rsidR="00F61DC9" w:rsidRPr="009B0951" w:rsidRDefault="00F61DC9" w:rsidP="00F61DC9">
                      <w:pPr>
                        <w:jc w:val="center"/>
                        <w:rPr>
                          <w:sz w:val="18"/>
                          <w:szCs w:val="18"/>
                        </w:rPr>
                      </w:pPr>
                      <w:r>
                        <w:rPr>
                          <w:b/>
                          <w:bCs/>
                          <w:sz w:val="18"/>
                          <w:szCs w:val="18"/>
                        </w:rPr>
                        <w:t>(G-6)</w:t>
                      </w:r>
                    </w:p>
                  </w:txbxContent>
                </v:textbox>
              </v:rect>
            </w:pict>
          </mc:Fallback>
        </mc:AlternateContent>
      </w:r>
    </w:p>
    <w:p w14:paraId="6748C8FF" w14:textId="77777777" w:rsidR="00F61DC9" w:rsidRPr="00E23E18" w:rsidRDefault="00F61DC9" w:rsidP="00F61DC9">
      <w:pPr>
        <w:tabs>
          <w:tab w:val="left" w:pos="4082"/>
        </w:tabs>
        <w:spacing w:after="120"/>
        <w:rPr>
          <w:b/>
          <w:sz w:val="18"/>
          <w:szCs w:val="18"/>
        </w:rPr>
      </w:pPr>
    </w:p>
    <w:p w14:paraId="6E53DC70" w14:textId="77777777" w:rsidR="00F61DC9" w:rsidRPr="00E23E18" w:rsidRDefault="00F61DC9" w:rsidP="00F61DC9">
      <w:pPr>
        <w:rPr>
          <w:sz w:val="18"/>
          <w:szCs w:val="18"/>
        </w:rPr>
      </w:pPr>
      <w:r w:rsidRPr="00E23E18">
        <w:rPr>
          <w:noProof/>
          <w:lang w:eastAsia="en-GB"/>
        </w:rPr>
        <mc:AlternateContent>
          <mc:Choice Requires="wps">
            <w:drawing>
              <wp:anchor distT="0" distB="0" distL="114300" distR="114300" simplePos="0" relativeHeight="251658260" behindDoc="0" locked="0" layoutInCell="1" allowOverlap="1" wp14:anchorId="05407CD4" wp14:editId="7017AE2C">
                <wp:simplePos x="0" y="0"/>
                <wp:positionH relativeFrom="column">
                  <wp:posOffset>5059886</wp:posOffset>
                </wp:positionH>
                <wp:positionV relativeFrom="margin">
                  <wp:posOffset>5596255</wp:posOffset>
                </wp:positionV>
                <wp:extent cx="1085620" cy="817418"/>
                <wp:effectExtent l="0" t="0" r="19685" b="2095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620" cy="817418"/>
                        </a:xfrm>
                        <a:prstGeom prst="rect">
                          <a:avLst/>
                        </a:prstGeom>
                        <a:solidFill>
                          <a:srgbClr val="FFFFFF"/>
                        </a:solidFill>
                        <a:ln w="19050">
                          <a:solidFill>
                            <a:srgbClr val="000000"/>
                          </a:solidFill>
                          <a:miter lim="800000"/>
                          <a:headEnd/>
                          <a:tailEnd/>
                        </a:ln>
                      </wps:spPr>
                      <wps:txbx>
                        <w:txbxContent>
                          <w:p w14:paraId="0BA47030" w14:textId="1A2C70F7" w:rsidR="00F61DC9" w:rsidRPr="002543EA" w:rsidRDefault="00F61DC9" w:rsidP="00F61DC9">
                            <w:pPr>
                              <w:jc w:val="center"/>
                              <w:rPr>
                                <w:b/>
                                <w:bCs/>
                                <w:color w:val="000000"/>
                                <w:sz w:val="18"/>
                                <w:szCs w:val="18"/>
                              </w:rPr>
                            </w:pPr>
                            <w:bookmarkStart w:id="16" w:name="_Hlk134025346"/>
                            <w:r>
                              <w:rPr>
                                <w:b/>
                                <w:bCs/>
                                <w:sz w:val="18"/>
                                <w:szCs w:val="18"/>
                              </w:rPr>
                              <w:t xml:space="preserve">Assistant(e) </w:t>
                            </w:r>
                            <w:r w:rsidR="00C46E31">
                              <w:rPr>
                                <w:b/>
                                <w:bCs/>
                                <w:sz w:val="18"/>
                                <w:szCs w:val="18"/>
                              </w:rPr>
                              <w:br/>
                            </w:r>
                            <w:r>
                              <w:rPr>
                                <w:b/>
                                <w:bCs/>
                                <w:sz w:val="18"/>
                                <w:szCs w:val="18"/>
                              </w:rPr>
                              <w:t xml:space="preserve">à la gestion </w:t>
                            </w:r>
                            <w:r w:rsidR="00C46E31">
                              <w:rPr>
                                <w:b/>
                                <w:bCs/>
                                <w:sz w:val="18"/>
                                <w:szCs w:val="18"/>
                              </w:rPr>
                              <w:br/>
                            </w:r>
                            <w:r>
                              <w:rPr>
                                <w:b/>
                                <w:bCs/>
                                <w:sz w:val="18"/>
                                <w:szCs w:val="18"/>
                              </w:rPr>
                              <w:t>de programme</w:t>
                            </w:r>
                            <w:r>
                              <w:rPr>
                                <w:sz w:val="18"/>
                                <w:szCs w:val="18"/>
                              </w:rPr>
                              <w:t xml:space="preserve"> </w:t>
                            </w:r>
                          </w:p>
                          <w:p w14:paraId="3E708BB3" w14:textId="5A1EB6D6" w:rsidR="00F61DC9" w:rsidRPr="00D45E9B" w:rsidRDefault="00F61DC9" w:rsidP="00F61DC9">
                            <w:pPr>
                              <w:jc w:val="center"/>
                              <w:rPr>
                                <w:b/>
                                <w:bCs/>
                                <w:color w:val="000000"/>
                                <w:sz w:val="18"/>
                                <w:szCs w:val="18"/>
                              </w:rPr>
                            </w:pPr>
                            <w:r>
                              <w:rPr>
                                <w:b/>
                                <w:bCs/>
                                <w:sz w:val="18"/>
                                <w:szCs w:val="18"/>
                              </w:rPr>
                              <w:t>(G-6)</w:t>
                            </w:r>
                            <w:bookmarkEnd w:id="16"/>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407CD4" id="Rectangle 58" o:spid="_x0000_s1041" style="position:absolute;margin-left:398.4pt;margin-top:440.65pt;width:85.5pt;height:64.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" strokeweight="1.5pt">
                <v:textbox>
                  <w:txbxContent>
                    <w:p w14:paraId="0BA47030" w14:textId="1A2C70F7" w:rsidR="00F61DC9" w:rsidRPr="002543EA" w:rsidRDefault="00F61DC9" w:rsidP="00F61DC9">
                      <w:pPr>
                        <w:jc w:val="center"/>
                        <w:rPr>
                          <w:b/>
                          <w:bCs/>
                          <w:color w:val="000000"/>
                          <w:sz w:val="18"/>
                          <w:szCs w:val="18"/>
                        </w:rPr>
                      </w:pPr>
                      <w:bookmarkStart w:id="17" w:name="_Hlk134025346"/>
                      <w:r>
                        <w:rPr>
                          <w:b/>
                          <w:bCs/>
                          <w:sz w:val="18"/>
                          <w:szCs w:val="18"/>
                        </w:rPr>
                        <w:t xml:space="preserve">Assistant(e) </w:t>
                      </w:r>
                      <w:r w:rsidR="00C46E31">
                        <w:rPr>
                          <w:b/>
                          <w:bCs/>
                          <w:sz w:val="18"/>
                          <w:szCs w:val="18"/>
                        </w:rPr>
                        <w:br/>
                      </w:r>
                      <w:r>
                        <w:rPr>
                          <w:b/>
                          <w:bCs/>
                          <w:sz w:val="18"/>
                          <w:szCs w:val="18"/>
                        </w:rPr>
                        <w:t xml:space="preserve">à la gestion </w:t>
                      </w:r>
                      <w:r w:rsidR="00C46E31">
                        <w:rPr>
                          <w:b/>
                          <w:bCs/>
                          <w:sz w:val="18"/>
                          <w:szCs w:val="18"/>
                        </w:rPr>
                        <w:br/>
                      </w:r>
                      <w:r>
                        <w:rPr>
                          <w:b/>
                          <w:bCs/>
                          <w:sz w:val="18"/>
                          <w:szCs w:val="18"/>
                        </w:rPr>
                        <w:t>de programme</w:t>
                      </w:r>
                      <w:r>
                        <w:rPr>
                          <w:sz w:val="18"/>
                          <w:szCs w:val="18"/>
                        </w:rPr>
                        <w:t xml:space="preserve"> </w:t>
                      </w:r>
                    </w:p>
                    <w:p w14:paraId="3E708BB3" w14:textId="5A1EB6D6" w:rsidR="00F61DC9" w:rsidRPr="00D45E9B" w:rsidRDefault="00F61DC9" w:rsidP="00F61DC9">
                      <w:pPr>
                        <w:jc w:val="center"/>
                        <w:rPr>
                          <w:b/>
                          <w:bCs/>
                          <w:color w:val="000000"/>
                          <w:sz w:val="18"/>
                          <w:szCs w:val="18"/>
                        </w:rPr>
                      </w:pPr>
                      <w:r>
                        <w:rPr>
                          <w:b/>
                          <w:bCs/>
                          <w:sz w:val="18"/>
                          <w:szCs w:val="18"/>
                        </w:rPr>
                        <w:t>(G-6)</w:t>
                      </w:r>
                      <w:bookmarkEnd w:id="17"/>
                    </w:p>
                  </w:txbxContent>
                </v:textbox>
                <w10:wrap anchory="margin"/>
              </v:rect>
            </w:pict>
          </mc:Fallback>
        </mc:AlternateContent>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t xml:space="preserve">  </w:t>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p>
    <w:p w14:paraId="223CB3EB" w14:textId="77777777" w:rsidR="00F61DC9" w:rsidRPr="00E23E18" w:rsidRDefault="00F61DC9" w:rsidP="00F61DC9">
      <w:pPr>
        <w:rPr>
          <w:sz w:val="18"/>
          <w:szCs w:val="18"/>
        </w:rPr>
      </w:pPr>
      <w:r w:rsidRPr="00E23E18">
        <w:rPr>
          <w:noProof/>
          <w:lang w:eastAsia="en-GB"/>
        </w:rPr>
        <mc:AlternateContent>
          <mc:Choice Requires="wps">
            <w:drawing>
              <wp:anchor distT="0" distB="0" distL="114300" distR="114300" simplePos="0" relativeHeight="251658245" behindDoc="0" locked="0" layoutInCell="1" allowOverlap="1" wp14:anchorId="54C01660" wp14:editId="78593A3D">
                <wp:simplePos x="0" y="0"/>
                <wp:positionH relativeFrom="column">
                  <wp:posOffset>1988391</wp:posOffset>
                </wp:positionH>
                <wp:positionV relativeFrom="paragraph">
                  <wp:posOffset>93980</wp:posOffset>
                </wp:positionV>
                <wp:extent cx="1318260" cy="515620"/>
                <wp:effectExtent l="0" t="0"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515620"/>
                        </a:xfrm>
                        <a:prstGeom prst="rect">
                          <a:avLst/>
                        </a:prstGeom>
                        <a:solidFill>
                          <a:srgbClr val="FFFFFF"/>
                        </a:solidFill>
                        <a:ln w="19050">
                          <a:solidFill>
                            <a:srgbClr val="000000"/>
                          </a:solidFill>
                          <a:miter lim="800000"/>
                          <a:headEnd/>
                          <a:tailEnd/>
                        </a:ln>
                      </wps:spPr>
                      <wps:txbx>
                        <w:txbxContent>
                          <w:p w14:paraId="21EA6B62" w14:textId="1E31624B" w:rsidR="00F61DC9" w:rsidRPr="002543EA" w:rsidRDefault="00F61DC9" w:rsidP="00F61DC9">
                            <w:pPr>
                              <w:jc w:val="center"/>
                              <w:rPr>
                                <w:b/>
                                <w:color w:val="000000"/>
                                <w:sz w:val="18"/>
                                <w:szCs w:val="18"/>
                              </w:rPr>
                            </w:pPr>
                            <w:r>
                              <w:rPr>
                                <w:b/>
                                <w:bCs/>
                                <w:sz w:val="18"/>
                                <w:szCs w:val="18"/>
                              </w:rPr>
                              <w:t>Assistant(e) à la gestion de programme</w:t>
                            </w:r>
                            <w:r>
                              <w:rPr>
                                <w:sz w:val="18"/>
                                <w:szCs w:val="18"/>
                              </w:rPr>
                              <w:t xml:space="preserve"> </w:t>
                            </w:r>
                          </w:p>
                          <w:p w14:paraId="39264D18" w14:textId="7AD73597" w:rsidR="00F61DC9" w:rsidRPr="00D45E9B" w:rsidRDefault="00F61DC9" w:rsidP="00F61DC9">
                            <w:pPr>
                              <w:jc w:val="center"/>
                              <w:rPr>
                                <w:sz w:val="18"/>
                                <w:szCs w:val="18"/>
                              </w:rPr>
                            </w:pPr>
                            <w:r>
                              <w:rPr>
                                <w:b/>
                                <w:bCs/>
                                <w:sz w:val="18"/>
                                <w:szCs w:val="18"/>
                              </w:rPr>
                              <w:t>(G-6)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01660" id="Rectangle 89" o:spid="_x0000_s1042" style="position:absolute;margin-left:156.55pt;margin-top:7.4pt;width:103.8pt;height:40.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" strokeweight="1.5pt">
                <v:textbox>
                  <w:txbxContent>
                    <w:p w14:paraId="21EA6B62" w14:textId="1E31624B" w:rsidR="00F61DC9" w:rsidRPr="002543EA" w:rsidRDefault="00F61DC9" w:rsidP="00F61DC9">
                      <w:pPr>
                        <w:jc w:val="center"/>
                        <w:rPr>
                          <w:b/>
                          <w:color w:val="000000"/>
                          <w:sz w:val="18"/>
                          <w:szCs w:val="18"/>
                        </w:rPr>
                      </w:pPr>
                      <w:r>
                        <w:rPr>
                          <w:b/>
                          <w:bCs/>
                          <w:sz w:val="18"/>
                          <w:szCs w:val="18"/>
                        </w:rPr>
                        <w:t>Assistant(e) à la gestion de programme</w:t>
                      </w:r>
                      <w:r>
                        <w:rPr>
                          <w:sz w:val="18"/>
                          <w:szCs w:val="18"/>
                        </w:rPr>
                        <w:t xml:space="preserve"> </w:t>
                      </w:r>
                    </w:p>
                    <w:p w14:paraId="39264D18" w14:textId="7AD73597" w:rsidR="00F61DC9" w:rsidRPr="00D45E9B" w:rsidRDefault="00F61DC9" w:rsidP="00F61DC9">
                      <w:pPr>
                        <w:jc w:val="center"/>
                        <w:rPr>
                          <w:sz w:val="18"/>
                          <w:szCs w:val="18"/>
                        </w:rPr>
                      </w:pPr>
                      <w:r>
                        <w:rPr>
                          <w:b/>
                          <w:bCs/>
                          <w:sz w:val="18"/>
                          <w:szCs w:val="18"/>
                        </w:rPr>
                        <w:t>(G-6)</w:t>
                      </w:r>
                    </w:p>
                  </w:txbxContent>
                </v:textbox>
              </v:rect>
            </w:pict>
          </mc:Fallback>
        </mc:AlternateContent>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r w:rsidRPr="00E23E18">
        <w:rPr>
          <w:sz w:val="18"/>
          <w:szCs w:val="18"/>
        </w:rPr>
        <w:tab/>
      </w:r>
    </w:p>
    <w:p w14:paraId="0DCF0256" w14:textId="77777777" w:rsidR="00F61DC9" w:rsidRPr="00E23E18" w:rsidRDefault="00F61DC9" w:rsidP="00F61DC9">
      <w:pPr>
        <w:rPr>
          <w:sz w:val="18"/>
          <w:szCs w:val="18"/>
        </w:rPr>
      </w:pPr>
    </w:p>
    <w:p w14:paraId="5999470D" w14:textId="77777777" w:rsidR="00F61DC9" w:rsidRPr="00E23E18" w:rsidRDefault="00F61DC9" w:rsidP="00F61DC9">
      <w:pPr>
        <w:pStyle w:val="Normal-pool"/>
      </w:pP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r w:rsidRPr="00E23E18">
        <w:tab/>
      </w:r>
    </w:p>
    <w:p w14:paraId="6847A532" w14:textId="77777777" w:rsidR="00F61DC9" w:rsidRPr="00E23E18" w:rsidRDefault="00F61DC9" w:rsidP="00F61DC9">
      <w:pPr>
        <w:pStyle w:val="Normal-pool"/>
        <w:rPr>
          <w:sz w:val="16"/>
          <w:szCs w:val="16"/>
        </w:rPr>
      </w:pPr>
    </w:p>
    <w:p w14:paraId="1F996973" w14:textId="77777777" w:rsidR="00F61DC9" w:rsidRPr="00E23E18" w:rsidRDefault="00F61DC9" w:rsidP="00F61DC9">
      <w:pPr>
        <w:pStyle w:val="Normal-pool"/>
        <w:rPr>
          <w:sz w:val="16"/>
          <w:szCs w:val="16"/>
        </w:rPr>
      </w:pPr>
      <w:r w:rsidRPr="00E23E18">
        <w:rPr>
          <w:sz w:val="16"/>
          <w:szCs w:val="16"/>
        </w:rPr>
        <w:tab/>
      </w:r>
      <w:r w:rsidRPr="00E23E18">
        <w:rPr>
          <w:sz w:val="16"/>
          <w:szCs w:val="16"/>
        </w:rPr>
        <w:tab/>
      </w:r>
      <w:r w:rsidRPr="00E23E18">
        <w:rPr>
          <w:sz w:val="16"/>
          <w:szCs w:val="16"/>
        </w:rPr>
        <w:tab/>
      </w:r>
      <w:r w:rsidRPr="00E23E18">
        <w:rPr>
          <w:sz w:val="16"/>
          <w:szCs w:val="16"/>
        </w:rPr>
        <w:tab/>
      </w:r>
      <w:r w:rsidRPr="00E23E18">
        <w:rPr>
          <w:sz w:val="16"/>
          <w:szCs w:val="16"/>
        </w:rPr>
        <w:tab/>
      </w:r>
      <w:r w:rsidRPr="00E23E18">
        <w:rPr>
          <w:sz w:val="16"/>
          <w:szCs w:val="16"/>
        </w:rPr>
        <w:tab/>
      </w:r>
      <w:r w:rsidRPr="00E23E18">
        <w:rPr>
          <w:sz w:val="16"/>
          <w:szCs w:val="16"/>
        </w:rPr>
        <w:tab/>
      </w:r>
      <w:r w:rsidRPr="00E23E18">
        <w:rPr>
          <w:sz w:val="16"/>
          <w:szCs w:val="16"/>
        </w:rPr>
        <w:tab/>
      </w:r>
      <w:r w:rsidRPr="00E23E18">
        <w:rPr>
          <w:sz w:val="16"/>
          <w:szCs w:val="16"/>
        </w:rPr>
        <w:tab/>
      </w:r>
      <w:r w:rsidRPr="00E23E18">
        <w:rPr>
          <w:sz w:val="16"/>
          <w:szCs w:val="16"/>
        </w:rPr>
        <w:tab/>
      </w:r>
    </w:p>
    <w:p w14:paraId="5B6F2509" w14:textId="06CF1240" w:rsidR="00F61DC9" w:rsidRPr="00E23E18" w:rsidRDefault="00F61DC9" w:rsidP="00890320">
      <w:pPr>
        <w:pStyle w:val="NormalNonumber"/>
        <w:tabs>
          <w:tab w:val="clear" w:pos="1247"/>
          <w:tab w:val="clear" w:pos="1871"/>
          <w:tab w:val="clear" w:pos="2495"/>
          <w:tab w:val="clear" w:pos="3119"/>
          <w:tab w:val="clear" w:pos="3742"/>
          <w:tab w:val="clear" w:pos="4366"/>
        </w:tabs>
        <w:spacing w:after="0"/>
        <w:rPr>
          <w:sz w:val="17"/>
          <w:szCs w:val="17"/>
        </w:rPr>
      </w:pPr>
      <w:r w:rsidRPr="00E23E18">
        <w:rPr>
          <w:sz w:val="17"/>
          <w:szCs w:val="17"/>
        </w:rPr>
        <w:tab/>
      </w:r>
      <w:r w:rsidRPr="00E23E18">
        <w:rPr>
          <w:sz w:val="17"/>
          <w:szCs w:val="17"/>
        </w:rPr>
        <w:tab/>
      </w:r>
      <w:r w:rsidRPr="00E23E18">
        <w:rPr>
          <w:i/>
          <w:iCs/>
          <w:sz w:val="17"/>
          <w:szCs w:val="17"/>
        </w:rPr>
        <w:t>Abréviations</w:t>
      </w:r>
      <w:r w:rsidR="00B72264">
        <w:rPr>
          <w:i/>
          <w:iCs/>
          <w:sz w:val="17"/>
          <w:szCs w:val="17"/>
        </w:rPr>
        <w:t> </w:t>
      </w:r>
      <w:r w:rsidRPr="00E23E18">
        <w:rPr>
          <w:sz w:val="17"/>
          <w:szCs w:val="17"/>
        </w:rPr>
        <w:t>: G = Agent(e)s des services généraux</w:t>
      </w:r>
      <w:r w:rsidR="00024526">
        <w:rPr>
          <w:sz w:val="17"/>
          <w:szCs w:val="17"/>
        </w:rPr>
        <w:t> </w:t>
      </w:r>
      <w:r w:rsidRPr="00E23E18">
        <w:rPr>
          <w:sz w:val="17"/>
          <w:szCs w:val="17"/>
        </w:rPr>
        <w:t>; P – Administrateur(</w:t>
      </w:r>
      <w:proofErr w:type="spellStart"/>
      <w:r w:rsidRPr="00E23E18">
        <w:rPr>
          <w:sz w:val="17"/>
          <w:szCs w:val="17"/>
        </w:rPr>
        <w:t>rice</w:t>
      </w:r>
      <w:proofErr w:type="spellEnd"/>
      <w:r w:rsidRPr="00E23E18">
        <w:rPr>
          <w:sz w:val="17"/>
          <w:szCs w:val="17"/>
        </w:rPr>
        <w:t>)s et fonctionnaires de rang supérieur.</w:t>
      </w:r>
    </w:p>
    <w:p w14:paraId="51ECB651" w14:textId="6E7D1CB3" w:rsidR="00F61DC9" w:rsidRPr="00E23E18" w:rsidRDefault="00F61DC9" w:rsidP="00890320">
      <w:pPr>
        <w:pStyle w:val="NormalNonumber"/>
        <w:tabs>
          <w:tab w:val="clear" w:pos="1247"/>
          <w:tab w:val="clear" w:pos="1871"/>
          <w:tab w:val="clear" w:pos="2495"/>
          <w:tab w:val="clear" w:pos="3119"/>
          <w:tab w:val="clear" w:pos="3742"/>
          <w:tab w:val="clear" w:pos="4366"/>
        </w:tabs>
        <w:spacing w:before="60" w:after="0"/>
        <w:rPr>
          <w:sz w:val="17"/>
          <w:szCs w:val="17"/>
        </w:rPr>
      </w:pPr>
      <w:r w:rsidRPr="00E23E18">
        <w:rPr>
          <w:sz w:val="17"/>
          <w:szCs w:val="17"/>
        </w:rPr>
        <w:tab/>
      </w:r>
      <w:r w:rsidRPr="00E23E18">
        <w:rPr>
          <w:sz w:val="17"/>
          <w:szCs w:val="17"/>
        </w:rPr>
        <w:tab/>
      </w:r>
      <w:proofErr w:type="gramStart"/>
      <w:r w:rsidRPr="00E23E18">
        <w:rPr>
          <w:i/>
          <w:iCs/>
          <w:sz w:val="17"/>
          <w:szCs w:val="17"/>
          <w:vertAlign w:val="superscript"/>
        </w:rPr>
        <w:t>a</w:t>
      </w:r>
      <w:proofErr w:type="gramEnd"/>
      <w:r w:rsidRPr="00E23E18">
        <w:rPr>
          <w:sz w:val="17"/>
          <w:szCs w:val="17"/>
        </w:rPr>
        <w:t xml:space="preserve"> Recrutement en cours.</w:t>
      </w:r>
    </w:p>
    <w:bookmarkEnd w:id="15"/>
    <w:p w14:paraId="011B186C" w14:textId="77777777" w:rsidR="00F61DC9" w:rsidRPr="00E23E18" w:rsidRDefault="00F61DC9" w:rsidP="00F61DC9">
      <w:pPr>
        <w:ind w:left="7200"/>
      </w:pPr>
      <w:r w:rsidRPr="00E23E18">
        <w:rPr>
          <w:noProof/>
          <w:lang w:eastAsia="en-GB"/>
        </w:rPr>
        <mc:AlternateContent>
          <mc:Choice Requires="wps">
            <w:drawing>
              <wp:anchor distT="0" distB="0" distL="114300" distR="114300" simplePos="0" relativeHeight="251658240" behindDoc="0" locked="0" layoutInCell="1" allowOverlap="1" wp14:anchorId="42EA9CD4" wp14:editId="3D872944">
                <wp:simplePos x="0" y="0"/>
                <wp:positionH relativeFrom="column">
                  <wp:posOffset>121920</wp:posOffset>
                </wp:positionH>
                <wp:positionV relativeFrom="paragraph">
                  <wp:posOffset>177165</wp:posOffset>
                </wp:positionV>
                <wp:extent cx="4164965" cy="1733550"/>
                <wp:effectExtent l="0" t="0" r="26035" b="19050"/>
                <wp:wrapNone/>
                <wp:docPr id="2084053308" name="Text Box 208405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965" cy="1733550"/>
                        </a:xfrm>
                        <a:prstGeom prst="rect">
                          <a:avLst/>
                        </a:prstGeom>
                        <a:solidFill>
                          <a:srgbClr val="FFFFFF"/>
                        </a:solidFill>
                        <a:ln w="9525">
                          <a:solidFill>
                            <a:srgbClr val="000000"/>
                          </a:solidFill>
                          <a:miter lim="800000"/>
                          <a:headEnd/>
                          <a:tailEnd/>
                        </a:ln>
                      </wps:spPr>
                      <wps:txbx>
                        <w:txbxContent>
                          <w:p w14:paraId="77020080" w14:textId="38324702" w:rsidR="00F61DC9" w:rsidRPr="002543EA" w:rsidRDefault="00F61DC9" w:rsidP="00F61DC9">
                            <w:pPr>
                              <w:spacing w:after="60"/>
                              <w:rPr>
                                <w:sz w:val="16"/>
                                <w:szCs w:val="16"/>
                              </w:rPr>
                            </w:pPr>
                            <w:r w:rsidRPr="00E478E4">
                              <w:rPr>
                                <w:b/>
                                <w:bCs/>
                                <w:sz w:val="16"/>
                                <w:szCs w:val="16"/>
                              </w:rPr>
                              <w:t>Équipe de haute direction</w:t>
                            </w:r>
                            <w:r w:rsidR="00B72264">
                              <w:rPr>
                                <w:b/>
                                <w:bCs/>
                                <w:sz w:val="16"/>
                                <w:szCs w:val="16"/>
                              </w:rPr>
                              <w:t> </w:t>
                            </w:r>
                            <w:r>
                              <w:rPr>
                                <w:sz w:val="16"/>
                                <w:szCs w:val="16"/>
                              </w:rPr>
                              <w:t>: Secrétaire exécutive, Secrétaire exécutive adjointe, Juriste hors classe, Spécialiste (hors classe) des questions d</w:t>
                            </w:r>
                            <w:r w:rsidR="00B85E44">
                              <w:rPr>
                                <w:sz w:val="16"/>
                                <w:szCs w:val="16"/>
                              </w:rPr>
                              <w:t>’</w:t>
                            </w:r>
                            <w:r>
                              <w:rPr>
                                <w:sz w:val="16"/>
                                <w:szCs w:val="16"/>
                              </w:rPr>
                              <w:t>environnement, Fonctionnaire d</w:t>
                            </w:r>
                            <w:r w:rsidR="00B85E44">
                              <w:rPr>
                                <w:sz w:val="16"/>
                                <w:szCs w:val="16"/>
                              </w:rPr>
                              <w:t>’</w:t>
                            </w:r>
                            <w:r>
                              <w:rPr>
                                <w:sz w:val="16"/>
                                <w:szCs w:val="16"/>
                              </w:rPr>
                              <w:t>administration (hors classe)</w:t>
                            </w:r>
                          </w:p>
                          <w:p w14:paraId="22DA33CD" w14:textId="1AB6EABD" w:rsidR="00F61DC9" w:rsidRPr="002543EA" w:rsidRDefault="00F61DC9" w:rsidP="00F61DC9">
                            <w:pPr>
                              <w:spacing w:after="60"/>
                              <w:rPr>
                                <w:sz w:val="16"/>
                                <w:szCs w:val="16"/>
                              </w:rPr>
                            </w:pPr>
                            <w:r w:rsidRPr="00E478E4">
                              <w:rPr>
                                <w:b/>
                                <w:bCs/>
                                <w:sz w:val="16"/>
                                <w:szCs w:val="16"/>
                              </w:rPr>
                              <w:t>Administration et direction</w:t>
                            </w:r>
                            <w:r w:rsidR="00B72264">
                              <w:rPr>
                                <w:b/>
                                <w:bCs/>
                                <w:sz w:val="16"/>
                                <w:szCs w:val="16"/>
                              </w:rPr>
                              <w:t> </w:t>
                            </w:r>
                            <w:r>
                              <w:rPr>
                                <w:sz w:val="16"/>
                                <w:szCs w:val="16"/>
                              </w:rPr>
                              <w:t>: Fonctionnaire d</w:t>
                            </w:r>
                            <w:r w:rsidR="00B85E44">
                              <w:rPr>
                                <w:sz w:val="16"/>
                                <w:szCs w:val="16"/>
                              </w:rPr>
                              <w:t>’</w:t>
                            </w:r>
                            <w:r>
                              <w:rPr>
                                <w:sz w:val="16"/>
                                <w:szCs w:val="16"/>
                              </w:rPr>
                              <w:t>administration (hors classe) et l</w:t>
                            </w:r>
                            <w:r w:rsidR="00B85E44">
                              <w:rPr>
                                <w:sz w:val="16"/>
                                <w:szCs w:val="16"/>
                              </w:rPr>
                              <w:t>’</w:t>
                            </w:r>
                            <w:r>
                              <w:rPr>
                                <w:sz w:val="16"/>
                                <w:szCs w:val="16"/>
                              </w:rPr>
                              <w:t>ensemble du personnel des services généraux</w:t>
                            </w:r>
                          </w:p>
                          <w:p w14:paraId="2801F858" w14:textId="20B929D7" w:rsidR="00F61DC9" w:rsidRPr="002543EA" w:rsidRDefault="00F61DC9" w:rsidP="00F61DC9">
                            <w:pPr>
                              <w:spacing w:after="60"/>
                              <w:rPr>
                                <w:sz w:val="16"/>
                                <w:szCs w:val="16"/>
                              </w:rPr>
                            </w:pPr>
                            <w:r w:rsidRPr="00E478E4">
                              <w:rPr>
                                <w:b/>
                                <w:bCs/>
                                <w:sz w:val="16"/>
                                <w:szCs w:val="16"/>
                              </w:rPr>
                              <w:t>Équipe chargée des affaires environnementales et des groupes d</w:t>
                            </w:r>
                            <w:r w:rsidR="00B85E44">
                              <w:rPr>
                                <w:b/>
                                <w:bCs/>
                                <w:sz w:val="16"/>
                                <w:szCs w:val="16"/>
                              </w:rPr>
                              <w:t>’</w:t>
                            </w:r>
                            <w:r w:rsidRPr="00E478E4">
                              <w:rPr>
                                <w:b/>
                                <w:bCs/>
                                <w:sz w:val="16"/>
                                <w:szCs w:val="16"/>
                              </w:rPr>
                              <w:t>évaluation</w:t>
                            </w:r>
                            <w:r w:rsidR="00B72264">
                              <w:rPr>
                                <w:b/>
                                <w:bCs/>
                                <w:sz w:val="16"/>
                                <w:szCs w:val="16"/>
                              </w:rPr>
                              <w:t> </w:t>
                            </w:r>
                            <w:r>
                              <w:rPr>
                                <w:sz w:val="16"/>
                                <w:szCs w:val="16"/>
                              </w:rPr>
                              <w:t>: Spécialiste (hors classe) des questions d</w:t>
                            </w:r>
                            <w:r w:rsidR="00B85E44">
                              <w:rPr>
                                <w:sz w:val="16"/>
                                <w:szCs w:val="16"/>
                              </w:rPr>
                              <w:t>’</w:t>
                            </w:r>
                            <w:r>
                              <w:rPr>
                                <w:sz w:val="16"/>
                                <w:szCs w:val="16"/>
                              </w:rPr>
                              <w:t>environnement et administrateur(rice)s</w:t>
                            </w:r>
                          </w:p>
                          <w:p w14:paraId="6EA11CA3" w14:textId="18F55858" w:rsidR="00F61DC9" w:rsidRPr="002543EA" w:rsidRDefault="00F61DC9" w:rsidP="00F61DC9">
                            <w:pPr>
                              <w:spacing w:after="60"/>
                              <w:rPr>
                                <w:sz w:val="16"/>
                                <w:szCs w:val="16"/>
                              </w:rPr>
                            </w:pPr>
                            <w:r w:rsidRPr="00E478E4">
                              <w:rPr>
                                <w:b/>
                                <w:bCs/>
                                <w:sz w:val="16"/>
                                <w:szCs w:val="16"/>
                              </w:rPr>
                              <w:t>Équipe des affaires juridiques et du respect des obligations</w:t>
                            </w:r>
                            <w:r w:rsidR="0059598E">
                              <w:rPr>
                                <w:b/>
                                <w:bCs/>
                                <w:sz w:val="16"/>
                                <w:szCs w:val="16"/>
                              </w:rPr>
                              <w:t> </w:t>
                            </w:r>
                            <w:r>
                              <w:rPr>
                                <w:sz w:val="16"/>
                                <w:szCs w:val="16"/>
                              </w:rPr>
                              <w:t>: Juriste hors classe et administrateur(rice)s</w:t>
                            </w:r>
                          </w:p>
                          <w:p w14:paraId="35D47CCC" w14:textId="420FFA01" w:rsidR="00F61DC9" w:rsidRPr="002543EA" w:rsidRDefault="00F61DC9" w:rsidP="00F61DC9">
                            <w:pPr>
                              <w:spacing w:after="60"/>
                              <w:rPr>
                                <w:sz w:val="16"/>
                                <w:szCs w:val="16"/>
                              </w:rPr>
                            </w:pPr>
                            <w:r w:rsidRPr="00E478E4">
                              <w:rPr>
                                <w:b/>
                                <w:bCs/>
                                <w:sz w:val="16"/>
                                <w:szCs w:val="16"/>
                              </w:rPr>
                              <w:t>Équipe des technologies de l</w:t>
                            </w:r>
                            <w:r w:rsidR="00B85E44">
                              <w:rPr>
                                <w:b/>
                                <w:bCs/>
                                <w:sz w:val="16"/>
                                <w:szCs w:val="16"/>
                              </w:rPr>
                              <w:t>’</w:t>
                            </w:r>
                            <w:r w:rsidRPr="00E478E4">
                              <w:rPr>
                                <w:b/>
                                <w:bCs/>
                                <w:sz w:val="16"/>
                                <w:szCs w:val="16"/>
                              </w:rPr>
                              <w:t>information</w:t>
                            </w:r>
                            <w:r w:rsidR="00B72264">
                              <w:rPr>
                                <w:b/>
                                <w:bCs/>
                                <w:sz w:val="16"/>
                                <w:szCs w:val="16"/>
                              </w:rPr>
                              <w:t> </w:t>
                            </w:r>
                            <w:r>
                              <w:rPr>
                                <w:sz w:val="16"/>
                                <w:szCs w:val="16"/>
                              </w:rPr>
                              <w:t>: Spécialiste de l</w:t>
                            </w:r>
                            <w:r w:rsidR="00B85E44">
                              <w:rPr>
                                <w:sz w:val="16"/>
                                <w:szCs w:val="16"/>
                              </w:rPr>
                              <w:t>’</w:t>
                            </w:r>
                            <w:r>
                              <w:rPr>
                                <w:sz w:val="16"/>
                                <w:szCs w:val="16"/>
                              </w:rPr>
                              <w:t>information, Spécialiste des systèmes informatiques, Spécialiste de la gestion de programme (données), Assistant(e) de gestion de l</w:t>
                            </w:r>
                            <w:r w:rsidR="00B85E44">
                              <w:rPr>
                                <w:sz w:val="16"/>
                                <w:szCs w:val="16"/>
                              </w:rPr>
                              <w:t>’</w:t>
                            </w:r>
                            <w:r>
                              <w:rPr>
                                <w:sz w:val="16"/>
                                <w:szCs w:val="16"/>
                              </w:rPr>
                              <w:t>information, Assistant(e) aux systèmes d</w:t>
                            </w:r>
                            <w:r w:rsidR="00B85E44">
                              <w:rPr>
                                <w:sz w:val="16"/>
                                <w:szCs w:val="16"/>
                              </w:rPr>
                              <w:t>’</w:t>
                            </w:r>
                            <w:r>
                              <w:rPr>
                                <w:sz w:val="16"/>
                                <w:szCs w:val="16"/>
                              </w:rPr>
                              <w:t>information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A9CD4" id="_x0000_t202" coordsize="21600,21600" o:spt="202" path="m,l,21600r21600,l21600,xe">
                <v:stroke joinstyle="miter"/>
                <v:path gradientshapeok="t" o:connecttype="rect"/>
              </v:shapetype>
              <v:shape id="Text Box 2084053308" o:spid="_x0000_s1043" type="#_x0000_t202" style="position:absolute;left:0;text-align:left;margin-left:9.6pt;margin-top:13.95pt;width:327.95pt;height:1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AAHgIAADY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">
                <v:textbox>
                  <w:txbxContent>
                    <w:p w14:paraId="77020080" w14:textId="38324702" w:rsidR="00F61DC9" w:rsidRPr="002543EA" w:rsidRDefault="00F61DC9" w:rsidP="00F61DC9">
                      <w:pPr>
                        <w:spacing w:after="60"/>
                        <w:rPr>
                          <w:sz w:val="16"/>
                          <w:szCs w:val="16"/>
                        </w:rPr>
                      </w:pPr>
                      <w:r w:rsidRPr="00E478E4">
                        <w:rPr>
                          <w:b/>
                          <w:bCs/>
                          <w:sz w:val="16"/>
                          <w:szCs w:val="16"/>
                        </w:rPr>
                        <w:t>Équipe de haute direction</w:t>
                      </w:r>
                      <w:r w:rsidR="00B72264">
                        <w:rPr>
                          <w:b/>
                          <w:bCs/>
                          <w:sz w:val="16"/>
                          <w:szCs w:val="16"/>
                        </w:rPr>
                        <w:t> </w:t>
                      </w:r>
                      <w:r>
                        <w:rPr>
                          <w:sz w:val="16"/>
                          <w:szCs w:val="16"/>
                        </w:rPr>
                        <w:t>: Secrétaire exécutive, Secrétaire exécutive adjointe, Juriste hors classe, Spécialiste (hors classe) des questions d</w:t>
                      </w:r>
                      <w:r w:rsidR="00B85E44">
                        <w:rPr>
                          <w:sz w:val="16"/>
                          <w:szCs w:val="16"/>
                        </w:rPr>
                        <w:t>’</w:t>
                      </w:r>
                      <w:r>
                        <w:rPr>
                          <w:sz w:val="16"/>
                          <w:szCs w:val="16"/>
                        </w:rPr>
                        <w:t>environnement, Fonctionnaire d</w:t>
                      </w:r>
                      <w:r w:rsidR="00B85E44">
                        <w:rPr>
                          <w:sz w:val="16"/>
                          <w:szCs w:val="16"/>
                        </w:rPr>
                        <w:t>’</w:t>
                      </w:r>
                      <w:r>
                        <w:rPr>
                          <w:sz w:val="16"/>
                          <w:szCs w:val="16"/>
                        </w:rPr>
                        <w:t>administration (hors classe)</w:t>
                      </w:r>
                    </w:p>
                    <w:p w14:paraId="22DA33CD" w14:textId="1AB6EABD" w:rsidR="00F61DC9" w:rsidRPr="002543EA" w:rsidRDefault="00F61DC9" w:rsidP="00F61DC9">
                      <w:pPr>
                        <w:spacing w:after="60"/>
                        <w:rPr>
                          <w:sz w:val="16"/>
                          <w:szCs w:val="16"/>
                        </w:rPr>
                      </w:pPr>
                      <w:r w:rsidRPr="00E478E4">
                        <w:rPr>
                          <w:b/>
                          <w:bCs/>
                          <w:sz w:val="16"/>
                          <w:szCs w:val="16"/>
                        </w:rPr>
                        <w:t>Administration et direction</w:t>
                      </w:r>
                      <w:r w:rsidR="00B72264">
                        <w:rPr>
                          <w:b/>
                          <w:bCs/>
                          <w:sz w:val="16"/>
                          <w:szCs w:val="16"/>
                        </w:rPr>
                        <w:t> </w:t>
                      </w:r>
                      <w:r>
                        <w:rPr>
                          <w:sz w:val="16"/>
                          <w:szCs w:val="16"/>
                        </w:rPr>
                        <w:t>: Fonctionnaire d</w:t>
                      </w:r>
                      <w:r w:rsidR="00B85E44">
                        <w:rPr>
                          <w:sz w:val="16"/>
                          <w:szCs w:val="16"/>
                        </w:rPr>
                        <w:t>’</w:t>
                      </w:r>
                      <w:r>
                        <w:rPr>
                          <w:sz w:val="16"/>
                          <w:szCs w:val="16"/>
                        </w:rPr>
                        <w:t>administration (hors classe) et l</w:t>
                      </w:r>
                      <w:r w:rsidR="00B85E44">
                        <w:rPr>
                          <w:sz w:val="16"/>
                          <w:szCs w:val="16"/>
                        </w:rPr>
                        <w:t>’</w:t>
                      </w:r>
                      <w:r>
                        <w:rPr>
                          <w:sz w:val="16"/>
                          <w:szCs w:val="16"/>
                        </w:rPr>
                        <w:t>ensemble du personnel des services généraux</w:t>
                      </w:r>
                    </w:p>
                    <w:p w14:paraId="2801F858" w14:textId="20B929D7" w:rsidR="00F61DC9" w:rsidRPr="002543EA" w:rsidRDefault="00F61DC9" w:rsidP="00F61DC9">
                      <w:pPr>
                        <w:spacing w:after="60"/>
                        <w:rPr>
                          <w:sz w:val="16"/>
                          <w:szCs w:val="16"/>
                        </w:rPr>
                      </w:pPr>
                      <w:r w:rsidRPr="00E478E4">
                        <w:rPr>
                          <w:b/>
                          <w:bCs/>
                          <w:sz w:val="16"/>
                          <w:szCs w:val="16"/>
                        </w:rPr>
                        <w:t>Équipe chargée des affaires environnementales et des groupes d</w:t>
                      </w:r>
                      <w:r w:rsidR="00B85E44">
                        <w:rPr>
                          <w:b/>
                          <w:bCs/>
                          <w:sz w:val="16"/>
                          <w:szCs w:val="16"/>
                        </w:rPr>
                        <w:t>’</w:t>
                      </w:r>
                      <w:r w:rsidRPr="00E478E4">
                        <w:rPr>
                          <w:b/>
                          <w:bCs/>
                          <w:sz w:val="16"/>
                          <w:szCs w:val="16"/>
                        </w:rPr>
                        <w:t>évaluation</w:t>
                      </w:r>
                      <w:r w:rsidR="00B72264">
                        <w:rPr>
                          <w:b/>
                          <w:bCs/>
                          <w:sz w:val="16"/>
                          <w:szCs w:val="16"/>
                        </w:rPr>
                        <w:t> </w:t>
                      </w:r>
                      <w:r>
                        <w:rPr>
                          <w:sz w:val="16"/>
                          <w:szCs w:val="16"/>
                        </w:rPr>
                        <w:t>: Spécialiste (hors classe) des questions d</w:t>
                      </w:r>
                      <w:r w:rsidR="00B85E44">
                        <w:rPr>
                          <w:sz w:val="16"/>
                          <w:szCs w:val="16"/>
                        </w:rPr>
                        <w:t>’</w:t>
                      </w:r>
                      <w:r>
                        <w:rPr>
                          <w:sz w:val="16"/>
                          <w:szCs w:val="16"/>
                        </w:rPr>
                        <w:t>environnement et administrateur(</w:t>
                      </w:r>
                      <w:proofErr w:type="spellStart"/>
                      <w:r>
                        <w:rPr>
                          <w:sz w:val="16"/>
                          <w:szCs w:val="16"/>
                        </w:rPr>
                        <w:t>rice</w:t>
                      </w:r>
                      <w:proofErr w:type="spellEnd"/>
                      <w:r>
                        <w:rPr>
                          <w:sz w:val="16"/>
                          <w:szCs w:val="16"/>
                        </w:rPr>
                        <w:t>)s</w:t>
                      </w:r>
                    </w:p>
                    <w:p w14:paraId="6EA11CA3" w14:textId="18F55858" w:rsidR="00F61DC9" w:rsidRPr="002543EA" w:rsidRDefault="00F61DC9" w:rsidP="00F61DC9">
                      <w:pPr>
                        <w:spacing w:after="60"/>
                        <w:rPr>
                          <w:sz w:val="16"/>
                          <w:szCs w:val="16"/>
                        </w:rPr>
                      </w:pPr>
                      <w:r w:rsidRPr="00E478E4">
                        <w:rPr>
                          <w:b/>
                          <w:bCs/>
                          <w:sz w:val="16"/>
                          <w:szCs w:val="16"/>
                        </w:rPr>
                        <w:t>Équipe des affaires juridiques et du respect des obligations</w:t>
                      </w:r>
                      <w:r w:rsidR="0059598E">
                        <w:rPr>
                          <w:b/>
                          <w:bCs/>
                          <w:sz w:val="16"/>
                          <w:szCs w:val="16"/>
                        </w:rPr>
                        <w:t> </w:t>
                      </w:r>
                      <w:r>
                        <w:rPr>
                          <w:sz w:val="16"/>
                          <w:szCs w:val="16"/>
                        </w:rPr>
                        <w:t>: Juriste hors classe et administrateur(</w:t>
                      </w:r>
                      <w:proofErr w:type="spellStart"/>
                      <w:r>
                        <w:rPr>
                          <w:sz w:val="16"/>
                          <w:szCs w:val="16"/>
                        </w:rPr>
                        <w:t>rice</w:t>
                      </w:r>
                      <w:proofErr w:type="spellEnd"/>
                      <w:r>
                        <w:rPr>
                          <w:sz w:val="16"/>
                          <w:szCs w:val="16"/>
                        </w:rPr>
                        <w:t>)s</w:t>
                      </w:r>
                    </w:p>
                    <w:p w14:paraId="35D47CCC" w14:textId="420FFA01" w:rsidR="00F61DC9" w:rsidRPr="002543EA" w:rsidRDefault="00F61DC9" w:rsidP="00F61DC9">
                      <w:pPr>
                        <w:spacing w:after="60"/>
                        <w:rPr>
                          <w:sz w:val="16"/>
                          <w:szCs w:val="16"/>
                        </w:rPr>
                      </w:pPr>
                      <w:r w:rsidRPr="00E478E4">
                        <w:rPr>
                          <w:b/>
                          <w:bCs/>
                          <w:sz w:val="16"/>
                          <w:szCs w:val="16"/>
                        </w:rPr>
                        <w:t>Équipe des technologies de l</w:t>
                      </w:r>
                      <w:r w:rsidR="00B85E44">
                        <w:rPr>
                          <w:b/>
                          <w:bCs/>
                          <w:sz w:val="16"/>
                          <w:szCs w:val="16"/>
                        </w:rPr>
                        <w:t>’</w:t>
                      </w:r>
                      <w:r w:rsidRPr="00E478E4">
                        <w:rPr>
                          <w:b/>
                          <w:bCs/>
                          <w:sz w:val="16"/>
                          <w:szCs w:val="16"/>
                        </w:rPr>
                        <w:t>information</w:t>
                      </w:r>
                      <w:r w:rsidR="00B72264">
                        <w:rPr>
                          <w:b/>
                          <w:bCs/>
                          <w:sz w:val="16"/>
                          <w:szCs w:val="16"/>
                        </w:rPr>
                        <w:t> </w:t>
                      </w:r>
                      <w:r>
                        <w:rPr>
                          <w:sz w:val="16"/>
                          <w:szCs w:val="16"/>
                        </w:rPr>
                        <w:t>: Spécialiste de l</w:t>
                      </w:r>
                      <w:r w:rsidR="00B85E44">
                        <w:rPr>
                          <w:sz w:val="16"/>
                          <w:szCs w:val="16"/>
                        </w:rPr>
                        <w:t>’</w:t>
                      </w:r>
                      <w:r>
                        <w:rPr>
                          <w:sz w:val="16"/>
                          <w:szCs w:val="16"/>
                        </w:rPr>
                        <w:t>information, Spécialiste des systèmes informatiques, Spécialiste de la gestion de programme (données), Assistant(e) de gestion de l</w:t>
                      </w:r>
                      <w:r w:rsidR="00B85E44">
                        <w:rPr>
                          <w:sz w:val="16"/>
                          <w:szCs w:val="16"/>
                        </w:rPr>
                        <w:t>’</w:t>
                      </w:r>
                      <w:r>
                        <w:rPr>
                          <w:sz w:val="16"/>
                          <w:szCs w:val="16"/>
                        </w:rPr>
                        <w:t>information, Assistant(e) aux systèmes d</w:t>
                      </w:r>
                      <w:r w:rsidR="00B85E44">
                        <w:rPr>
                          <w:sz w:val="16"/>
                          <w:szCs w:val="16"/>
                        </w:rPr>
                        <w:t>’</w:t>
                      </w:r>
                      <w:r>
                        <w:rPr>
                          <w:sz w:val="16"/>
                          <w:szCs w:val="16"/>
                        </w:rPr>
                        <w:t>information</w:t>
                      </w:r>
                    </w:p>
                  </w:txbxContent>
                </v:textbox>
              </v:shape>
            </w:pict>
          </mc:Fallback>
        </mc:AlternateContent>
      </w:r>
    </w:p>
    <w:tbl>
      <w:tblPr>
        <w:tblW w:w="2463" w:type="dxa"/>
        <w:tblInd w:w="720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692"/>
        <w:gridCol w:w="538"/>
        <w:gridCol w:w="538"/>
        <w:gridCol w:w="695"/>
      </w:tblGrid>
      <w:tr w:rsidR="00F61DC9" w:rsidRPr="00E23E18" w14:paraId="0486716D" w14:textId="77777777" w:rsidTr="003E0E9A">
        <w:trPr>
          <w:trHeight w:val="247"/>
        </w:trPr>
        <w:tc>
          <w:tcPr>
            <w:tcW w:w="2463" w:type="dxa"/>
            <w:gridSpan w:val="4"/>
          </w:tcPr>
          <w:p w14:paraId="0784964B" w14:textId="77777777" w:rsidR="00F61DC9" w:rsidRPr="00E23E18" w:rsidRDefault="00F61DC9" w:rsidP="00C15578">
            <w:pPr>
              <w:spacing w:before="30" w:after="30"/>
              <w:jc w:val="center"/>
              <w:rPr>
                <w:color w:val="000000"/>
                <w:sz w:val="16"/>
                <w:szCs w:val="16"/>
              </w:rPr>
            </w:pPr>
            <w:r w:rsidRPr="00E23E18">
              <w:rPr>
                <w:b/>
                <w:bCs/>
                <w:color w:val="000000"/>
                <w:sz w:val="16"/>
                <w:szCs w:val="16"/>
              </w:rPr>
              <w:t>Résumé des postes</w:t>
            </w:r>
          </w:p>
        </w:tc>
      </w:tr>
      <w:tr w:rsidR="00F61DC9" w:rsidRPr="00E23E18" w14:paraId="29AF6E43" w14:textId="77777777" w:rsidTr="003E0E9A">
        <w:trPr>
          <w:trHeight w:val="131"/>
        </w:trPr>
        <w:tc>
          <w:tcPr>
            <w:tcW w:w="692" w:type="dxa"/>
          </w:tcPr>
          <w:p w14:paraId="34BA07BA"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Classe</w:t>
            </w:r>
          </w:p>
        </w:tc>
        <w:tc>
          <w:tcPr>
            <w:tcW w:w="538" w:type="dxa"/>
          </w:tcPr>
          <w:p w14:paraId="5FC73157"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P+</w:t>
            </w:r>
          </w:p>
        </w:tc>
        <w:tc>
          <w:tcPr>
            <w:tcW w:w="538" w:type="dxa"/>
          </w:tcPr>
          <w:p w14:paraId="77BCB2BA"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G</w:t>
            </w:r>
          </w:p>
        </w:tc>
        <w:tc>
          <w:tcPr>
            <w:tcW w:w="694" w:type="dxa"/>
          </w:tcPr>
          <w:p w14:paraId="1D21831B"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Total</w:t>
            </w:r>
          </w:p>
        </w:tc>
      </w:tr>
      <w:tr w:rsidR="00F61DC9" w:rsidRPr="00E23E18" w14:paraId="667E14A5" w14:textId="77777777" w:rsidTr="003E0E9A">
        <w:trPr>
          <w:trHeight w:val="272"/>
        </w:trPr>
        <w:tc>
          <w:tcPr>
            <w:tcW w:w="692" w:type="dxa"/>
          </w:tcPr>
          <w:p w14:paraId="4A25D6CF" w14:textId="70A4C577" w:rsidR="00F61DC9" w:rsidRPr="00E23E18" w:rsidRDefault="00F61DC9" w:rsidP="00C15578">
            <w:pPr>
              <w:spacing w:before="30" w:after="30"/>
              <w:jc w:val="center"/>
              <w:rPr>
                <w:color w:val="000000"/>
                <w:sz w:val="16"/>
                <w:szCs w:val="16"/>
              </w:rPr>
            </w:pPr>
            <w:r w:rsidRPr="00E23E18">
              <w:rPr>
                <w:color w:val="000000"/>
                <w:sz w:val="16"/>
                <w:szCs w:val="16"/>
              </w:rPr>
              <w:t>D</w:t>
            </w:r>
            <w:r w:rsidR="00002345" w:rsidRPr="00E23E18">
              <w:rPr>
                <w:color w:val="000000"/>
                <w:sz w:val="16"/>
                <w:szCs w:val="16"/>
              </w:rPr>
              <w:t>-</w:t>
            </w:r>
            <w:r w:rsidRPr="00E23E18">
              <w:rPr>
                <w:color w:val="000000"/>
                <w:sz w:val="16"/>
                <w:szCs w:val="16"/>
              </w:rPr>
              <w:t>2</w:t>
            </w:r>
          </w:p>
        </w:tc>
        <w:tc>
          <w:tcPr>
            <w:tcW w:w="538" w:type="dxa"/>
          </w:tcPr>
          <w:p w14:paraId="28AE8E34" w14:textId="77777777" w:rsidR="00F61DC9" w:rsidRPr="00E23E18" w:rsidRDefault="00F61DC9" w:rsidP="00C15578">
            <w:pPr>
              <w:spacing w:before="30" w:after="30"/>
              <w:jc w:val="center"/>
              <w:rPr>
                <w:color w:val="000000"/>
                <w:sz w:val="16"/>
                <w:szCs w:val="16"/>
              </w:rPr>
            </w:pPr>
            <w:r w:rsidRPr="00E23E18">
              <w:rPr>
                <w:color w:val="000000"/>
                <w:sz w:val="16"/>
                <w:szCs w:val="16"/>
              </w:rPr>
              <w:t>1</w:t>
            </w:r>
          </w:p>
        </w:tc>
        <w:tc>
          <w:tcPr>
            <w:tcW w:w="538" w:type="dxa"/>
          </w:tcPr>
          <w:p w14:paraId="4B9233E9" w14:textId="77777777" w:rsidR="00F61DC9" w:rsidRPr="00E23E18" w:rsidRDefault="00F61DC9" w:rsidP="00C15578">
            <w:pPr>
              <w:spacing w:before="30" w:after="30"/>
              <w:jc w:val="center"/>
              <w:rPr>
                <w:sz w:val="16"/>
                <w:szCs w:val="16"/>
              </w:rPr>
            </w:pPr>
            <w:r w:rsidRPr="00E23E18">
              <w:rPr>
                <w:rFonts w:ascii="Symbol" w:eastAsia="Symbol" w:hAnsi="Symbol" w:cs="Symbol"/>
                <w:color w:val="000000"/>
                <w:sz w:val="16"/>
                <w:szCs w:val="16"/>
              </w:rPr>
              <w:t></w:t>
            </w:r>
          </w:p>
        </w:tc>
        <w:tc>
          <w:tcPr>
            <w:tcW w:w="694" w:type="dxa"/>
          </w:tcPr>
          <w:p w14:paraId="42DE5560"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1</w:t>
            </w:r>
          </w:p>
        </w:tc>
      </w:tr>
      <w:tr w:rsidR="00F61DC9" w:rsidRPr="00E23E18" w14:paraId="4EFC3BBE" w14:textId="77777777" w:rsidTr="003E0E9A">
        <w:trPr>
          <w:trHeight w:val="259"/>
        </w:trPr>
        <w:tc>
          <w:tcPr>
            <w:tcW w:w="692" w:type="dxa"/>
          </w:tcPr>
          <w:p w14:paraId="0DEAF6CE" w14:textId="7C3864B5" w:rsidR="00F61DC9" w:rsidRPr="00E23E18" w:rsidRDefault="00F61DC9" w:rsidP="00C15578">
            <w:pPr>
              <w:spacing w:before="30" w:after="30"/>
              <w:jc w:val="center"/>
              <w:rPr>
                <w:color w:val="000000"/>
                <w:sz w:val="16"/>
                <w:szCs w:val="16"/>
              </w:rPr>
            </w:pPr>
            <w:r w:rsidRPr="00E23E18">
              <w:rPr>
                <w:color w:val="000000"/>
                <w:sz w:val="16"/>
                <w:szCs w:val="16"/>
              </w:rPr>
              <w:t>D</w:t>
            </w:r>
            <w:r w:rsidR="00002345" w:rsidRPr="00E23E18">
              <w:rPr>
                <w:color w:val="000000"/>
                <w:sz w:val="16"/>
                <w:szCs w:val="16"/>
              </w:rPr>
              <w:t>-</w:t>
            </w:r>
            <w:r w:rsidRPr="00E23E18">
              <w:rPr>
                <w:color w:val="000000"/>
                <w:sz w:val="16"/>
                <w:szCs w:val="16"/>
              </w:rPr>
              <w:t>1</w:t>
            </w:r>
          </w:p>
        </w:tc>
        <w:tc>
          <w:tcPr>
            <w:tcW w:w="538" w:type="dxa"/>
          </w:tcPr>
          <w:p w14:paraId="0A0AEFCA" w14:textId="77777777" w:rsidR="00F61DC9" w:rsidRPr="00E23E18" w:rsidRDefault="00F61DC9" w:rsidP="00C15578">
            <w:pPr>
              <w:spacing w:before="30" w:after="30"/>
              <w:jc w:val="center"/>
              <w:rPr>
                <w:color w:val="000000"/>
                <w:sz w:val="16"/>
                <w:szCs w:val="16"/>
              </w:rPr>
            </w:pPr>
            <w:r w:rsidRPr="00E23E18">
              <w:rPr>
                <w:color w:val="000000"/>
                <w:sz w:val="16"/>
                <w:szCs w:val="16"/>
              </w:rPr>
              <w:t>1</w:t>
            </w:r>
          </w:p>
        </w:tc>
        <w:tc>
          <w:tcPr>
            <w:tcW w:w="538" w:type="dxa"/>
          </w:tcPr>
          <w:p w14:paraId="609DDFA3" w14:textId="77777777" w:rsidR="00F61DC9" w:rsidRPr="00E23E18" w:rsidRDefault="00F61DC9" w:rsidP="00C15578">
            <w:pPr>
              <w:spacing w:before="30" w:after="30"/>
              <w:jc w:val="center"/>
              <w:rPr>
                <w:sz w:val="16"/>
                <w:szCs w:val="16"/>
              </w:rPr>
            </w:pPr>
            <w:r w:rsidRPr="00E23E18">
              <w:rPr>
                <w:rFonts w:ascii="Symbol" w:eastAsia="Symbol" w:hAnsi="Symbol" w:cs="Symbol"/>
                <w:color w:val="000000"/>
                <w:sz w:val="16"/>
                <w:szCs w:val="16"/>
              </w:rPr>
              <w:t></w:t>
            </w:r>
          </w:p>
        </w:tc>
        <w:tc>
          <w:tcPr>
            <w:tcW w:w="694" w:type="dxa"/>
          </w:tcPr>
          <w:p w14:paraId="23996674"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1</w:t>
            </w:r>
          </w:p>
        </w:tc>
      </w:tr>
      <w:tr w:rsidR="00F61DC9" w:rsidRPr="00E23E18" w14:paraId="0AF51E28" w14:textId="77777777" w:rsidTr="003E0E9A">
        <w:trPr>
          <w:trHeight w:val="272"/>
        </w:trPr>
        <w:tc>
          <w:tcPr>
            <w:tcW w:w="692" w:type="dxa"/>
          </w:tcPr>
          <w:p w14:paraId="3D8CCC6E" w14:textId="1A7C64F9" w:rsidR="00F61DC9" w:rsidRPr="00E23E18" w:rsidRDefault="00F61DC9" w:rsidP="00C15578">
            <w:pPr>
              <w:spacing w:before="30" w:after="30"/>
              <w:jc w:val="center"/>
              <w:rPr>
                <w:color w:val="000000"/>
                <w:sz w:val="16"/>
                <w:szCs w:val="16"/>
              </w:rPr>
            </w:pPr>
            <w:r w:rsidRPr="00E23E18">
              <w:rPr>
                <w:color w:val="000000"/>
                <w:sz w:val="16"/>
                <w:szCs w:val="16"/>
              </w:rPr>
              <w:t>P</w:t>
            </w:r>
            <w:r w:rsidR="00002345" w:rsidRPr="00E23E18">
              <w:rPr>
                <w:color w:val="000000"/>
                <w:sz w:val="16"/>
                <w:szCs w:val="16"/>
              </w:rPr>
              <w:t>-</w:t>
            </w:r>
            <w:r w:rsidRPr="00E23E18">
              <w:rPr>
                <w:color w:val="000000"/>
                <w:sz w:val="16"/>
                <w:szCs w:val="16"/>
              </w:rPr>
              <w:t>5</w:t>
            </w:r>
          </w:p>
        </w:tc>
        <w:tc>
          <w:tcPr>
            <w:tcW w:w="538" w:type="dxa"/>
          </w:tcPr>
          <w:p w14:paraId="5D8B5AB8" w14:textId="77777777" w:rsidR="00F61DC9" w:rsidRPr="00E23E18" w:rsidRDefault="00F61DC9" w:rsidP="00C15578">
            <w:pPr>
              <w:spacing w:before="30" w:after="30"/>
              <w:jc w:val="center"/>
              <w:rPr>
                <w:color w:val="000000"/>
                <w:sz w:val="16"/>
                <w:szCs w:val="16"/>
              </w:rPr>
            </w:pPr>
            <w:r w:rsidRPr="00E23E18">
              <w:rPr>
                <w:color w:val="000000"/>
                <w:sz w:val="16"/>
                <w:szCs w:val="16"/>
              </w:rPr>
              <w:t>3</w:t>
            </w:r>
          </w:p>
        </w:tc>
        <w:tc>
          <w:tcPr>
            <w:tcW w:w="538" w:type="dxa"/>
          </w:tcPr>
          <w:p w14:paraId="46243EFA" w14:textId="77777777" w:rsidR="00F61DC9" w:rsidRPr="00E23E18" w:rsidRDefault="00F61DC9" w:rsidP="00C15578">
            <w:pPr>
              <w:spacing w:before="30" w:after="30"/>
              <w:jc w:val="center"/>
              <w:rPr>
                <w:sz w:val="16"/>
                <w:szCs w:val="16"/>
              </w:rPr>
            </w:pPr>
            <w:r w:rsidRPr="00E23E18">
              <w:rPr>
                <w:rFonts w:ascii="Symbol" w:eastAsia="Symbol" w:hAnsi="Symbol" w:cs="Symbol"/>
                <w:color w:val="000000"/>
                <w:sz w:val="16"/>
                <w:szCs w:val="16"/>
              </w:rPr>
              <w:t></w:t>
            </w:r>
          </w:p>
        </w:tc>
        <w:tc>
          <w:tcPr>
            <w:tcW w:w="694" w:type="dxa"/>
          </w:tcPr>
          <w:p w14:paraId="7790D981"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3</w:t>
            </w:r>
          </w:p>
        </w:tc>
      </w:tr>
      <w:tr w:rsidR="00F61DC9" w:rsidRPr="00E23E18" w14:paraId="5ACFA866" w14:textId="77777777" w:rsidTr="003E0E9A">
        <w:trPr>
          <w:trHeight w:val="272"/>
        </w:trPr>
        <w:tc>
          <w:tcPr>
            <w:tcW w:w="692" w:type="dxa"/>
          </w:tcPr>
          <w:p w14:paraId="78929468" w14:textId="313A699E" w:rsidR="00F61DC9" w:rsidRPr="00E23E18" w:rsidRDefault="00F61DC9" w:rsidP="00C15578">
            <w:pPr>
              <w:spacing w:before="30" w:after="30"/>
              <w:jc w:val="center"/>
              <w:rPr>
                <w:color w:val="000000"/>
                <w:sz w:val="16"/>
                <w:szCs w:val="16"/>
              </w:rPr>
            </w:pPr>
            <w:r w:rsidRPr="00E23E18">
              <w:rPr>
                <w:color w:val="000000"/>
                <w:sz w:val="16"/>
                <w:szCs w:val="16"/>
              </w:rPr>
              <w:t>P</w:t>
            </w:r>
            <w:r w:rsidR="00002345" w:rsidRPr="00E23E18">
              <w:rPr>
                <w:color w:val="000000"/>
                <w:sz w:val="16"/>
                <w:szCs w:val="16"/>
              </w:rPr>
              <w:t>-</w:t>
            </w:r>
            <w:r w:rsidRPr="00E23E18">
              <w:rPr>
                <w:color w:val="000000"/>
                <w:sz w:val="16"/>
                <w:szCs w:val="16"/>
              </w:rPr>
              <w:t>4</w:t>
            </w:r>
          </w:p>
        </w:tc>
        <w:tc>
          <w:tcPr>
            <w:tcW w:w="538" w:type="dxa"/>
          </w:tcPr>
          <w:p w14:paraId="2A545C9C" w14:textId="77777777" w:rsidR="00F61DC9" w:rsidRPr="00E23E18" w:rsidRDefault="00F61DC9" w:rsidP="00C15578">
            <w:pPr>
              <w:spacing w:before="30" w:after="30"/>
              <w:jc w:val="center"/>
              <w:rPr>
                <w:color w:val="000000"/>
                <w:sz w:val="16"/>
                <w:szCs w:val="16"/>
              </w:rPr>
            </w:pPr>
            <w:r w:rsidRPr="00E23E18">
              <w:rPr>
                <w:color w:val="000000"/>
                <w:sz w:val="16"/>
                <w:szCs w:val="16"/>
              </w:rPr>
              <w:t>2</w:t>
            </w:r>
          </w:p>
        </w:tc>
        <w:tc>
          <w:tcPr>
            <w:tcW w:w="538" w:type="dxa"/>
          </w:tcPr>
          <w:p w14:paraId="017185D9" w14:textId="77777777" w:rsidR="00F61DC9" w:rsidRPr="00E23E18" w:rsidRDefault="00F61DC9" w:rsidP="00C15578">
            <w:pPr>
              <w:spacing w:before="30" w:after="30"/>
              <w:jc w:val="center"/>
              <w:rPr>
                <w:sz w:val="16"/>
                <w:szCs w:val="16"/>
              </w:rPr>
            </w:pPr>
            <w:r w:rsidRPr="00E23E18">
              <w:rPr>
                <w:rFonts w:ascii="Symbol" w:eastAsia="Symbol" w:hAnsi="Symbol" w:cs="Symbol"/>
                <w:color w:val="000000"/>
                <w:sz w:val="16"/>
                <w:szCs w:val="16"/>
              </w:rPr>
              <w:t></w:t>
            </w:r>
          </w:p>
        </w:tc>
        <w:tc>
          <w:tcPr>
            <w:tcW w:w="694" w:type="dxa"/>
          </w:tcPr>
          <w:p w14:paraId="7B2879A5"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2</w:t>
            </w:r>
          </w:p>
        </w:tc>
      </w:tr>
      <w:tr w:rsidR="00F61DC9" w:rsidRPr="00E23E18" w14:paraId="5061FAA7" w14:textId="77777777" w:rsidTr="003E0E9A">
        <w:trPr>
          <w:trHeight w:val="259"/>
        </w:trPr>
        <w:tc>
          <w:tcPr>
            <w:tcW w:w="692" w:type="dxa"/>
          </w:tcPr>
          <w:p w14:paraId="6B7C475D" w14:textId="28F29EFA" w:rsidR="00F61DC9" w:rsidRPr="00E23E18" w:rsidRDefault="00F61DC9" w:rsidP="00C15578">
            <w:pPr>
              <w:spacing w:before="30" w:after="30"/>
              <w:jc w:val="center"/>
              <w:rPr>
                <w:color w:val="000000"/>
                <w:sz w:val="16"/>
                <w:szCs w:val="16"/>
              </w:rPr>
            </w:pPr>
            <w:r w:rsidRPr="00E23E18">
              <w:rPr>
                <w:color w:val="000000"/>
                <w:sz w:val="16"/>
                <w:szCs w:val="16"/>
              </w:rPr>
              <w:t>P</w:t>
            </w:r>
            <w:r w:rsidR="00002345" w:rsidRPr="00E23E18">
              <w:rPr>
                <w:color w:val="000000"/>
                <w:sz w:val="16"/>
                <w:szCs w:val="16"/>
              </w:rPr>
              <w:t>-</w:t>
            </w:r>
            <w:r w:rsidRPr="00E23E18">
              <w:rPr>
                <w:color w:val="000000"/>
                <w:sz w:val="16"/>
                <w:szCs w:val="16"/>
              </w:rPr>
              <w:t>3</w:t>
            </w:r>
          </w:p>
        </w:tc>
        <w:tc>
          <w:tcPr>
            <w:tcW w:w="538" w:type="dxa"/>
          </w:tcPr>
          <w:p w14:paraId="19CAB3B9" w14:textId="77777777" w:rsidR="00F61DC9" w:rsidRPr="00E23E18" w:rsidRDefault="00F61DC9" w:rsidP="00C15578">
            <w:pPr>
              <w:spacing w:before="30" w:after="30"/>
              <w:jc w:val="center"/>
              <w:rPr>
                <w:color w:val="000000"/>
                <w:sz w:val="16"/>
                <w:szCs w:val="16"/>
              </w:rPr>
            </w:pPr>
            <w:r w:rsidRPr="00E23E18">
              <w:rPr>
                <w:color w:val="000000"/>
                <w:sz w:val="16"/>
                <w:szCs w:val="16"/>
              </w:rPr>
              <w:t>2</w:t>
            </w:r>
          </w:p>
        </w:tc>
        <w:tc>
          <w:tcPr>
            <w:tcW w:w="538" w:type="dxa"/>
          </w:tcPr>
          <w:p w14:paraId="105D7A48" w14:textId="77777777" w:rsidR="00F61DC9" w:rsidRPr="00E23E18" w:rsidRDefault="00F61DC9" w:rsidP="00C15578">
            <w:pPr>
              <w:spacing w:before="30" w:after="30"/>
              <w:jc w:val="center"/>
              <w:rPr>
                <w:sz w:val="16"/>
                <w:szCs w:val="16"/>
              </w:rPr>
            </w:pPr>
            <w:r w:rsidRPr="00E23E18">
              <w:rPr>
                <w:rFonts w:ascii="Symbol" w:eastAsia="Symbol" w:hAnsi="Symbol" w:cs="Symbol"/>
                <w:color w:val="000000"/>
                <w:sz w:val="16"/>
                <w:szCs w:val="16"/>
              </w:rPr>
              <w:t></w:t>
            </w:r>
          </w:p>
        </w:tc>
        <w:tc>
          <w:tcPr>
            <w:tcW w:w="694" w:type="dxa"/>
          </w:tcPr>
          <w:p w14:paraId="6D28C6DD"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2</w:t>
            </w:r>
          </w:p>
        </w:tc>
      </w:tr>
      <w:tr w:rsidR="00F61DC9" w:rsidRPr="00E23E18" w14:paraId="3AD1F45D" w14:textId="77777777" w:rsidTr="003E0E9A">
        <w:trPr>
          <w:trHeight w:val="272"/>
        </w:trPr>
        <w:tc>
          <w:tcPr>
            <w:tcW w:w="692" w:type="dxa"/>
          </w:tcPr>
          <w:p w14:paraId="59D9C7EF" w14:textId="5B6D5604" w:rsidR="00F61DC9" w:rsidRPr="00E23E18" w:rsidRDefault="00F61DC9" w:rsidP="00C15578">
            <w:pPr>
              <w:spacing w:before="30" w:after="30"/>
              <w:jc w:val="center"/>
              <w:rPr>
                <w:color w:val="000000"/>
                <w:sz w:val="16"/>
                <w:szCs w:val="16"/>
              </w:rPr>
            </w:pPr>
            <w:r w:rsidRPr="00E23E18">
              <w:rPr>
                <w:color w:val="000000"/>
                <w:sz w:val="16"/>
                <w:szCs w:val="16"/>
              </w:rPr>
              <w:t>G</w:t>
            </w:r>
          </w:p>
        </w:tc>
        <w:tc>
          <w:tcPr>
            <w:tcW w:w="538" w:type="dxa"/>
          </w:tcPr>
          <w:p w14:paraId="12D811EA" w14:textId="77777777" w:rsidR="00F61DC9" w:rsidRPr="00E23E18" w:rsidRDefault="00F61DC9" w:rsidP="00C15578">
            <w:pPr>
              <w:spacing w:before="30" w:after="30"/>
              <w:jc w:val="center"/>
              <w:rPr>
                <w:color w:val="000000"/>
                <w:sz w:val="16"/>
                <w:szCs w:val="16"/>
              </w:rPr>
            </w:pPr>
            <w:r w:rsidRPr="00E23E18">
              <w:rPr>
                <w:rFonts w:ascii="Symbol" w:eastAsia="Symbol" w:hAnsi="Symbol" w:cs="Symbol"/>
                <w:color w:val="000000"/>
                <w:sz w:val="16"/>
                <w:szCs w:val="16"/>
              </w:rPr>
              <w:t></w:t>
            </w:r>
          </w:p>
        </w:tc>
        <w:tc>
          <w:tcPr>
            <w:tcW w:w="538" w:type="dxa"/>
          </w:tcPr>
          <w:p w14:paraId="0633FBAD" w14:textId="77777777" w:rsidR="00F61DC9" w:rsidRPr="00E23E18" w:rsidRDefault="00F61DC9" w:rsidP="00C15578">
            <w:pPr>
              <w:spacing w:before="30" w:after="30"/>
              <w:jc w:val="center"/>
              <w:rPr>
                <w:color w:val="000000"/>
                <w:sz w:val="16"/>
                <w:szCs w:val="16"/>
              </w:rPr>
            </w:pPr>
            <w:r w:rsidRPr="00E23E18">
              <w:rPr>
                <w:color w:val="000000"/>
                <w:sz w:val="16"/>
                <w:szCs w:val="16"/>
              </w:rPr>
              <w:t>8</w:t>
            </w:r>
          </w:p>
        </w:tc>
        <w:tc>
          <w:tcPr>
            <w:tcW w:w="694" w:type="dxa"/>
          </w:tcPr>
          <w:p w14:paraId="134AE222" w14:textId="77777777" w:rsidR="00F61DC9" w:rsidRPr="00E23E18" w:rsidRDefault="00F61DC9" w:rsidP="00C15578">
            <w:pPr>
              <w:spacing w:before="30" w:after="30"/>
              <w:jc w:val="center"/>
              <w:rPr>
                <w:b/>
                <w:bCs/>
                <w:color w:val="000000"/>
                <w:sz w:val="16"/>
                <w:szCs w:val="16"/>
              </w:rPr>
            </w:pPr>
            <w:r w:rsidRPr="00E23E18">
              <w:rPr>
                <w:b/>
                <w:bCs/>
                <w:color w:val="000000"/>
                <w:sz w:val="16"/>
                <w:szCs w:val="16"/>
              </w:rPr>
              <w:t>8</w:t>
            </w:r>
          </w:p>
        </w:tc>
      </w:tr>
      <w:tr w:rsidR="00F61DC9" w:rsidRPr="00E23E18" w14:paraId="5E0C1E1E" w14:textId="77777777" w:rsidTr="003E0E9A">
        <w:trPr>
          <w:trHeight w:val="281"/>
        </w:trPr>
        <w:tc>
          <w:tcPr>
            <w:tcW w:w="692" w:type="dxa"/>
          </w:tcPr>
          <w:p w14:paraId="23986E9A" w14:textId="77777777" w:rsidR="00F61DC9" w:rsidRPr="00E23E18" w:rsidRDefault="00F61DC9" w:rsidP="00C15578">
            <w:pPr>
              <w:spacing w:before="40" w:after="40"/>
              <w:jc w:val="center"/>
              <w:rPr>
                <w:b/>
                <w:color w:val="000000"/>
                <w:sz w:val="16"/>
                <w:szCs w:val="16"/>
              </w:rPr>
            </w:pPr>
            <w:r w:rsidRPr="00E23E18">
              <w:rPr>
                <w:b/>
                <w:bCs/>
                <w:color w:val="000000"/>
                <w:sz w:val="16"/>
                <w:szCs w:val="16"/>
              </w:rPr>
              <w:t>Total</w:t>
            </w:r>
          </w:p>
        </w:tc>
        <w:tc>
          <w:tcPr>
            <w:tcW w:w="538" w:type="dxa"/>
          </w:tcPr>
          <w:p w14:paraId="29D7C31E" w14:textId="77777777" w:rsidR="00F61DC9" w:rsidRPr="00E23E18" w:rsidRDefault="00F61DC9" w:rsidP="00C15578">
            <w:pPr>
              <w:spacing w:before="40" w:after="40"/>
              <w:jc w:val="center"/>
              <w:rPr>
                <w:b/>
                <w:bCs/>
                <w:color w:val="000000"/>
                <w:sz w:val="16"/>
                <w:szCs w:val="16"/>
              </w:rPr>
            </w:pPr>
            <w:r w:rsidRPr="00E23E18">
              <w:rPr>
                <w:b/>
                <w:bCs/>
                <w:color w:val="000000"/>
                <w:sz w:val="16"/>
                <w:szCs w:val="16"/>
              </w:rPr>
              <w:t>9</w:t>
            </w:r>
          </w:p>
        </w:tc>
        <w:tc>
          <w:tcPr>
            <w:tcW w:w="538" w:type="dxa"/>
          </w:tcPr>
          <w:p w14:paraId="55652014" w14:textId="77777777" w:rsidR="00F61DC9" w:rsidRPr="00E23E18" w:rsidRDefault="00F61DC9" w:rsidP="00C15578">
            <w:pPr>
              <w:spacing w:before="40" w:after="40"/>
              <w:jc w:val="center"/>
              <w:rPr>
                <w:b/>
                <w:color w:val="000000"/>
                <w:sz w:val="16"/>
                <w:szCs w:val="16"/>
              </w:rPr>
            </w:pPr>
            <w:r w:rsidRPr="00E23E18">
              <w:rPr>
                <w:b/>
                <w:bCs/>
                <w:color w:val="000000"/>
                <w:sz w:val="16"/>
                <w:szCs w:val="16"/>
              </w:rPr>
              <w:t>8</w:t>
            </w:r>
          </w:p>
        </w:tc>
        <w:tc>
          <w:tcPr>
            <w:tcW w:w="694" w:type="dxa"/>
          </w:tcPr>
          <w:p w14:paraId="238C725D" w14:textId="77777777" w:rsidR="00F61DC9" w:rsidRPr="00E23E18" w:rsidRDefault="00F61DC9" w:rsidP="00C15578">
            <w:pPr>
              <w:spacing w:before="40" w:after="40"/>
              <w:jc w:val="center"/>
              <w:rPr>
                <w:b/>
                <w:bCs/>
                <w:color w:val="000000"/>
                <w:sz w:val="16"/>
                <w:szCs w:val="16"/>
              </w:rPr>
            </w:pPr>
            <w:r w:rsidRPr="00E23E18">
              <w:rPr>
                <w:b/>
                <w:bCs/>
                <w:color w:val="000000"/>
                <w:sz w:val="16"/>
                <w:szCs w:val="16"/>
              </w:rPr>
              <w:t>17</w:t>
            </w:r>
          </w:p>
        </w:tc>
      </w:tr>
    </w:tbl>
    <w:p w14:paraId="11EC57EB" w14:textId="77777777" w:rsidR="00F61DC9" w:rsidRPr="00E23E18" w:rsidRDefault="00F61DC9" w:rsidP="00F61DC9">
      <w:pPr>
        <w:pStyle w:val="Titletable"/>
      </w:pPr>
    </w:p>
    <w:p w14:paraId="32F57EE1" w14:textId="77777777" w:rsidR="00F61DC9" w:rsidRPr="00E23E18" w:rsidRDefault="00F61DC9" w:rsidP="00F61DC9">
      <w:pPr>
        <w:tabs>
          <w:tab w:val="clear" w:pos="1247"/>
          <w:tab w:val="clear" w:pos="1814"/>
          <w:tab w:val="clear" w:pos="2381"/>
          <w:tab w:val="clear" w:pos="2948"/>
          <w:tab w:val="clear" w:pos="3515"/>
        </w:tabs>
        <w:rPr>
          <w:b/>
          <w:bCs/>
        </w:rPr>
      </w:pPr>
      <w:r w:rsidRPr="00E23E18">
        <w:br w:type="page"/>
      </w:r>
    </w:p>
    <w:p w14:paraId="0F115389" w14:textId="5B9E2F5A" w:rsidR="00F61DC9" w:rsidRPr="00E23E18" w:rsidRDefault="00F61DC9" w:rsidP="00F61DC9">
      <w:pPr>
        <w:pStyle w:val="Titletable"/>
      </w:pPr>
      <w:r w:rsidRPr="00E23E18">
        <w:lastRenderedPageBreak/>
        <w:t>Tableau d</w:t>
      </w:r>
      <w:r w:rsidR="009569D1">
        <w:t>’</w:t>
      </w:r>
      <w:r w:rsidRPr="00E23E18">
        <w:t>effectifs et sources de financement</w:t>
      </w:r>
    </w:p>
    <w:tbl>
      <w:tblPr>
        <w:tblW w:w="8307" w:type="dxa"/>
        <w:jc w:val="right"/>
        <w:tblLayout w:type="fixed"/>
        <w:tblLook w:val="0000" w:firstRow="0" w:lastRow="0" w:firstColumn="0" w:lastColumn="0" w:noHBand="0" w:noVBand="0"/>
      </w:tblPr>
      <w:tblGrid>
        <w:gridCol w:w="2076"/>
        <w:gridCol w:w="2077"/>
        <w:gridCol w:w="2077"/>
        <w:gridCol w:w="2077"/>
      </w:tblGrid>
      <w:tr w:rsidR="00F61DC9" w:rsidRPr="00E23E18" w14:paraId="11BD2124" w14:textId="77777777" w:rsidTr="00F20D1B">
        <w:trPr>
          <w:trHeight w:val="57"/>
          <w:jc w:val="right"/>
        </w:trPr>
        <w:tc>
          <w:tcPr>
            <w:tcW w:w="57" w:type="dxa"/>
            <w:tcBorders>
              <w:top w:val="single" w:sz="4" w:space="0" w:color="auto"/>
              <w:bottom w:val="single" w:sz="12" w:space="0" w:color="auto"/>
              <w:right w:val="nil"/>
            </w:tcBorders>
            <w:vAlign w:val="bottom"/>
          </w:tcPr>
          <w:p w14:paraId="70AC3DFA" w14:textId="77777777" w:rsidR="00F61DC9" w:rsidRPr="00E23E18" w:rsidRDefault="00F61DC9" w:rsidP="00C15578">
            <w:pPr>
              <w:pStyle w:val="Normal-pool-Table"/>
              <w:rPr>
                <w:i/>
                <w:iCs/>
              </w:rPr>
            </w:pPr>
          </w:p>
        </w:tc>
        <w:tc>
          <w:tcPr>
            <w:tcW w:w="57" w:type="dxa"/>
            <w:tcBorders>
              <w:top w:val="single" w:sz="4" w:space="0" w:color="auto"/>
              <w:left w:val="nil"/>
              <w:bottom w:val="single" w:sz="12" w:space="0" w:color="auto"/>
              <w:right w:val="nil"/>
            </w:tcBorders>
            <w:vAlign w:val="bottom"/>
          </w:tcPr>
          <w:p w14:paraId="1AD2A68B" w14:textId="77777777" w:rsidR="00F61DC9" w:rsidRPr="00E23E18" w:rsidRDefault="00F61DC9" w:rsidP="00C15578">
            <w:pPr>
              <w:pStyle w:val="Normal-pool-Table"/>
              <w:jc w:val="right"/>
              <w:rPr>
                <w:i/>
                <w:iCs/>
              </w:rPr>
            </w:pPr>
            <w:r w:rsidRPr="00E23E18">
              <w:rPr>
                <w:i/>
                <w:iCs/>
                <w:color w:val="000000"/>
              </w:rPr>
              <w:t>Administrateur(</w:t>
            </w:r>
            <w:proofErr w:type="spellStart"/>
            <w:r w:rsidRPr="00E23E18">
              <w:rPr>
                <w:i/>
                <w:iCs/>
                <w:color w:val="000000"/>
              </w:rPr>
              <w:t>rice</w:t>
            </w:r>
            <w:proofErr w:type="spellEnd"/>
            <w:r w:rsidRPr="00E23E18">
              <w:rPr>
                <w:i/>
                <w:iCs/>
                <w:color w:val="000000"/>
              </w:rPr>
              <w:t>)s et fonctionnaires de rang supérieur</w:t>
            </w:r>
          </w:p>
        </w:tc>
        <w:tc>
          <w:tcPr>
            <w:tcW w:w="57" w:type="dxa"/>
            <w:tcBorders>
              <w:top w:val="single" w:sz="4" w:space="0" w:color="auto"/>
              <w:left w:val="nil"/>
              <w:bottom w:val="single" w:sz="12" w:space="0" w:color="auto"/>
              <w:right w:val="nil"/>
            </w:tcBorders>
            <w:vAlign w:val="bottom"/>
          </w:tcPr>
          <w:p w14:paraId="1E4BECC1" w14:textId="77777777" w:rsidR="00F61DC9" w:rsidRPr="00E23E18" w:rsidRDefault="00F61DC9" w:rsidP="00C15578">
            <w:pPr>
              <w:pStyle w:val="Normal-pool-Table"/>
              <w:jc w:val="right"/>
              <w:rPr>
                <w:i/>
                <w:iCs/>
              </w:rPr>
            </w:pPr>
            <w:r w:rsidRPr="00E23E18">
              <w:rPr>
                <w:i/>
                <w:iCs/>
                <w:color w:val="000000"/>
              </w:rPr>
              <w:t>Services généraux</w:t>
            </w:r>
          </w:p>
        </w:tc>
        <w:tc>
          <w:tcPr>
            <w:tcW w:w="57" w:type="dxa"/>
            <w:tcBorders>
              <w:top w:val="single" w:sz="4" w:space="0" w:color="auto"/>
              <w:left w:val="nil"/>
              <w:bottom w:val="single" w:sz="12" w:space="0" w:color="auto"/>
            </w:tcBorders>
            <w:vAlign w:val="bottom"/>
          </w:tcPr>
          <w:p w14:paraId="61C65BD0" w14:textId="77777777" w:rsidR="00F61DC9" w:rsidRPr="00E23E18" w:rsidRDefault="00F61DC9" w:rsidP="00C15578">
            <w:pPr>
              <w:pStyle w:val="Normal-pool-Table"/>
              <w:jc w:val="right"/>
              <w:rPr>
                <w:i/>
                <w:iCs/>
              </w:rPr>
            </w:pPr>
            <w:r w:rsidRPr="00E23E18">
              <w:rPr>
                <w:i/>
                <w:iCs/>
                <w:color w:val="000000"/>
              </w:rPr>
              <w:t>Total</w:t>
            </w:r>
          </w:p>
        </w:tc>
      </w:tr>
      <w:tr w:rsidR="00F61DC9" w:rsidRPr="00E23E18" w14:paraId="3D4DEA75" w14:textId="77777777" w:rsidTr="00F20D1B">
        <w:trPr>
          <w:trHeight w:val="57"/>
          <w:jc w:val="right"/>
        </w:trPr>
        <w:tc>
          <w:tcPr>
            <w:tcW w:w="57" w:type="dxa"/>
            <w:tcBorders>
              <w:top w:val="single" w:sz="12" w:space="0" w:color="auto"/>
              <w:bottom w:val="nil"/>
              <w:right w:val="nil"/>
            </w:tcBorders>
          </w:tcPr>
          <w:p w14:paraId="1FAD2F1B" w14:textId="7EC9A8B8" w:rsidR="00F61DC9" w:rsidRPr="00E23E18" w:rsidRDefault="00F61DC9" w:rsidP="00C15578">
            <w:pPr>
              <w:pStyle w:val="Normal-pool-Table"/>
            </w:pPr>
            <w:r w:rsidRPr="00E23E18">
              <w:rPr>
                <w:color w:val="000000"/>
              </w:rPr>
              <w:t>D</w:t>
            </w:r>
            <w:r w:rsidR="00002345" w:rsidRPr="00E23E18">
              <w:rPr>
                <w:color w:val="000000"/>
              </w:rPr>
              <w:t>-</w:t>
            </w:r>
            <w:r w:rsidRPr="00E23E18">
              <w:rPr>
                <w:color w:val="000000"/>
              </w:rPr>
              <w:t>2</w:t>
            </w:r>
            <w:r w:rsidRPr="00E23E18">
              <w:rPr>
                <w:i/>
                <w:iCs/>
                <w:color w:val="000000"/>
                <w:vertAlign w:val="superscript"/>
              </w:rPr>
              <w:t>a</w:t>
            </w:r>
          </w:p>
        </w:tc>
        <w:tc>
          <w:tcPr>
            <w:tcW w:w="57" w:type="dxa"/>
            <w:tcBorders>
              <w:top w:val="single" w:sz="12" w:space="0" w:color="auto"/>
              <w:left w:val="nil"/>
              <w:bottom w:val="nil"/>
              <w:right w:val="nil"/>
            </w:tcBorders>
          </w:tcPr>
          <w:p w14:paraId="51F4EE28" w14:textId="77777777" w:rsidR="00F61DC9" w:rsidRPr="00E23E18" w:rsidRDefault="00F61DC9" w:rsidP="00C15578">
            <w:pPr>
              <w:pStyle w:val="Normal-pool-Table"/>
              <w:jc w:val="right"/>
            </w:pPr>
            <w:r w:rsidRPr="00E23E18">
              <w:rPr>
                <w:color w:val="000000"/>
              </w:rPr>
              <w:t>1</w:t>
            </w:r>
          </w:p>
        </w:tc>
        <w:tc>
          <w:tcPr>
            <w:tcW w:w="57" w:type="dxa"/>
            <w:tcBorders>
              <w:top w:val="single" w:sz="12" w:space="0" w:color="auto"/>
              <w:left w:val="nil"/>
              <w:bottom w:val="nil"/>
              <w:right w:val="nil"/>
            </w:tcBorders>
          </w:tcPr>
          <w:p w14:paraId="3C615C15" w14:textId="77777777" w:rsidR="00F61DC9" w:rsidRPr="00E23E18" w:rsidRDefault="00F61DC9" w:rsidP="00C15578">
            <w:pPr>
              <w:pStyle w:val="Normal-pool-Table"/>
              <w:jc w:val="right"/>
            </w:pPr>
            <w:r w:rsidRPr="00E23E18">
              <w:rPr>
                <w:color w:val="000000"/>
              </w:rPr>
              <w:t>–</w:t>
            </w:r>
          </w:p>
        </w:tc>
        <w:tc>
          <w:tcPr>
            <w:tcW w:w="57" w:type="dxa"/>
            <w:tcBorders>
              <w:top w:val="single" w:sz="12" w:space="0" w:color="auto"/>
              <w:left w:val="nil"/>
              <w:bottom w:val="nil"/>
            </w:tcBorders>
          </w:tcPr>
          <w:p w14:paraId="7E166C83" w14:textId="77777777" w:rsidR="00F61DC9" w:rsidRPr="00E23E18" w:rsidRDefault="00F61DC9" w:rsidP="00C15578">
            <w:pPr>
              <w:pStyle w:val="Normal-pool-Table"/>
              <w:jc w:val="right"/>
              <w:rPr>
                <w:b/>
                <w:bCs/>
              </w:rPr>
            </w:pPr>
            <w:r w:rsidRPr="00E23E18">
              <w:rPr>
                <w:b/>
                <w:bCs/>
                <w:color w:val="000000"/>
              </w:rPr>
              <w:t>1</w:t>
            </w:r>
          </w:p>
        </w:tc>
      </w:tr>
      <w:tr w:rsidR="00F61DC9" w:rsidRPr="00E23E18" w14:paraId="405C5CE9" w14:textId="77777777" w:rsidTr="00F20D1B">
        <w:trPr>
          <w:trHeight w:val="57"/>
          <w:jc w:val="right"/>
        </w:trPr>
        <w:tc>
          <w:tcPr>
            <w:tcW w:w="57" w:type="dxa"/>
            <w:tcBorders>
              <w:top w:val="nil"/>
              <w:bottom w:val="nil"/>
              <w:right w:val="nil"/>
            </w:tcBorders>
          </w:tcPr>
          <w:p w14:paraId="7128508F" w14:textId="195A9B20" w:rsidR="00F61DC9" w:rsidRPr="00E23E18" w:rsidRDefault="00F61DC9" w:rsidP="00C15578">
            <w:pPr>
              <w:pStyle w:val="Normal-pool-Table"/>
            </w:pPr>
            <w:r w:rsidRPr="00E23E18">
              <w:rPr>
                <w:color w:val="000000"/>
              </w:rPr>
              <w:t>D</w:t>
            </w:r>
            <w:r w:rsidR="00002345" w:rsidRPr="00E23E18">
              <w:rPr>
                <w:color w:val="000000"/>
              </w:rPr>
              <w:t>-</w:t>
            </w:r>
            <w:r w:rsidRPr="00E23E18">
              <w:rPr>
                <w:color w:val="000000"/>
              </w:rPr>
              <w:t>1</w:t>
            </w:r>
            <w:r w:rsidRPr="00E23E18">
              <w:rPr>
                <w:i/>
                <w:iCs/>
                <w:color w:val="000000"/>
                <w:vertAlign w:val="superscript"/>
              </w:rPr>
              <w:t>b</w:t>
            </w:r>
          </w:p>
        </w:tc>
        <w:tc>
          <w:tcPr>
            <w:tcW w:w="57" w:type="dxa"/>
            <w:tcBorders>
              <w:top w:val="nil"/>
              <w:left w:val="nil"/>
              <w:bottom w:val="nil"/>
              <w:right w:val="nil"/>
            </w:tcBorders>
          </w:tcPr>
          <w:p w14:paraId="32A777C9" w14:textId="77777777" w:rsidR="00F61DC9" w:rsidRPr="00E23E18" w:rsidRDefault="00F61DC9" w:rsidP="00C15578">
            <w:pPr>
              <w:pStyle w:val="Normal-pool-Table"/>
              <w:jc w:val="right"/>
            </w:pPr>
            <w:r w:rsidRPr="00E23E18">
              <w:rPr>
                <w:color w:val="000000"/>
              </w:rPr>
              <w:t>1</w:t>
            </w:r>
          </w:p>
        </w:tc>
        <w:tc>
          <w:tcPr>
            <w:tcW w:w="57" w:type="dxa"/>
            <w:tcBorders>
              <w:top w:val="nil"/>
              <w:left w:val="nil"/>
              <w:bottom w:val="nil"/>
              <w:right w:val="nil"/>
            </w:tcBorders>
          </w:tcPr>
          <w:p w14:paraId="5DAB1AFB" w14:textId="77777777" w:rsidR="00F61DC9" w:rsidRPr="00E23E18" w:rsidRDefault="00F61DC9" w:rsidP="00C15578">
            <w:pPr>
              <w:pStyle w:val="Normal-pool-Table"/>
              <w:jc w:val="right"/>
            </w:pPr>
            <w:r w:rsidRPr="00E23E18">
              <w:rPr>
                <w:color w:val="000000"/>
              </w:rPr>
              <w:t>–</w:t>
            </w:r>
          </w:p>
        </w:tc>
        <w:tc>
          <w:tcPr>
            <w:tcW w:w="57" w:type="dxa"/>
            <w:tcBorders>
              <w:top w:val="nil"/>
              <w:left w:val="nil"/>
              <w:bottom w:val="nil"/>
            </w:tcBorders>
          </w:tcPr>
          <w:p w14:paraId="0836FB89" w14:textId="77777777" w:rsidR="00F61DC9" w:rsidRPr="00E23E18" w:rsidRDefault="00F61DC9" w:rsidP="00C15578">
            <w:pPr>
              <w:pStyle w:val="Normal-pool-Table"/>
              <w:jc w:val="right"/>
              <w:rPr>
                <w:b/>
                <w:bCs/>
              </w:rPr>
            </w:pPr>
            <w:r w:rsidRPr="00E23E18">
              <w:rPr>
                <w:b/>
                <w:bCs/>
                <w:color w:val="000000"/>
              </w:rPr>
              <w:t>1</w:t>
            </w:r>
          </w:p>
        </w:tc>
      </w:tr>
      <w:tr w:rsidR="00F61DC9" w:rsidRPr="00E23E18" w14:paraId="2FADCFBA" w14:textId="77777777" w:rsidTr="00F20D1B">
        <w:trPr>
          <w:trHeight w:val="57"/>
          <w:jc w:val="right"/>
        </w:trPr>
        <w:tc>
          <w:tcPr>
            <w:tcW w:w="57" w:type="dxa"/>
            <w:tcBorders>
              <w:top w:val="nil"/>
              <w:bottom w:val="nil"/>
              <w:right w:val="nil"/>
            </w:tcBorders>
          </w:tcPr>
          <w:p w14:paraId="32651B94" w14:textId="43FDCCE7" w:rsidR="00F61DC9" w:rsidRPr="00E23E18" w:rsidRDefault="00F61DC9" w:rsidP="00C15578">
            <w:pPr>
              <w:pStyle w:val="Normal-pool-Table"/>
            </w:pPr>
            <w:r w:rsidRPr="00E23E18">
              <w:rPr>
                <w:color w:val="000000"/>
              </w:rPr>
              <w:t>P</w:t>
            </w:r>
            <w:r w:rsidR="00002345" w:rsidRPr="00E23E18">
              <w:rPr>
                <w:color w:val="000000"/>
              </w:rPr>
              <w:t>-</w:t>
            </w:r>
            <w:r w:rsidRPr="00E23E18">
              <w:rPr>
                <w:color w:val="000000"/>
              </w:rPr>
              <w:t>5</w:t>
            </w:r>
            <w:r w:rsidRPr="00E23E18">
              <w:rPr>
                <w:i/>
                <w:iCs/>
                <w:color w:val="000000"/>
                <w:vertAlign w:val="superscript"/>
              </w:rPr>
              <w:t>c</w:t>
            </w:r>
          </w:p>
        </w:tc>
        <w:tc>
          <w:tcPr>
            <w:tcW w:w="57" w:type="dxa"/>
            <w:tcBorders>
              <w:top w:val="nil"/>
              <w:left w:val="nil"/>
              <w:bottom w:val="nil"/>
              <w:right w:val="nil"/>
            </w:tcBorders>
          </w:tcPr>
          <w:p w14:paraId="6BDFDACC" w14:textId="77777777" w:rsidR="00F61DC9" w:rsidRPr="00E23E18" w:rsidRDefault="00F61DC9" w:rsidP="00C15578">
            <w:pPr>
              <w:pStyle w:val="Normal-pool-Table"/>
              <w:jc w:val="right"/>
            </w:pPr>
            <w:r w:rsidRPr="00E23E18">
              <w:rPr>
                <w:color w:val="000000"/>
              </w:rPr>
              <w:t>3</w:t>
            </w:r>
          </w:p>
        </w:tc>
        <w:tc>
          <w:tcPr>
            <w:tcW w:w="57" w:type="dxa"/>
            <w:tcBorders>
              <w:top w:val="nil"/>
              <w:left w:val="nil"/>
              <w:bottom w:val="nil"/>
              <w:right w:val="nil"/>
            </w:tcBorders>
          </w:tcPr>
          <w:p w14:paraId="05D9C2BE" w14:textId="77777777" w:rsidR="00F61DC9" w:rsidRPr="00E23E18" w:rsidRDefault="00F61DC9" w:rsidP="00C15578">
            <w:pPr>
              <w:pStyle w:val="Normal-pool-Table"/>
              <w:jc w:val="right"/>
            </w:pPr>
            <w:r w:rsidRPr="00E23E18">
              <w:rPr>
                <w:color w:val="000000"/>
              </w:rPr>
              <w:t>–</w:t>
            </w:r>
          </w:p>
        </w:tc>
        <w:tc>
          <w:tcPr>
            <w:tcW w:w="57" w:type="dxa"/>
            <w:tcBorders>
              <w:top w:val="nil"/>
              <w:left w:val="nil"/>
              <w:bottom w:val="nil"/>
            </w:tcBorders>
          </w:tcPr>
          <w:p w14:paraId="0E10A59A" w14:textId="77777777" w:rsidR="00F61DC9" w:rsidRPr="00E23E18" w:rsidRDefault="00F61DC9" w:rsidP="00C15578">
            <w:pPr>
              <w:pStyle w:val="Normal-pool-Table"/>
              <w:jc w:val="right"/>
              <w:rPr>
                <w:b/>
                <w:bCs/>
              </w:rPr>
            </w:pPr>
            <w:r w:rsidRPr="00E23E18">
              <w:rPr>
                <w:b/>
                <w:bCs/>
                <w:color w:val="000000"/>
              </w:rPr>
              <w:t>3</w:t>
            </w:r>
          </w:p>
        </w:tc>
      </w:tr>
      <w:tr w:rsidR="00F61DC9" w:rsidRPr="00E23E18" w14:paraId="4E4248E4" w14:textId="77777777" w:rsidTr="00F20D1B">
        <w:trPr>
          <w:trHeight w:val="57"/>
          <w:jc w:val="right"/>
        </w:trPr>
        <w:tc>
          <w:tcPr>
            <w:tcW w:w="57" w:type="dxa"/>
            <w:tcBorders>
              <w:top w:val="nil"/>
              <w:bottom w:val="nil"/>
              <w:right w:val="nil"/>
            </w:tcBorders>
          </w:tcPr>
          <w:p w14:paraId="3A06D0B0" w14:textId="7AAA8F2F" w:rsidR="00F61DC9" w:rsidRPr="00E23E18" w:rsidRDefault="00F61DC9" w:rsidP="00C15578">
            <w:pPr>
              <w:pStyle w:val="Normal-pool-Table"/>
            </w:pPr>
            <w:r w:rsidRPr="00E23E18">
              <w:rPr>
                <w:color w:val="000000"/>
              </w:rPr>
              <w:t>P</w:t>
            </w:r>
            <w:r w:rsidR="00002345" w:rsidRPr="00E23E18">
              <w:rPr>
                <w:color w:val="000000"/>
              </w:rPr>
              <w:t>-</w:t>
            </w:r>
            <w:r w:rsidRPr="00E23E18">
              <w:rPr>
                <w:color w:val="000000"/>
              </w:rPr>
              <w:t>4</w:t>
            </w:r>
            <w:r w:rsidRPr="00E23E18">
              <w:rPr>
                <w:i/>
                <w:iCs/>
                <w:color w:val="000000"/>
                <w:vertAlign w:val="superscript"/>
              </w:rPr>
              <w:t>d</w:t>
            </w:r>
          </w:p>
        </w:tc>
        <w:tc>
          <w:tcPr>
            <w:tcW w:w="57" w:type="dxa"/>
            <w:tcBorders>
              <w:top w:val="nil"/>
              <w:left w:val="nil"/>
              <w:bottom w:val="nil"/>
              <w:right w:val="nil"/>
            </w:tcBorders>
          </w:tcPr>
          <w:p w14:paraId="3280B9AB" w14:textId="77777777" w:rsidR="00F61DC9" w:rsidRPr="00E23E18" w:rsidRDefault="00F61DC9" w:rsidP="00C15578">
            <w:pPr>
              <w:pStyle w:val="Normal-pool-Table"/>
              <w:jc w:val="right"/>
            </w:pPr>
            <w:r w:rsidRPr="00E23E18">
              <w:rPr>
                <w:color w:val="000000"/>
              </w:rPr>
              <w:t>2</w:t>
            </w:r>
          </w:p>
        </w:tc>
        <w:tc>
          <w:tcPr>
            <w:tcW w:w="57" w:type="dxa"/>
            <w:tcBorders>
              <w:top w:val="nil"/>
              <w:left w:val="nil"/>
              <w:bottom w:val="nil"/>
              <w:right w:val="nil"/>
            </w:tcBorders>
          </w:tcPr>
          <w:p w14:paraId="0F5FA4C6" w14:textId="77777777" w:rsidR="00F61DC9" w:rsidRPr="00E23E18" w:rsidRDefault="00F61DC9" w:rsidP="00C15578">
            <w:pPr>
              <w:pStyle w:val="Normal-pool-Table"/>
              <w:jc w:val="right"/>
            </w:pPr>
            <w:r w:rsidRPr="00E23E18">
              <w:rPr>
                <w:color w:val="000000"/>
              </w:rPr>
              <w:t>–</w:t>
            </w:r>
          </w:p>
        </w:tc>
        <w:tc>
          <w:tcPr>
            <w:tcW w:w="57" w:type="dxa"/>
            <w:tcBorders>
              <w:top w:val="nil"/>
              <w:left w:val="nil"/>
              <w:bottom w:val="nil"/>
            </w:tcBorders>
          </w:tcPr>
          <w:p w14:paraId="6340F6A0" w14:textId="77777777" w:rsidR="00F61DC9" w:rsidRPr="00E23E18" w:rsidRDefault="00F61DC9" w:rsidP="00C15578">
            <w:pPr>
              <w:pStyle w:val="Normal-pool-Table"/>
              <w:jc w:val="right"/>
              <w:rPr>
                <w:b/>
                <w:bCs/>
              </w:rPr>
            </w:pPr>
            <w:r w:rsidRPr="00E23E18">
              <w:rPr>
                <w:b/>
                <w:bCs/>
                <w:color w:val="000000"/>
              </w:rPr>
              <w:t>2</w:t>
            </w:r>
          </w:p>
        </w:tc>
      </w:tr>
      <w:tr w:rsidR="00F61DC9" w:rsidRPr="00E23E18" w14:paraId="2473940C" w14:textId="77777777" w:rsidTr="00F20D1B">
        <w:trPr>
          <w:trHeight w:val="57"/>
          <w:jc w:val="right"/>
        </w:trPr>
        <w:tc>
          <w:tcPr>
            <w:tcW w:w="57" w:type="dxa"/>
            <w:tcBorders>
              <w:top w:val="nil"/>
              <w:bottom w:val="nil"/>
              <w:right w:val="nil"/>
            </w:tcBorders>
          </w:tcPr>
          <w:p w14:paraId="5FF33AD4" w14:textId="7C43F309" w:rsidR="00F61DC9" w:rsidRPr="00E23E18" w:rsidRDefault="00F61DC9" w:rsidP="00C15578">
            <w:pPr>
              <w:pStyle w:val="Normal-pool-Table"/>
            </w:pPr>
            <w:r w:rsidRPr="00E23E18">
              <w:rPr>
                <w:color w:val="000000"/>
              </w:rPr>
              <w:t>P</w:t>
            </w:r>
            <w:r w:rsidR="00002345" w:rsidRPr="00E23E18">
              <w:rPr>
                <w:color w:val="000000"/>
              </w:rPr>
              <w:t>-</w:t>
            </w:r>
            <w:r w:rsidRPr="00E23E18">
              <w:rPr>
                <w:color w:val="000000"/>
              </w:rPr>
              <w:t>3</w:t>
            </w:r>
            <w:r w:rsidRPr="00E23E18">
              <w:rPr>
                <w:i/>
                <w:iCs/>
                <w:color w:val="000000"/>
                <w:vertAlign w:val="superscript"/>
              </w:rPr>
              <w:t>e</w:t>
            </w:r>
          </w:p>
        </w:tc>
        <w:tc>
          <w:tcPr>
            <w:tcW w:w="57" w:type="dxa"/>
            <w:tcBorders>
              <w:top w:val="nil"/>
              <w:left w:val="nil"/>
              <w:bottom w:val="nil"/>
              <w:right w:val="nil"/>
            </w:tcBorders>
          </w:tcPr>
          <w:p w14:paraId="1124B55B" w14:textId="77777777" w:rsidR="00F61DC9" w:rsidRPr="00E23E18" w:rsidRDefault="00F61DC9" w:rsidP="00C15578">
            <w:pPr>
              <w:pStyle w:val="Normal-pool-Table"/>
              <w:jc w:val="right"/>
            </w:pPr>
            <w:r w:rsidRPr="00E23E18">
              <w:rPr>
                <w:color w:val="000000"/>
              </w:rPr>
              <w:t>2</w:t>
            </w:r>
          </w:p>
        </w:tc>
        <w:tc>
          <w:tcPr>
            <w:tcW w:w="57" w:type="dxa"/>
            <w:tcBorders>
              <w:top w:val="nil"/>
              <w:left w:val="nil"/>
              <w:bottom w:val="nil"/>
              <w:right w:val="nil"/>
            </w:tcBorders>
          </w:tcPr>
          <w:p w14:paraId="484E0B78" w14:textId="77777777" w:rsidR="00F61DC9" w:rsidRPr="00E23E18" w:rsidRDefault="00F61DC9" w:rsidP="00C15578">
            <w:pPr>
              <w:pStyle w:val="Normal-pool-Table"/>
              <w:jc w:val="right"/>
            </w:pPr>
            <w:r w:rsidRPr="00E23E18">
              <w:rPr>
                <w:color w:val="000000"/>
              </w:rPr>
              <w:t>–</w:t>
            </w:r>
          </w:p>
        </w:tc>
        <w:tc>
          <w:tcPr>
            <w:tcW w:w="57" w:type="dxa"/>
            <w:tcBorders>
              <w:top w:val="nil"/>
              <w:left w:val="nil"/>
              <w:bottom w:val="nil"/>
            </w:tcBorders>
          </w:tcPr>
          <w:p w14:paraId="751AE943" w14:textId="77777777" w:rsidR="00F61DC9" w:rsidRPr="00E23E18" w:rsidRDefault="00F61DC9" w:rsidP="00C15578">
            <w:pPr>
              <w:pStyle w:val="Normal-pool-Table"/>
              <w:jc w:val="right"/>
              <w:rPr>
                <w:b/>
                <w:bCs/>
              </w:rPr>
            </w:pPr>
            <w:r w:rsidRPr="00E23E18">
              <w:rPr>
                <w:b/>
                <w:bCs/>
                <w:color w:val="000000"/>
              </w:rPr>
              <w:t>2</w:t>
            </w:r>
          </w:p>
        </w:tc>
      </w:tr>
      <w:tr w:rsidR="00F61DC9" w:rsidRPr="00E23E18" w14:paraId="63FD2DFA" w14:textId="77777777" w:rsidTr="00F20D1B">
        <w:trPr>
          <w:trHeight w:val="57"/>
          <w:jc w:val="right"/>
        </w:trPr>
        <w:tc>
          <w:tcPr>
            <w:tcW w:w="57" w:type="dxa"/>
            <w:tcBorders>
              <w:top w:val="nil"/>
              <w:bottom w:val="single" w:sz="4" w:space="0" w:color="auto"/>
              <w:right w:val="nil"/>
            </w:tcBorders>
          </w:tcPr>
          <w:p w14:paraId="010348A2" w14:textId="34EC9CD2" w:rsidR="00F61DC9" w:rsidRPr="00E23E18" w:rsidRDefault="00F61DC9" w:rsidP="00C15578">
            <w:pPr>
              <w:pStyle w:val="Normal-pool-Table"/>
            </w:pPr>
            <w:r w:rsidRPr="00E23E18">
              <w:rPr>
                <w:color w:val="000000"/>
              </w:rPr>
              <w:t xml:space="preserve">Services </w:t>
            </w:r>
            <w:proofErr w:type="spellStart"/>
            <w:r w:rsidRPr="00E23E18">
              <w:rPr>
                <w:color w:val="000000"/>
              </w:rPr>
              <w:t>généraux</w:t>
            </w:r>
            <w:r w:rsidRPr="00E85FBB">
              <w:rPr>
                <w:i/>
                <w:iCs/>
                <w:color w:val="000000"/>
                <w:vertAlign w:val="superscript"/>
              </w:rPr>
              <w:t>f</w:t>
            </w:r>
            <w:proofErr w:type="spellEnd"/>
          </w:p>
        </w:tc>
        <w:tc>
          <w:tcPr>
            <w:tcW w:w="57" w:type="dxa"/>
            <w:tcBorders>
              <w:top w:val="nil"/>
              <w:left w:val="nil"/>
              <w:bottom w:val="single" w:sz="4" w:space="0" w:color="auto"/>
              <w:right w:val="nil"/>
            </w:tcBorders>
          </w:tcPr>
          <w:p w14:paraId="76063222" w14:textId="77777777" w:rsidR="00F61DC9" w:rsidRPr="00E23E18" w:rsidRDefault="00F61DC9" w:rsidP="00C15578">
            <w:pPr>
              <w:pStyle w:val="Normal-pool-Table"/>
              <w:jc w:val="right"/>
            </w:pPr>
            <w:r w:rsidRPr="00E23E18">
              <w:rPr>
                <w:color w:val="000000"/>
              </w:rPr>
              <w:t>–</w:t>
            </w:r>
          </w:p>
        </w:tc>
        <w:tc>
          <w:tcPr>
            <w:tcW w:w="57" w:type="dxa"/>
            <w:tcBorders>
              <w:top w:val="nil"/>
              <w:left w:val="nil"/>
              <w:bottom w:val="single" w:sz="4" w:space="0" w:color="auto"/>
              <w:right w:val="nil"/>
            </w:tcBorders>
          </w:tcPr>
          <w:p w14:paraId="66BE46E6" w14:textId="77777777" w:rsidR="00F61DC9" w:rsidRPr="00E23E18" w:rsidRDefault="00F61DC9" w:rsidP="00C15578">
            <w:pPr>
              <w:pStyle w:val="Normal-pool-Table"/>
              <w:jc w:val="right"/>
            </w:pPr>
            <w:r w:rsidRPr="00E23E18">
              <w:rPr>
                <w:color w:val="000000"/>
              </w:rPr>
              <w:t>8</w:t>
            </w:r>
          </w:p>
        </w:tc>
        <w:tc>
          <w:tcPr>
            <w:tcW w:w="57" w:type="dxa"/>
            <w:tcBorders>
              <w:top w:val="nil"/>
              <w:left w:val="nil"/>
              <w:bottom w:val="single" w:sz="4" w:space="0" w:color="auto"/>
            </w:tcBorders>
          </w:tcPr>
          <w:p w14:paraId="2CB2D75F" w14:textId="77777777" w:rsidR="00F61DC9" w:rsidRPr="00E23E18" w:rsidRDefault="00F61DC9" w:rsidP="00C15578">
            <w:pPr>
              <w:pStyle w:val="Normal-pool-Table"/>
              <w:jc w:val="right"/>
              <w:rPr>
                <w:b/>
                <w:bCs/>
              </w:rPr>
            </w:pPr>
            <w:r w:rsidRPr="00E23E18">
              <w:rPr>
                <w:b/>
                <w:bCs/>
                <w:color w:val="000000"/>
              </w:rPr>
              <w:t>8</w:t>
            </w:r>
          </w:p>
        </w:tc>
      </w:tr>
      <w:tr w:rsidR="00F61DC9" w:rsidRPr="00E23E18" w14:paraId="0DA572D6" w14:textId="77777777" w:rsidTr="00F20D1B">
        <w:trPr>
          <w:trHeight w:val="57"/>
          <w:jc w:val="right"/>
        </w:trPr>
        <w:tc>
          <w:tcPr>
            <w:tcW w:w="57" w:type="dxa"/>
            <w:tcBorders>
              <w:top w:val="single" w:sz="4" w:space="0" w:color="auto"/>
              <w:bottom w:val="single" w:sz="12" w:space="0" w:color="auto"/>
              <w:right w:val="nil"/>
            </w:tcBorders>
          </w:tcPr>
          <w:p w14:paraId="02D9C131" w14:textId="77777777" w:rsidR="00F61DC9" w:rsidRPr="00E23E18" w:rsidRDefault="00F61DC9" w:rsidP="00C15578">
            <w:pPr>
              <w:pStyle w:val="Normal-pool-Table"/>
              <w:rPr>
                <w:b/>
              </w:rPr>
            </w:pPr>
            <w:r w:rsidRPr="00E23E18">
              <w:rPr>
                <w:b/>
                <w:color w:val="000000"/>
              </w:rPr>
              <w:t>Total</w:t>
            </w:r>
          </w:p>
        </w:tc>
        <w:tc>
          <w:tcPr>
            <w:tcW w:w="57" w:type="dxa"/>
            <w:tcBorders>
              <w:top w:val="single" w:sz="4" w:space="0" w:color="auto"/>
              <w:left w:val="nil"/>
              <w:bottom w:val="single" w:sz="12" w:space="0" w:color="auto"/>
              <w:right w:val="nil"/>
            </w:tcBorders>
          </w:tcPr>
          <w:p w14:paraId="76D52174" w14:textId="77777777" w:rsidR="00F61DC9" w:rsidRPr="00E23E18" w:rsidRDefault="00F61DC9" w:rsidP="00C15578">
            <w:pPr>
              <w:pStyle w:val="Normal-pool-Table"/>
              <w:jc w:val="right"/>
              <w:rPr>
                <w:b/>
              </w:rPr>
            </w:pPr>
            <w:r w:rsidRPr="00E23E18">
              <w:rPr>
                <w:b/>
                <w:bCs/>
                <w:color w:val="000000"/>
              </w:rPr>
              <w:t>9</w:t>
            </w:r>
          </w:p>
        </w:tc>
        <w:tc>
          <w:tcPr>
            <w:tcW w:w="57" w:type="dxa"/>
            <w:tcBorders>
              <w:top w:val="single" w:sz="4" w:space="0" w:color="auto"/>
              <w:left w:val="nil"/>
              <w:bottom w:val="single" w:sz="12" w:space="0" w:color="auto"/>
              <w:right w:val="nil"/>
            </w:tcBorders>
          </w:tcPr>
          <w:p w14:paraId="6971693C" w14:textId="77777777" w:rsidR="00F61DC9" w:rsidRPr="00E23E18" w:rsidRDefault="00F61DC9" w:rsidP="00C15578">
            <w:pPr>
              <w:pStyle w:val="Normal-pool-Table"/>
              <w:jc w:val="right"/>
              <w:rPr>
                <w:b/>
              </w:rPr>
            </w:pPr>
            <w:r w:rsidRPr="00E23E18">
              <w:rPr>
                <w:b/>
                <w:bCs/>
                <w:color w:val="000000"/>
              </w:rPr>
              <w:t>8</w:t>
            </w:r>
          </w:p>
        </w:tc>
        <w:tc>
          <w:tcPr>
            <w:tcW w:w="57" w:type="dxa"/>
            <w:tcBorders>
              <w:top w:val="single" w:sz="4" w:space="0" w:color="auto"/>
              <w:left w:val="nil"/>
              <w:bottom w:val="single" w:sz="12" w:space="0" w:color="auto"/>
            </w:tcBorders>
          </w:tcPr>
          <w:p w14:paraId="3EDF0A93" w14:textId="77777777" w:rsidR="00F61DC9" w:rsidRPr="00E23E18" w:rsidRDefault="00F61DC9" w:rsidP="00C15578">
            <w:pPr>
              <w:pStyle w:val="Normal-pool-Table"/>
              <w:jc w:val="right"/>
              <w:rPr>
                <w:b/>
              </w:rPr>
            </w:pPr>
            <w:r w:rsidRPr="00E23E18">
              <w:rPr>
                <w:b/>
                <w:bCs/>
                <w:color w:val="000000"/>
              </w:rPr>
              <w:t>17</w:t>
            </w:r>
          </w:p>
        </w:tc>
      </w:tr>
    </w:tbl>
    <w:p w14:paraId="1F332F85" w14:textId="5F0393C4"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r w:rsidRPr="00E23E18">
        <w:rPr>
          <w:i/>
          <w:iCs/>
          <w:sz w:val="17"/>
          <w:szCs w:val="17"/>
        </w:rPr>
        <w:t>Note</w:t>
      </w:r>
      <w:r w:rsidR="00340D87">
        <w:rPr>
          <w:i/>
          <w:iCs/>
          <w:sz w:val="17"/>
          <w:szCs w:val="17"/>
        </w:rPr>
        <w:t> </w:t>
      </w:r>
      <w:r w:rsidRPr="00E23E18">
        <w:rPr>
          <w:sz w:val="17"/>
          <w:szCs w:val="17"/>
        </w:rPr>
        <w:t>: Les dépenses engendrées pour le personnel endossant un rôle administratif sont analysées à la fin de chaque année. Elles peuvent être transférées vers ou depuis le budget des ressources disponibles au titre de l</w:t>
      </w:r>
      <w:r w:rsidR="009569D1">
        <w:rPr>
          <w:sz w:val="17"/>
          <w:szCs w:val="17"/>
        </w:rPr>
        <w:t>’</w:t>
      </w:r>
      <w:r w:rsidRPr="00E23E18">
        <w:rPr>
          <w:sz w:val="17"/>
          <w:szCs w:val="17"/>
        </w:rPr>
        <w:t>appui aux programmes, selon que de besoin, conformément à l</w:t>
      </w:r>
      <w:r w:rsidR="009569D1">
        <w:rPr>
          <w:sz w:val="17"/>
          <w:szCs w:val="17"/>
        </w:rPr>
        <w:t>’</w:t>
      </w:r>
      <w:r w:rsidRPr="00E23E18">
        <w:rPr>
          <w:sz w:val="17"/>
          <w:szCs w:val="17"/>
        </w:rPr>
        <w:t>alinéa d) du paragraphe 8 de la décision XXXVII/23 de la trente</w:t>
      </w:r>
      <w:r w:rsidR="00CC058A">
        <w:rPr>
          <w:sz w:val="17"/>
          <w:szCs w:val="17"/>
        </w:rPr>
        <w:noBreakHyphen/>
      </w:r>
      <w:r w:rsidRPr="00E23E18">
        <w:rPr>
          <w:sz w:val="17"/>
          <w:szCs w:val="17"/>
        </w:rPr>
        <w:t>septième Réunion des Parties au Protocole de Montréal.</w:t>
      </w:r>
    </w:p>
    <w:p w14:paraId="09B2C880" w14:textId="52FD5B27"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proofErr w:type="gramStart"/>
      <w:r w:rsidRPr="00E23E18">
        <w:rPr>
          <w:i/>
          <w:iCs/>
          <w:sz w:val="17"/>
          <w:szCs w:val="17"/>
          <w:vertAlign w:val="superscript"/>
        </w:rPr>
        <w:t>a</w:t>
      </w:r>
      <w:proofErr w:type="gramEnd"/>
      <w:r w:rsidRPr="00E23E18">
        <w:rPr>
          <w:sz w:val="17"/>
          <w:szCs w:val="17"/>
        </w:rPr>
        <w:t xml:space="preserve"> Financé à hauteur de 50</w:t>
      </w:r>
      <w:r w:rsidR="00024526">
        <w:rPr>
          <w:sz w:val="17"/>
          <w:szCs w:val="17"/>
        </w:rPr>
        <w:t> </w:t>
      </w:r>
      <w:r w:rsidRPr="00E23E18">
        <w:rPr>
          <w:sz w:val="17"/>
          <w:szCs w:val="17"/>
        </w:rPr>
        <w:t>% par le fonds d</w:t>
      </w:r>
      <w:r w:rsidR="009569D1">
        <w:rPr>
          <w:sz w:val="17"/>
          <w:szCs w:val="17"/>
        </w:rPr>
        <w:t>’</w:t>
      </w:r>
      <w:r w:rsidRPr="00E23E18">
        <w:rPr>
          <w:sz w:val="17"/>
          <w:szCs w:val="17"/>
        </w:rPr>
        <w:t>affectation spéciale pour la Convention de Vienne et à hauteur de</w:t>
      </w:r>
      <w:r w:rsidR="00830E4A">
        <w:rPr>
          <w:sz w:val="17"/>
          <w:szCs w:val="17"/>
        </w:rPr>
        <w:t> </w:t>
      </w:r>
      <w:r w:rsidRPr="00E23E18">
        <w:rPr>
          <w:sz w:val="17"/>
          <w:szCs w:val="17"/>
        </w:rPr>
        <w:t>50</w:t>
      </w:r>
      <w:r w:rsidR="009E37F2">
        <w:rPr>
          <w:sz w:val="17"/>
          <w:szCs w:val="17"/>
        </w:rPr>
        <w:t> </w:t>
      </w:r>
      <w:r w:rsidRPr="00E23E18">
        <w:rPr>
          <w:sz w:val="17"/>
          <w:szCs w:val="17"/>
        </w:rPr>
        <w:t>% par le fonds d</w:t>
      </w:r>
      <w:r w:rsidR="009569D1">
        <w:rPr>
          <w:sz w:val="17"/>
          <w:szCs w:val="17"/>
        </w:rPr>
        <w:t>’</w:t>
      </w:r>
      <w:r w:rsidRPr="00E23E18">
        <w:rPr>
          <w:sz w:val="17"/>
          <w:szCs w:val="17"/>
        </w:rPr>
        <w:t>affectation spéciale pour le Protocole de Montréal.</w:t>
      </w:r>
    </w:p>
    <w:p w14:paraId="2AC29F68" w14:textId="6FC08007"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proofErr w:type="gramStart"/>
      <w:r w:rsidRPr="00E23E18">
        <w:rPr>
          <w:i/>
          <w:iCs/>
          <w:sz w:val="17"/>
          <w:szCs w:val="17"/>
          <w:vertAlign w:val="superscript"/>
        </w:rPr>
        <w:t>b</w:t>
      </w:r>
      <w:proofErr w:type="gramEnd"/>
      <w:r w:rsidRPr="00E23E18">
        <w:rPr>
          <w:i/>
          <w:iCs/>
          <w:sz w:val="17"/>
          <w:szCs w:val="17"/>
          <w:vertAlign w:val="superscript"/>
        </w:rPr>
        <w:t xml:space="preserve"> </w:t>
      </w:r>
      <w:r w:rsidRPr="00E23E18">
        <w:rPr>
          <w:sz w:val="17"/>
          <w:szCs w:val="17"/>
        </w:rPr>
        <w:t>Entièrement financé par le fonds d</w:t>
      </w:r>
      <w:r w:rsidR="009569D1">
        <w:rPr>
          <w:sz w:val="17"/>
          <w:szCs w:val="17"/>
        </w:rPr>
        <w:t>’</w:t>
      </w:r>
      <w:r w:rsidRPr="00E23E18">
        <w:rPr>
          <w:sz w:val="17"/>
          <w:szCs w:val="17"/>
        </w:rPr>
        <w:t>affectation spéciale pour le Protocole de Montréal.</w:t>
      </w:r>
    </w:p>
    <w:p w14:paraId="076A2882" w14:textId="1560269A"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r w:rsidRPr="00E23E18">
        <w:rPr>
          <w:i/>
          <w:iCs/>
          <w:sz w:val="17"/>
          <w:szCs w:val="17"/>
          <w:vertAlign w:val="superscript"/>
        </w:rPr>
        <w:t>c</w:t>
      </w:r>
      <w:r w:rsidRPr="00E23E18">
        <w:rPr>
          <w:sz w:val="17"/>
          <w:szCs w:val="17"/>
        </w:rPr>
        <w:t xml:space="preserve"> Un poste de juriste hors classe entièrement financé par le fonds d</w:t>
      </w:r>
      <w:r w:rsidR="009569D1">
        <w:rPr>
          <w:sz w:val="17"/>
          <w:szCs w:val="17"/>
        </w:rPr>
        <w:t>’</w:t>
      </w:r>
      <w:r w:rsidRPr="00E23E18">
        <w:rPr>
          <w:sz w:val="17"/>
          <w:szCs w:val="17"/>
        </w:rPr>
        <w:t>affectation spéciale pour le Protocole de Montréal</w:t>
      </w:r>
      <w:r w:rsidR="00024526">
        <w:rPr>
          <w:sz w:val="17"/>
          <w:szCs w:val="17"/>
        </w:rPr>
        <w:t> </w:t>
      </w:r>
      <w:r w:rsidRPr="00E23E18">
        <w:rPr>
          <w:sz w:val="17"/>
          <w:szCs w:val="17"/>
        </w:rPr>
        <w:t>; un poste de spécialiste hors classe des questions d</w:t>
      </w:r>
      <w:r w:rsidR="009569D1">
        <w:rPr>
          <w:sz w:val="17"/>
          <w:szCs w:val="17"/>
        </w:rPr>
        <w:t>’</w:t>
      </w:r>
      <w:r w:rsidRPr="00E23E18">
        <w:rPr>
          <w:sz w:val="17"/>
          <w:szCs w:val="17"/>
        </w:rPr>
        <w:t>environnement financé à hauteur de 50 % par le fonds d</w:t>
      </w:r>
      <w:r w:rsidR="009569D1">
        <w:rPr>
          <w:sz w:val="17"/>
          <w:szCs w:val="17"/>
        </w:rPr>
        <w:t>’</w:t>
      </w:r>
      <w:r w:rsidRPr="00E23E18">
        <w:rPr>
          <w:sz w:val="17"/>
          <w:szCs w:val="17"/>
        </w:rPr>
        <w:t>affectation spéciale pour la Convention de Vienne et à hauteur de 50 % par le fonds d</w:t>
      </w:r>
      <w:r w:rsidR="009569D1">
        <w:rPr>
          <w:sz w:val="17"/>
          <w:szCs w:val="17"/>
        </w:rPr>
        <w:t>’</w:t>
      </w:r>
      <w:r w:rsidRPr="00E23E18">
        <w:rPr>
          <w:sz w:val="17"/>
          <w:szCs w:val="17"/>
        </w:rPr>
        <w:t>affectation spéciale pour le Protocole de Montréal ; un poste de fonctionnaire d</w:t>
      </w:r>
      <w:r w:rsidR="009569D1">
        <w:rPr>
          <w:sz w:val="17"/>
          <w:szCs w:val="17"/>
        </w:rPr>
        <w:t>’</w:t>
      </w:r>
      <w:r w:rsidRPr="00E23E18">
        <w:rPr>
          <w:sz w:val="17"/>
          <w:szCs w:val="17"/>
        </w:rPr>
        <w:t>administration hors classe dont le financement est imputé au budget des dépenses d</w:t>
      </w:r>
      <w:r w:rsidR="009569D1">
        <w:rPr>
          <w:sz w:val="17"/>
          <w:szCs w:val="17"/>
        </w:rPr>
        <w:t>’</w:t>
      </w:r>
      <w:r w:rsidRPr="00E23E18">
        <w:rPr>
          <w:sz w:val="17"/>
          <w:szCs w:val="17"/>
        </w:rPr>
        <w:t>appui aux programmes.</w:t>
      </w:r>
    </w:p>
    <w:p w14:paraId="0EA0C0E5" w14:textId="6596BD61"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proofErr w:type="gramStart"/>
      <w:r w:rsidRPr="00E23E18">
        <w:rPr>
          <w:i/>
          <w:iCs/>
          <w:sz w:val="17"/>
          <w:szCs w:val="17"/>
          <w:vertAlign w:val="superscript"/>
        </w:rPr>
        <w:t>d</w:t>
      </w:r>
      <w:proofErr w:type="gramEnd"/>
      <w:r w:rsidRPr="00E23E18">
        <w:rPr>
          <w:sz w:val="17"/>
          <w:szCs w:val="17"/>
        </w:rPr>
        <w:t xml:space="preserve"> Entièrement financés par le fonds d</w:t>
      </w:r>
      <w:r w:rsidR="009569D1">
        <w:rPr>
          <w:sz w:val="17"/>
          <w:szCs w:val="17"/>
        </w:rPr>
        <w:t>’</w:t>
      </w:r>
      <w:r w:rsidRPr="00E23E18">
        <w:rPr>
          <w:sz w:val="17"/>
          <w:szCs w:val="17"/>
        </w:rPr>
        <w:t>affectation spéciale pour le Protocole de Montréal.</w:t>
      </w:r>
    </w:p>
    <w:p w14:paraId="4814D779" w14:textId="4A3619F7"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proofErr w:type="gramStart"/>
      <w:r w:rsidR="00091C20">
        <w:rPr>
          <w:i/>
          <w:iCs/>
          <w:sz w:val="17"/>
          <w:szCs w:val="17"/>
          <w:vertAlign w:val="superscript"/>
        </w:rPr>
        <w:t>e</w:t>
      </w:r>
      <w:proofErr w:type="gramEnd"/>
      <w:r w:rsidRPr="00E23E18">
        <w:rPr>
          <w:sz w:val="17"/>
          <w:szCs w:val="17"/>
        </w:rPr>
        <w:t xml:space="preserve"> Un poste de responsable de la communication entièrement financé par le fonds d</w:t>
      </w:r>
      <w:r w:rsidR="009569D1">
        <w:rPr>
          <w:sz w:val="17"/>
          <w:szCs w:val="17"/>
        </w:rPr>
        <w:t>’</w:t>
      </w:r>
      <w:r w:rsidRPr="00E23E18">
        <w:rPr>
          <w:sz w:val="17"/>
          <w:szCs w:val="17"/>
        </w:rPr>
        <w:t>affectation spéciale pour la Convention de Vienne et un poste de spécialiste des systèmes informatiques financé à hauteur de 70</w:t>
      </w:r>
      <w:r w:rsidR="00024526">
        <w:rPr>
          <w:sz w:val="17"/>
          <w:szCs w:val="17"/>
        </w:rPr>
        <w:t> </w:t>
      </w:r>
      <w:r w:rsidRPr="00E23E18">
        <w:rPr>
          <w:sz w:val="17"/>
          <w:szCs w:val="17"/>
        </w:rPr>
        <w:t>% par le fonds d</w:t>
      </w:r>
      <w:r w:rsidR="009569D1">
        <w:rPr>
          <w:sz w:val="17"/>
          <w:szCs w:val="17"/>
        </w:rPr>
        <w:t>’</w:t>
      </w:r>
      <w:r w:rsidRPr="00E23E18">
        <w:rPr>
          <w:sz w:val="17"/>
          <w:szCs w:val="17"/>
        </w:rPr>
        <w:t>affectation spéciale pour le Protocole de Montréal et à hauteur de 30</w:t>
      </w:r>
      <w:r w:rsidR="00024526">
        <w:rPr>
          <w:sz w:val="17"/>
          <w:szCs w:val="17"/>
        </w:rPr>
        <w:t> </w:t>
      </w:r>
      <w:r w:rsidRPr="00E23E18">
        <w:rPr>
          <w:sz w:val="17"/>
          <w:szCs w:val="17"/>
        </w:rPr>
        <w:t>% par le fonds d</w:t>
      </w:r>
      <w:r w:rsidR="009569D1">
        <w:rPr>
          <w:sz w:val="17"/>
          <w:szCs w:val="17"/>
        </w:rPr>
        <w:t>’</w:t>
      </w:r>
      <w:r w:rsidRPr="00E23E18">
        <w:rPr>
          <w:sz w:val="17"/>
          <w:szCs w:val="17"/>
        </w:rPr>
        <w:t>affectation spéciale de la Convention de Vienne.</w:t>
      </w:r>
    </w:p>
    <w:p w14:paraId="629B2555" w14:textId="2CF97C73" w:rsidR="00F61DC9" w:rsidRPr="00E23E18" w:rsidRDefault="00A072BB" w:rsidP="00A072BB">
      <w:pPr>
        <w:pStyle w:val="Normal-pool"/>
        <w:tabs>
          <w:tab w:val="clear" w:pos="1247"/>
          <w:tab w:val="clear" w:pos="1871"/>
          <w:tab w:val="clear" w:pos="2495"/>
          <w:tab w:val="clear" w:pos="3119"/>
          <w:tab w:val="clear" w:pos="3742"/>
          <w:tab w:val="clear" w:pos="4366"/>
        </w:tabs>
        <w:spacing w:before="60"/>
        <w:ind w:left="1247"/>
        <w:rPr>
          <w:sz w:val="17"/>
          <w:szCs w:val="17"/>
        </w:rPr>
      </w:pPr>
      <w:r w:rsidRPr="00E23E18">
        <w:rPr>
          <w:sz w:val="17"/>
          <w:szCs w:val="17"/>
        </w:rPr>
        <w:tab/>
      </w:r>
      <w:r w:rsidRPr="00E23E18">
        <w:rPr>
          <w:sz w:val="17"/>
          <w:szCs w:val="17"/>
        </w:rPr>
        <w:tab/>
      </w:r>
      <w:r w:rsidRPr="00E23E18">
        <w:rPr>
          <w:i/>
          <w:iCs/>
          <w:sz w:val="17"/>
          <w:szCs w:val="17"/>
          <w:vertAlign w:val="superscript"/>
        </w:rPr>
        <w:t>f</w:t>
      </w:r>
      <w:r w:rsidRPr="00E23E18">
        <w:rPr>
          <w:sz w:val="17"/>
          <w:szCs w:val="17"/>
        </w:rPr>
        <w:t xml:space="preserve"> Trois postes (assistant(e) administratif(</w:t>
      </w:r>
      <w:proofErr w:type="spellStart"/>
      <w:r w:rsidRPr="00E23E18">
        <w:rPr>
          <w:sz w:val="17"/>
          <w:szCs w:val="17"/>
        </w:rPr>
        <w:t>ve</w:t>
      </w:r>
      <w:proofErr w:type="spellEnd"/>
      <w:r w:rsidRPr="00E23E18">
        <w:rPr>
          <w:sz w:val="17"/>
          <w:szCs w:val="17"/>
        </w:rPr>
        <w:t>), assistant(e) de gestion de l</w:t>
      </w:r>
      <w:r w:rsidR="009569D1">
        <w:rPr>
          <w:sz w:val="17"/>
          <w:szCs w:val="17"/>
        </w:rPr>
        <w:t>’</w:t>
      </w:r>
      <w:r w:rsidRPr="00E23E18">
        <w:rPr>
          <w:sz w:val="17"/>
          <w:szCs w:val="17"/>
        </w:rPr>
        <w:t>information et assistant(e) aux systèmes informatiques) entièrement financés par le fonds d</w:t>
      </w:r>
      <w:r w:rsidR="009569D1">
        <w:rPr>
          <w:sz w:val="17"/>
          <w:szCs w:val="17"/>
        </w:rPr>
        <w:t>’</w:t>
      </w:r>
      <w:r w:rsidRPr="00E23E18">
        <w:rPr>
          <w:sz w:val="17"/>
          <w:szCs w:val="17"/>
        </w:rPr>
        <w:t>affectation spéciale pour le Protocole de Montréal</w:t>
      </w:r>
      <w:r w:rsidR="00024526">
        <w:rPr>
          <w:sz w:val="17"/>
          <w:szCs w:val="17"/>
        </w:rPr>
        <w:t> </w:t>
      </w:r>
      <w:r w:rsidRPr="00E23E18">
        <w:rPr>
          <w:sz w:val="17"/>
          <w:szCs w:val="17"/>
        </w:rPr>
        <w:t>; deux postes (assistant(e) administratif(</w:t>
      </w:r>
      <w:proofErr w:type="spellStart"/>
      <w:r w:rsidRPr="00E23E18">
        <w:rPr>
          <w:sz w:val="17"/>
          <w:szCs w:val="17"/>
        </w:rPr>
        <w:t>ve</w:t>
      </w:r>
      <w:proofErr w:type="spellEnd"/>
      <w:r w:rsidRPr="00E23E18">
        <w:rPr>
          <w:sz w:val="17"/>
          <w:szCs w:val="17"/>
        </w:rPr>
        <w:t>) et assistant(e) à la gestion des programmes) financés à hauteur de 50 % par le fonds d</w:t>
      </w:r>
      <w:r w:rsidR="009569D1">
        <w:rPr>
          <w:sz w:val="17"/>
          <w:szCs w:val="17"/>
        </w:rPr>
        <w:t>’</w:t>
      </w:r>
      <w:r w:rsidRPr="00E23E18">
        <w:rPr>
          <w:sz w:val="17"/>
          <w:szCs w:val="17"/>
        </w:rPr>
        <w:t>affectation spéciale de la Convention de Vienne et à hauteur de 50 % par le fonds d</w:t>
      </w:r>
      <w:r w:rsidR="009569D1">
        <w:rPr>
          <w:sz w:val="17"/>
          <w:szCs w:val="17"/>
        </w:rPr>
        <w:t>’</w:t>
      </w:r>
      <w:r w:rsidRPr="00E23E18">
        <w:rPr>
          <w:sz w:val="17"/>
          <w:szCs w:val="17"/>
        </w:rPr>
        <w:t>affectation spéciale pour le Protocole de Montréal ; deux postes (assistant(e) à la gestion des programmes et assistant(e) au service des séances) entièrement financés par le fonds d</w:t>
      </w:r>
      <w:r w:rsidR="009569D1">
        <w:rPr>
          <w:sz w:val="17"/>
          <w:szCs w:val="17"/>
        </w:rPr>
        <w:t>’</w:t>
      </w:r>
      <w:r w:rsidRPr="00E23E18">
        <w:rPr>
          <w:sz w:val="17"/>
          <w:szCs w:val="17"/>
        </w:rPr>
        <w:t>affectation spéciale de la Convention de Vienne</w:t>
      </w:r>
      <w:r w:rsidR="00024526">
        <w:rPr>
          <w:sz w:val="17"/>
          <w:szCs w:val="17"/>
        </w:rPr>
        <w:t> </w:t>
      </w:r>
      <w:r w:rsidRPr="00E23E18">
        <w:rPr>
          <w:sz w:val="17"/>
          <w:szCs w:val="17"/>
        </w:rPr>
        <w:t>; un poste d</w:t>
      </w:r>
      <w:r w:rsidR="009569D1">
        <w:rPr>
          <w:sz w:val="17"/>
          <w:szCs w:val="17"/>
        </w:rPr>
        <w:t>’</w:t>
      </w:r>
      <w:r w:rsidRPr="00E23E18">
        <w:rPr>
          <w:sz w:val="17"/>
          <w:szCs w:val="17"/>
        </w:rPr>
        <w:t>assistant(e) administratif(</w:t>
      </w:r>
      <w:proofErr w:type="spellStart"/>
      <w:r w:rsidRPr="00E23E18">
        <w:rPr>
          <w:sz w:val="17"/>
          <w:szCs w:val="17"/>
        </w:rPr>
        <w:t>ve</w:t>
      </w:r>
      <w:proofErr w:type="spellEnd"/>
      <w:r w:rsidRPr="00E23E18">
        <w:rPr>
          <w:sz w:val="17"/>
          <w:szCs w:val="17"/>
        </w:rPr>
        <w:t>) dont le financement est entièrement imputé au budget de l</w:t>
      </w:r>
      <w:r w:rsidR="009569D1">
        <w:rPr>
          <w:sz w:val="17"/>
          <w:szCs w:val="17"/>
        </w:rPr>
        <w:t>’</w:t>
      </w:r>
      <w:r w:rsidRPr="00E23E18">
        <w:rPr>
          <w:sz w:val="17"/>
          <w:szCs w:val="17"/>
        </w:rPr>
        <w:t>appui aux programmes.</w:t>
      </w:r>
    </w:p>
    <w:p w14:paraId="50FE4DD5" w14:textId="69CA436A" w:rsidR="00F61DC9" w:rsidRPr="00E23E18" w:rsidRDefault="00F61DC9" w:rsidP="00F61DC9">
      <w:pPr>
        <w:pStyle w:val="CH1"/>
        <w:rPr>
          <w:b w:val="0"/>
        </w:rPr>
      </w:pPr>
      <w:bookmarkStart w:id="17" w:name="_Hlk44188346"/>
      <w:r w:rsidRPr="00E23E18">
        <w:br w:type="page"/>
      </w:r>
    </w:p>
    <w:p w14:paraId="46FCD4FF" w14:textId="4E122407" w:rsidR="00F61DC9" w:rsidRPr="00E23E18" w:rsidRDefault="00F61DC9" w:rsidP="00593CFD">
      <w:pPr>
        <w:pStyle w:val="ZZAnxheader"/>
      </w:pPr>
      <w:r w:rsidRPr="00E23E18">
        <w:lastRenderedPageBreak/>
        <w:t>Annexe</w:t>
      </w:r>
      <w:r w:rsidR="008B2C1A">
        <w:t> </w:t>
      </w:r>
      <w:r w:rsidRPr="00E23E18">
        <w:t>III</w:t>
      </w:r>
    </w:p>
    <w:p w14:paraId="6C8414B3" w14:textId="6F766963" w:rsidR="00F61DC9" w:rsidRPr="00E23E18" w:rsidRDefault="00915D25" w:rsidP="00593CFD">
      <w:pPr>
        <w:pStyle w:val="ZZAnxtitle"/>
      </w:pPr>
      <w:r w:rsidRPr="00E23E18">
        <w:t>Contributions proposées des Parties au fonds d</w:t>
      </w:r>
      <w:r w:rsidR="009569D1">
        <w:t>’</w:t>
      </w:r>
      <w:r w:rsidRPr="00E23E18">
        <w:t>affectation spéciale pour le Protocole de Montréal</w:t>
      </w:r>
      <w:bookmarkEnd w:id="17"/>
    </w:p>
    <w:p w14:paraId="221AFD9B" w14:textId="40B9C863" w:rsidR="00F61DC9" w:rsidRPr="00E23E18" w:rsidRDefault="00F61DC9" w:rsidP="00E266D6">
      <w:pPr>
        <w:pStyle w:val="CH2"/>
        <w:spacing w:after="60"/>
      </w:pPr>
      <w:r w:rsidRPr="00E23E18">
        <w:tab/>
      </w:r>
      <w:r w:rsidRPr="00E23E18">
        <w:tab/>
      </w:r>
      <w:r w:rsidRPr="00E23E18">
        <w:rPr>
          <w:bCs/>
        </w:rPr>
        <w:t>Contributions proposées pour 2027 et 2028</w:t>
      </w:r>
    </w:p>
    <w:p w14:paraId="007FF06A" w14:textId="5E78A9EA" w:rsidR="00F61DC9" w:rsidRPr="00E23E18" w:rsidRDefault="00F61DC9" w:rsidP="00890320">
      <w:pPr>
        <w:pStyle w:val="Titletable"/>
        <w:rPr>
          <w:b w:val="0"/>
          <w:bCs w:val="0"/>
          <w:sz w:val="18"/>
          <w:szCs w:val="18"/>
        </w:rPr>
      </w:pPr>
      <w:r w:rsidRPr="00E23E18">
        <w:rPr>
          <w:b w:val="0"/>
          <w:bCs w:val="0"/>
          <w:sz w:val="18"/>
          <w:szCs w:val="18"/>
        </w:rPr>
        <w:t>(En dollars des États-Unis)</w:t>
      </w:r>
    </w:p>
    <w:tbl>
      <w:tblPr>
        <w:tblW w:w="5000" w:type="pct"/>
        <w:jc w:val="right"/>
        <w:tblLayout w:type="fixed"/>
        <w:tblLook w:val="04A0" w:firstRow="1" w:lastRow="0" w:firstColumn="1" w:lastColumn="0" w:noHBand="0" w:noVBand="1"/>
      </w:tblPr>
      <w:tblGrid>
        <w:gridCol w:w="2268"/>
        <w:gridCol w:w="1843"/>
        <w:gridCol w:w="1276"/>
        <w:gridCol w:w="1276"/>
        <w:gridCol w:w="1275"/>
        <w:gridCol w:w="1559"/>
      </w:tblGrid>
      <w:tr w:rsidR="00F61DC9" w:rsidRPr="00E23E18" w14:paraId="6FC46C60" w14:textId="77777777" w:rsidTr="0018028B">
        <w:trPr>
          <w:trHeight w:val="57"/>
          <w:tblHeader/>
          <w:jc w:val="right"/>
        </w:trPr>
        <w:tc>
          <w:tcPr>
            <w:tcW w:w="2268" w:type="dxa"/>
            <w:tcBorders>
              <w:top w:val="single" w:sz="4" w:space="0" w:color="auto"/>
              <w:left w:val="nil"/>
              <w:bottom w:val="single" w:sz="4" w:space="0" w:color="auto"/>
              <w:right w:val="nil"/>
            </w:tcBorders>
            <w:noWrap/>
            <w:vAlign w:val="bottom"/>
            <w:hideMark/>
          </w:tcPr>
          <w:p w14:paraId="1ACF0C4D" w14:textId="77777777" w:rsidR="00F61DC9" w:rsidRPr="00E23E18" w:rsidRDefault="00F61DC9" w:rsidP="00E266D6">
            <w:pPr>
              <w:pStyle w:val="Normal-pool-Table"/>
              <w:rPr>
                <w:i/>
                <w:iCs/>
              </w:rPr>
            </w:pPr>
            <w:r w:rsidRPr="00E23E18">
              <w:rPr>
                <w:i/>
                <w:iCs/>
                <w:color w:val="000000"/>
              </w:rPr>
              <w:t>Partie</w:t>
            </w:r>
          </w:p>
        </w:tc>
        <w:tc>
          <w:tcPr>
            <w:tcW w:w="1843" w:type="dxa"/>
            <w:tcBorders>
              <w:top w:val="single" w:sz="4" w:space="0" w:color="auto"/>
              <w:left w:val="nil"/>
              <w:bottom w:val="single" w:sz="4" w:space="0" w:color="auto"/>
              <w:right w:val="nil"/>
            </w:tcBorders>
            <w:vAlign w:val="bottom"/>
            <w:hideMark/>
          </w:tcPr>
          <w:p w14:paraId="1417A657" w14:textId="3F6BD8F3" w:rsidR="00F61DC9" w:rsidRPr="00E23E18" w:rsidRDefault="00F61DC9" w:rsidP="00E266D6">
            <w:pPr>
              <w:pStyle w:val="Normal-pool-Table"/>
              <w:jc w:val="right"/>
              <w:rPr>
                <w:i/>
                <w:iCs/>
              </w:rPr>
            </w:pPr>
            <w:r w:rsidRPr="00E23E18">
              <w:rPr>
                <w:i/>
                <w:iCs/>
                <w:color w:val="000000"/>
              </w:rPr>
              <w:t>Barème des quotes-parts de l</w:t>
            </w:r>
            <w:r w:rsidR="009569D1">
              <w:rPr>
                <w:i/>
                <w:iCs/>
                <w:color w:val="000000"/>
              </w:rPr>
              <w:t>’</w:t>
            </w:r>
            <w:r w:rsidRPr="00E23E18">
              <w:rPr>
                <w:i/>
                <w:iCs/>
                <w:color w:val="000000"/>
              </w:rPr>
              <w:t>ONU ajusté avec plafond de 22</w:t>
            </w:r>
            <w:r w:rsidR="00451125">
              <w:rPr>
                <w:i/>
                <w:iCs/>
                <w:color w:val="000000"/>
              </w:rPr>
              <w:t> </w:t>
            </w:r>
            <w:r w:rsidRPr="00E23E18">
              <w:rPr>
                <w:i/>
                <w:iCs/>
                <w:color w:val="000000"/>
              </w:rPr>
              <w:t>%</w:t>
            </w:r>
            <w:r w:rsidRPr="00977F87">
              <w:rPr>
                <w:i/>
                <w:iCs/>
                <w:color w:val="000000"/>
                <w:vertAlign w:val="superscript"/>
              </w:rPr>
              <w:t>a</w:t>
            </w:r>
          </w:p>
        </w:tc>
        <w:tc>
          <w:tcPr>
            <w:tcW w:w="1276" w:type="dxa"/>
            <w:tcBorders>
              <w:top w:val="single" w:sz="4" w:space="0" w:color="auto"/>
              <w:left w:val="nil"/>
              <w:bottom w:val="single" w:sz="4" w:space="0" w:color="auto"/>
              <w:right w:val="nil"/>
            </w:tcBorders>
            <w:vAlign w:val="bottom"/>
            <w:hideMark/>
          </w:tcPr>
          <w:p w14:paraId="6A550C34" w14:textId="1759DCF0" w:rsidR="00F61DC9" w:rsidRPr="00E23E18" w:rsidRDefault="00F61DC9" w:rsidP="00E266D6">
            <w:pPr>
              <w:pStyle w:val="Normal-pool-Table"/>
              <w:jc w:val="right"/>
              <w:rPr>
                <w:i/>
                <w:iCs/>
              </w:rPr>
            </w:pPr>
            <w:r w:rsidRPr="00E23E18">
              <w:rPr>
                <w:i/>
                <w:iCs/>
                <w:color w:val="000000"/>
              </w:rPr>
              <w:t>2027</w:t>
            </w:r>
            <w:r w:rsidR="00B72264">
              <w:rPr>
                <w:i/>
                <w:iCs/>
                <w:color w:val="000000"/>
              </w:rPr>
              <w:t> </w:t>
            </w:r>
            <w:r w:rsidRPr="00E23E18">
              <w:rPr>
                <w:i/>
                <w:iCs/>
                <w:color w:val="000000"/>
              </w:rPr>
              <w:t>: contributions au budget à croissance nominale nulle</w:t>
            </w:r>
            <w:r w:rsidRPr="00E23E18">
              <w:rPr>
                <w:color w:val="000000"/>
              </w:rPr>
              <w:t xml:space="preserve"> </w:t>
            </w:r>
          </w:p>
        </w:tc>
        <w:tc>
          <w:tcPr>
            <w:tcW w:w="1276" w:type="dxa"/>
            <w:tcBorders>
              <w:top w:val="single" w:sz="4" w:space="0" w:color="auto"/>
              <w:left w:val="nil"/>
              <w:bottom w:val="single" w:sz="4" w:space="0" w:color="auto"/>
              <w:right w:val="nil"/>
            </w:tcBorders>
            <w:vAlign w:val="bottom"/>
            <w:hideMark/>
          </w:tcPr>
          <w:p w14:paraId="5BC2145C" w14:textId="35DAFB74" w:rsidR="00F61DC9" w:rsidRPr="00E23E18" w:rsidRDefault="00F61DC9" w:rsidP="00E266D6">
            <w:pPr>
              <w:pStyle w:val="Normal-pool-Table"/>
              <w:jc w:val="right"/>
              <w:rPr>
                <w:i/>
                <w:iCs/>
              </w:rPr>
            </w:pPr>
            <w:r w:rsidRPr="00E23E18">
              <w:rPr>
                <w:i/>
                <w:iCs/>
                <w:color w:val="000000"/>
              </w:rPr>
              <w:t>2027</w:t>
            </w:r>
            <w:r w:rsidR="00B72264">
              <w:rPr>
                <w:i/>
                <w:iCs/>
                <w:color w:val="000000"/>
              </w:rPr>
              <w:t> </w:t>
            </w:r>
            <w:r w:rsidRPr="00E23E18">
              <w:rPr>
                <w:i/>
                <w:iCs/>
                <w:color w:val="000000"/>
              </w:rPr>
              <w:t>: contributions au budget recommandé</w:t>
            </w:r>
          </w:p>
        </w:tc>
        <w:tc>
          <w:tcPr>
            <w:tcW w:w="1275" w:type="dxa"/>
            <w:tcBorders>
              <w:top w:val="single" w:sz="4" w:space="0" w:color="auto"/>
              <w:left w:val="nil"/>
              <w:bottom w:val="single" w:sz="4" w:space="0" w:color="auto"/>
              <w:right w:val="nil"/>
            </w:tcBorders>
            <w:vAlign w:val="bottom"/>
            <w:hideMark/>
          </w:tcPr>
          <w:p w14:paraId="3F93F5B9" w14:textId="4E7D8865" w:rsidR="00F61DC9" w:rsidRPr="00E23E18" w:rsidRDefault="00F61DC9" w:rsidP="00E266D6">
            <w:pPr>
              <w:pStyle w:val="Normal-pool-Table"/>
              <w:jc w:val="right"/>
              <w:rPr>
                <w:i/>
                <w:iCs/>
              </w:rPr>
            </w:pPr>
            <w:r w:rsidRPr="00E23E18">
              <w:rPr>
                <w:i/>
                <w:iCs/>
                <w:color w:val="000000"/>
              </w:rPr>
              <w:t>2028</w:t>
            </w:r>
            <w:r w:rsidR="00B72264">
              <w:rPr>
                <w:i/>
                <w:iCs/>
                <w:color w:val="000000"/>
              </w:rPr>
              <w:t> </w:t>
            </w:r>
            <w:r w:rsidRPr="00E23E18">
              <w:rPr>
                <w:i/>
                <w:iCs/>
                <w:color w:val="000000"/>
              </w:rPr>
              <w:t>: contributions au budget à croissance nominale nulle</w:t>
            </w:r>
            <w:r w:rsidRPr="00E23E18">
              <w:rPr>
                <w:color w:val="000000"/>
              </w:rPr>
              <w:t xml:space="preserve"> </w:t>
            </w:r>
          </w:p>
        </w:tc>
        <w:tc>
          <w:tcPr>
            <w:tcW w:w="1559" w:type="dxa"/>
            <w:tcBorders>
              <w:top w:val="single" w:sz="4" w:space="0" w:color="auto"/>
              <w:left w:val="nil"/>
              <w:bottom w:val="single" w:sz="4" w:space="0" w:color="auto"/>
              <w:right w:val="nil"/>
            </w:tcBorders>
            <w:vAlign w:val="bottom"/>
            <w:hideMark/>
          </w:tcPr>
          <w:p w14:paraId="2A468E0E" w14:textId="74E11CA6" w:rsidR="00F61DC9" w:rsidRPr="00E23E18" w:rsidRDefault="00F61DC9" w:rsidP="00E266D6">
            <w:pPr>
              <w:pStyle w:val="Normal-pool-Table"/>
              <w:jc w:val="right"/>
              <w:rPr>
                <w:i/>
                <w:iCs/>
              </w:rPr>
            </w:pPr>
            <w:r w:rsidRPr="00E23E18">
              <w:rPr>
                <w:i/>
                <w:iCs/>
                <w:color w:val="000000"/>
              </w:rPr>
              <w:t>2028</w:t>
            </w:r>
            <w:r w:rsidR="00B72264">
              <w:rPr>
                <w:i/>
                <w:iCs/>
                <w:color w:val="000000"/>
              </w:rPr>
              <w:t> </w:t>
            </w:r>
            <w:r w:rsidRPr="00E23E18">
              <w:rPr>
                <w:i/>
                <w:iCs/>
                <w:color w:val="000000"/>
              </w:rPr>
              <w:t>: contributions au budget recommandé</w:t>
            </w:r>
          </w:p>
        </w:tc>
      </w:tr>
      <w:tr w:rsidR="00F61DC9" w:rsidRPr="00E23E18" w14:paraId="28E2730E" w14:textId="77777777" w:rsidTr="0018028B">
        <w:trPr>
          <w:trHeight w:val="57"/>
          <w:jc w:val="right"/>
        </w:trPr>
        <w:tc>
          <w:tcPr>
            <w:tcW w:w="2268" w:type="dxa"/>
            <w:tcBorders>
              <w:top w:val="single" w:sz="4" w:space="0" w:color="auto"/>
              <w:left w:val="nil"/>
              <w:bottom w:val="nil"/>
              <w:right w:val="nil"/>
            </w:tcBorders>
            <w:hideMark/>
          </w:tcPr>
          <w:p w14:paraId="5D7E8F0B" w14:textId="77777777" w:rsidR="00F61DC9" w:rsidRPr="00E23E18" w:rsidRDefault="00F61DC9" w:rsidP="00E266D6">
            <w:pPr>
              <w:pStyle w:val="Normal-pool-Table"/>
            </w:pPr>
            <w:r w:rsidRPr="00E23E18">
              <w:rPr>
                <w:color w:val="000000"/>
              </w:rPr>
              <w:t>Afghanistan</w:t>
            </w:r>
          </w:p>
        </w:tc>
        <w:tc>
          <w:tcPr>
            <w:tcW w:w="1843" w:type="dxa"/>
            <w:tcBorders>
              <w:top w:val="single" w:sz="4" w:space="0" w:color="auto"/>
              <w:left w:val="nil"/>
              <w:bottom w:val="nil"/>
              <w:right w:val="nil"/>
            </w:tcBorders>
            <w:noWrap/>
            <w:hideMark/>
          </w:tcPr>
          <w:p w14:paraId="5B426FB0" w14:textId="27ADA499" w:rsidR="00F61DC9" w:rsidRPr="00E23E18" w:rsidRDefault="00F61DC9" w:rsidP="00E266D6">
            <w:pPr>
              <w:pStyle w:val="Normal-pool-Table"/>
              <w:jc w:val="right"/>
            </w:pPr>
            <w:r w:rsidRPr="00E23E18">
              <w:rPr>
                <w:color w:val="000000"/>
              </w:rPr>
              <w:t>–</w:t>
            </w:r>
          </w:p>
        </w:tc>
        <w:tc>
          <w:tcPr>
            <w:tcW w:w="1276" w:type="dxa"/>
            <w:tcBorders>
              <w:top w:val="single" w:sz="4" w:space="0" w:color="auto"/>
              <w:left w:val="nil"/>
              <w:bottom w:val="nil"/>
              <w:right w:val="nil"/>
            </w:tcBorders>
            <w:noWrap/>
            <w:hideMark/>
          </w:tcPr>
          <w:p w14:paraId="1EC392D9" w14:textId="72198DF6" w:rsidR="00F61DC9" w:rsidRPr="00E23E18" w:rsidRDefault="00F61DC9" w:rsidP="00E266D6">
            <w:pPr>
              <w:pStyle w:val="Normal-pool-Table"/>
              <w:jc w:val="right"/>
            </w:pPr>
            <w:r w:rsidRPr="00E23E18">
              <w:rPr>
                <w:color w:val="000000"/>
              </w:rPr>
              <w:t>–</w:t>
            </w:r>
          </w:p>
        </w:tc>
        <w:tc>
          <w:tcPr>
            <w:tcW w:w="1276" w:type="dxa"/>
            <w:tcBorders>
              <w:top w:val="single" w:sz="4" w:space="0" w:color="auto"/>
              <w:left w:val="nil"/>
              <w:bottom w:val="nil"/>
              <w:right w:val="nil"/>
            </w:tcBorders>
            <w:noWrap/>
            <w:hideMark/>
          </w:tcPr>
          <w:p w14:paraId="4FE5557D" w14:textId="162E133B" w:rsidR="00F61DC9" w:rsidRPr="00E23E18" w:rsidRDefault="00F61DC9" w:rsidP="00E266D6">
            <w:pPr>
              <w:pStyle w:val="Normal-pool-Table"/>
              <w:jc w:val="right"/>
            </w:pPr>
            <w:r w:rsidRPr="00E23E18">
              <w:rPr>
                <w:color w:val="000000"/>
              </w:rPr>
              <w:t>–</w:t>
            </w:r>
          </w:p>
        </w:tc>
        <w:tc>
          <w:tcPr>
            <w:tcW w:w="1275" w:type="dxa"/>
            <w:tcBorders>
              <w:top w:val="single" w:sz="4" w:space="0" w:color="auto"/>
              <w:left w:val="nil"/>
              <w:bottom w:val="nil"/>
              <w:right w:val="nil"/>
            </w:tcBorders>
            <w:noWrap/>
            <w:hideMark/>
          </w:tcPr>
          <w:p w14:paraId="2C0D8144" w14:textId="00F93334" w:rsidR="00F61DC9" w:rsidRPr="00E23E18" w:rsidRDefault="00F61DC9" w:rsidP="00E266D6">
            <w:pPr>
              <w:pStyle w:val="Normal-pool-Table"/>
              <w:jc w:val="right"/>
            </w:pPr>
            <w:r w:rsidRPr="00E23E18">
              <w:rPr>
                <w:color w:val="000000"/>
              </w:rPr>
              <w:t>–</w:t>
            </w:r>
          </w:p>
        </w:tc>
        <w:tc>
          <w:tcPr>
            <w:tcW w:w="1559" w:type="dxa"/>
            <w:tcBorders>
              <w:top w:val="single" w:sz="4" w:space="0" w:color="auto"/>
              <w:left w:val="nil"/>
              <w:bottom w:val="nil"/>
              <w:right w:val="nil"/>
            </w:tcBorders>
            <w:noWrap/>
            <w:hideMark/>
          </w:tcPr>
          <w:p w14:paraId="1D24D3EA" w14:textId="59D6DFBC" w:rsidR="00F61DC9" w:rsidRPr="00E23E18" w:rsidRDefault="00F61DC9" w:rsidP="00E266D6">
            <w:pPr>
              <w:pStyle w:val="Normal-pool-Table"/>
              <w:jc w:val="right"/>
            </w:pPr>
            <w:r w:rsidRPr="00E23E18">
              <w:rPr>
                <w:color w:val="000000"/>
              </w:rPr>
              <w:t>–</w:t>
            </w:r>
          </w:p>
        </w:tc>
      </w:tr>
      <w:tr w:rsidR="00DD3D8D" w:rsidRPr="00E23E18" w14:paraId="6C2C51EC" w14:textId="77777777" w:rsidTr="0018028B">
        <w:trPr>
          <w:trHeight w:val="57"/>
          <w:jc w:val="right"/>
        </w:trPr>
        <w:tc>
          <w:tcPr>
            <w:tcW w:w="2268" w:type="dxa"/>
            <w:tcBorders>
              <w:top w:val="nil"/>
              <w:left w:val="nil"/>
              <w:bottom w:val="nil"/>
              <w:right w:val="nil"/>
            </w:tcBorders>
          </w:tcPr>
          <w:p w14:paraId="2966B316" w14:textId="3EB913DB" w:rsidR="00DD3D8D" w:rsidRPr="00E23E18" w:rsidRDefault="00DD3D8D" w:rsidP="00DD3D8D">
            <w:pPr>
              <w:pStyle w:val="Normal-pool-Table"/>
              <w:rPr>
                <w:color w:val="000000"/>
              </w:rPr>
            </w:pPr>
            <w:r w:rsidRPr="00E23E18">
              <w:rPr>
                <w:color w:val="000000"/>
              </w:rPr>
              <w:t>Afrique du Sud</w:t>
            </w:r>
          </w:p>
        </w:tc>
        <w:tc>
          <w:tcPr>
            <w:tcW w:w="1843" w:type="dxa"/>
            <w:tcBorders>
              <w:top w:val="nil"/>
              <w:left w:val="nil"/>
              <w:bottom w:val="nil"/>
              <w:right w:val="nil"/>
            </w:tcBorders>
            <w:noWrap/>
          </w:tcPr>
          <w:p w14:paraId="63F10B69" w14:textId="5D3B983E" w:rsidR="00DD3D8D" w:rsidRPr="00E23E18" w:rsidRDefault="00DD3D8D" w:rsidP="00DD3D8D">
            <w:pPr>
              <w:pStyle w:val="Normal-pool-Table"/>
              <w:jc w:val="right"/>
              <w:rPr>
                <w:color w:val="000000"/>
              </w:rPr>
            </w:pPr>
            <w:r w:rsidRPr="00E23E18">
              <w:rPr>
                <w:color w:val="000000"/>
              </w:rPr>
              <w:t xml:space="preserve">0,251 </w:t>
            </w:r>
          </w:p>
        </w:tc>
        <w:tc>
          <w:tcPr>
            <w:tcW w:w="1276" w:type="dxa"/>
            <w:tcBorders>
              <w:top w:val="nil"/>
              <w:left w:val="nil"/>
              <w:bottom w:val="nil"/>
              <w:right w:val="nil"/>
            </w:tcBorders>
            <w:noWrap/>
          </w:tcPr>
          <w:p w14:paraId="314FB2BB" w14:textId="524C5AA3" w:rsidR="00DD3D8D" w:rsidRPr="00E23E18" w:rsidRDefault="00DD3D8D" w:rsidP="00DD3D8D">
            <w:pPr>
              <w:pStyle w:val="Normal-pool-Table"/>
              <w:jc w:val="right"/>
              <w:rPr>
                <w:color w:val="000000"/>
              </w:rPr>
            </w:pPr>
            <w:r w:rsidRPr="00E23E18">
              <w:rPr>
                <w:color w:val="000000"/>
              </w:rPr>
              <w:t xml:space="preserve">14 840 </w:t>
            </w:r>
          </w:p>
        </w:tc>
        <w:tc>
          <w:tcPr>
            <w:tcW w:w="1276" w:type="dxa"/>
            <w:tcBorders>
              <w:top w:val="nil"/>
              <w:left w:val="nil"/>
              <w:bottom w:val="nil"/>
              <w:right w:val="nil"/>
            </w:tcBorders>
            <w:noWrap/>
          </w:tcPr>
          <w:p w14:paraId="598885E0" w14:textId="563E106E" w:rsidR="00DD3D8D" w:rsidRPr="00E23E18" w:rsidRDefault="00DD3D8D" w:rsidP="00DD3D8D">
            <w:pPr>
              <w:pStyle w:val="Normal-pool-Table"/>
              <w:jc w:val="right"/>
              <w:rPr>
                <w:color w:val="000000"/>
              </w:rPr>
            </w:pPr>
            <w:r w:rsidRPr="00E23E18">
              <w:rPr>
                <w:color w:val="000000"/>
              </w:rPr>
              <w:t xml:space="preserve">15 454 </w:t>
            </w:r>
          </w:p>
        </w:tc>
        <w:tc>
          <w:tcPr>
            <w:tcW w:w="1275" w:type="dxa"/>
            <w:tcBorders>
              <w:top w:val="nil"/>
              <w:left w:val="nil"/>
              <w:bottom w:val="nil"/>
              <w:right w:val="nil"/>
            </w:tcBorders>
            <w:noWrap/>
          </w:tcPr>
          <w:p w14:paraId="6584C953" w14:textId="26093769" w:rsidR="00DD3D8D" w:rsidRPr="00E23E18" w:rsidRDefault="00DD3D8D" w:rsidP="00DD3D8D">
            <w:pPr>
              <w:pStyle w:val="Normal-pool-Table"/>
              <w:jc w:val="right"/>
              <w:rPr>
                <w:color w:val="000000"/>
              </w:rPr>
            </w:pPr>
            <w:r w:rsidRPr="00E23E18">
              <w:rPr>
                <w:color w:val="000000"/>
              </w:rPr>
              <w:t xml:space="preserve">14 840 </w:t>
            </w:r>
          </w:p>
        </w:tc>
        <w:tc>
          <w:tcPr>
            <w:tcW w:w="1559" w:type="dxa"/>
            <w:tcBorders>
              <w:top w:val="nil"/>
              <w:left w:val="nil"/>
              <w:bottom w:val="nil"/>
              <w:right w:val="nil"/>
            </w:tcBorders>
            <w:noWrap/>
          </w:tcPr>
          <w:p w14:paraId="322C6505" w14:textId="4A9F7CC1" w:rsidR="00DD3D8D" w:rsidRPr="00E23E18" w:rsidRDefault="00DD3D8D" w:rsidP="00DD3D8D">
            <w:pPr>
              <w:pStyle w:val="Normal-pool-Table"/>
              <w:jc w:val="right"/>
              <w:rPr>
                <w:color w:val="000000"/>
              </w:rPr>
            </w:pPr>
            <w:r w:rsidRPr="00E23E18">
              <w:rPr>
                <w:color w:val="000000"/>
              </w:rPr>
              <w:t xml:space="preserve">15 338 </w:t>
            </w:r>
          </w:p>
        </w:tc>
      </w:tr>
      <w:tr w:rsidR="00E266D6" w:rsidRPr="00E23E18" w14:paraId="4ADD7BD0" w14:textId="77777777" w:rsidTr="0018028B">
        <w:trPr>
          <w:trHeight w:val="57"/>
          <w:jc w:val="right"/>
        </w:trPr>
        <w:tc>
          <w:tcPr>
            <w:tcW w:w="2268" w:type="dxa"/>
            <w:tcBorders>
              <w:top w:val="nil"/>
              <w:left w:val="nil"/>
              <w:bottom w:val="nil"/>
              <w:right w:val="nil"/>
            </w:tcBorders>
            <w:hideMark/>
          </w:tcPr>
          <w:p w14:paraId="126498A9" w14:textId="77777777" w:rsidR="00E266D6" w:rsidRPr="00E23E18" w:rsidRDefault="00E266D6" w:rsidP="00E266D6">
            <w:pPr>
              <w:pStyle w:val="Normal-pool-Table"/>
            </w:pPr>
            <w:r w:rsidRPr="00E23E18">
              <w:rPr>
                <w:color w:val="000000"/>
              </w:rPr>
              <w:t>Albanie</w:t>
            </w:r>
          </w:p>
        </w:tc>
        <w:tc>
          <w:tcPr>
            <w:tcW w:w="1843" w:type="dxa"/>
            <w:tcBorders>
              <w:top w:val="nil"/>
              <w:left w:val="nil"/>
              <w:bottom w:val="nil"/>
              <w:right w:val="nil"/>
            </w:tcBorders>
            <w:noWrap/>
            <w:hideMark/>
          </w:tcPr>
          <w:p w14:paraId="38414431" w14:textId="56A01EB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AE1D981" w14:textId="69DA232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561EB34" w14:textId="6C771AA7"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888EC5B" w14:textId="1608C945"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7E016F4" w14:textId="1D080787" w:rsidR="00E266D6" w:rsidRPr="00E23E18" w:rsidRDefault="00E266D6" w:rsidP="00E266D6">
            <w:pPr>
              <w:pStyle w:val="Normal-pool-Table"/>
              <w:jc w:val="right"/>
            </w:pPr>
            <w:r w:rsidRPr="00E23E18">
              <w:rPr>
                <w:color w:val="000000"/>
              </w:rPr>
              <w:t>–</w:t>
            </w:r>
          </w:p>
        </w:tc>
      </w:tr>
      <w:tr w:rsidR="00E266D6" w:rsidRPr="00E23E18" w14:paraId="55EA648C" w14:textId="77777777" w:rsidTr="0018028B">
        <w:trPr>
          <w:trHeight w:val="57"/>
          <w:jc w:val="right"/>
        </w:trPr>
        <w:tc>
          <w:tcPr>
            <w:tcW w:w="2268" w:type="dxa"/>
            <w:tcBorders>
              <w:top w:val="nil"/>
              <w:left w:val="nil"/>
              <w:bottom w:val="nil"/>
              <w:right w:val="nil"/>
            </w:tcBorders>
            <w:hideMark/>
          </w:tcPr>
          <w:p w14:paraId="2DE3A6FE" w14:textId="77777777" w:rsidR="00E266D6" w:rsidRPr="00E23E18" w:rsidRDefault="00E266D6" w:rsidP="00E266D6">
            <w:pPr>
              <w:pStyle w:val="Normal-pool-Table"/>
            </w:pPr>
            <w:r w:rsidRPr="00E23E18">
              <w:rPr>
                <w:color w:val="000000"/>
              </w:rPr>
              <w:t>Algérie</w:t>
            </w:r>
          </w:p>
        </w:tc>
        <w:tc>
          <w:tcPr>
            <w:tcW w:w="1843" w:type="dxa"/>
            <w:tcBorders>
              <w:top w:val="nil"/>
              <w:left w:val="nil"/>
              <w:bottom w:val="nil"/>
              <w:right w:val="nil"/>
            </w:tcBorders>
            <w:noWrap/>
            <w:hideMark/>
          </w:tcPr>
          <w:p w14:paraId="118A1C3E" w14:textId="4A625AC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A6A3250" w14:textId="25BD6A1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7192551" w14:textId="51E75E5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AB970CF" w14:textId="11F4AAA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729B3FB" w14:textId="1FE2016E" w:rsidR="00E266D6" w:rsidRPr="00E23E18" w:rsidRDefault="00E266D6" w:rsidP="00E266D6">
            <w:pPr>
              <w:pStyle w:val="Normal-pool-Table"/>
              <w:jc w:val="right"/>
            </w:pPr>
            <w:r w:rsidRPr="00E23E18">
              <w:rPr>
                <w:color w:val="000000"/>
              </w:rPr>
              <w:t>–</w:t>
            </w:r>
          </w:p>
        </w:tc>
      </w:tr>
      <w:tr w:rsidR="00FC5270" w:rsidRPr="00E23E18" w14:paraId="26E5026A" w14:textId="77777777" w:rsidTr="0018028B">
        <w:trPr>
          <w:trHeight w:val="57"/>
          <w:jc w:val="right"/>
        </w:trPr>
        <w:tc>
          <w:tcPr>
            <w:tcW w:w="2268" w:type="dxa"/>
            <w:tcBorders>
              <w:top w:val="nil"/>
              <w:left w:val="nil"/>
              <w:bottom w:val="nil"/>
              <w:right w:val="nil"/>
            </w:tcBorders>
          </w:tcPr>
          <w:p w14:paraId="55C46FA1" w14:textId="29F3CDC7" w:rsidR="00FC5270" w:rsidRPr="00E23E18" w:rsidRDefault="00FC5270" w:rsidP="00FC5270">
            <w:pPr>
              <w:pStyle w:val="Normal-pool-Table"/>
              <w:rPr>
                <w:color w:val="000000"/>
              </w:rPr>
            </w:pPr>
            <w:r w:rsidRPr="00E23E18">
              <w:rPr>
                <w:color w:val="000000"/>
              </w:rPr>
              <w:t>Allemagne</w:t>
            </w:r>
          </w:p>
        </w:tc>
        <w:tc>
          <w:tcPr>
            <w:tcW w:w="1843" w:type="dxa"/>
            <w:tcBorders>
              <w:top w:val="nil"/>
              <w:left w:val="nil"/>
              <w:bottom w:val="nil"/>
              <w:right w:val="nil"/>
            </w:tcBorders>
            <w:noWrap/>
          </w:tcPr>
          <w:p w14:paraId="6BFB5D96" w14:textId="092A1DCB" w:rsidR="00FC5270" w:rsidRPr="00E23E18" w:rsidRDefault="00FC5270" w:rsidP="00FC5270">
            <w:pPr>
              <w:pStyle w:val="Normal-pool-Table"/>
              <w:jc w:val="right"/>
              <w:rPr>
                <w:color w:val="000000"/>
              </w:rPr>
            </w:pPr>
            <w:r w:rsidRPr="00E23E18">
              <w:rPr>
                <w:color w:val="000000"/>
              </w:rPr>
              <w:t>5,681</w:t>
            </w:r>
          </w:p>
        </w:tc>
        <w:tc>
          <w:tcPr>
            <w:tcW w:w="1276" w:type="dxa"/>
            <w:tcBorders>
              <w:top w:val="nil"/>
              <w:left w:val="nil"/>
              <w:bottom w:val="nil"/>
              <w:right w:val="nil"/>
            </w:tcBorders>
            <w:noWrap/>
          </w:tcPr>
          <w:p w14:paraId="25422520" w14:textId="2FC5A7B3" w:rsidR="00FC5270" w:rsidRPr="00E23E18" w:rsidRDefault="00FC5270" w:rsidP="00FC5270">
            <w:pPr>
              <w:pStyle w:val="Normal-pool-Table"/>
              <w:jc w:val="right"/>
              <w:rPr>
                <w:color w:val="000000"/>
              </w:rPr>
            </w:pPr>
            <w:r w:rsidRPr="00E23E18">
              <w:rPr>
                <w:color w:val="000000"/>
              </w:rPr>
              <w:t xml:space="preserve">335 894 </w:t>
            </w:r>
          </w:p>
        </w:tc>
        <w:tc>
          <w:tcPr>
            <w:tcW w:w="1276" w:type="dxa"/>
            <w:tcBorders>
              <w:top w:val="nil"/>
              <w:left w:val="nil"/>
              <w:bottom w:val="nil"/>
              <w:right w:val="nil"/>
            </w:tcBorders>
            <w:noWrap/>
          </w:tcPr>
          <w:p w14:paraId="75970A2C" w14:textId="4CBF4549" w:rsidR="00FC5270" w:rsidRPr="00E23E18" w:rsidRDefault="00FC5270" w:rsidP="00FC5270">
            <w:pPr>
              <w:pStyle w:val="Normal-pool-Table"/>
              <w:jc w:val="right"/>
              <w:rPr>
                <w:color w:val="000000"/>
              </w:rPr>
            </w:pPr>
            <w:r w:rsidRPr="00E23E18">
              <w:rPr>
                <w:color w:val="000000"/>
              </w:rPr>
              <w:t xml:space="preserve">349 799 </w:t>
            </w:r>
          </w:p>
        </w:tc>
        <w:tc>
          <w:tcPr>
            <w:tcW w:w="1275" w:type="dxa"/>
            <w:tcBorders>
              <w:top w:val="nil"/>
              <w:left w:val="nil"/>
              <w:bottom w:val="nil"/>
              <w:right w:val="nil"/>
            </w:tcBorders>
            <w:noWrap/>
          </w:tcPr>
          <w:p w14:paraId="3E6E3A1D" w14:textId="60D1D164" w:rsidR="00FC5270" w:rsidRPr="00E23E18" w:rsidRDefault="00FC5270" w:rsidP="00FC5270">
            <w:pPr>
              <w:pStyle w:val="Normal-pool-Table"/>
              <w:jc w:val="right"/>
              <w:rPr>
                <w:color w:val="000000"/>
              </w:rPr>
            </w:pPr>
            <w:r w:rsidRPr="00E23E18">
              <w:rPr>
                <w:color w:val="000000"/>
              </w:rPr>
              <w:t xml:space="preserve">335 894 </w:t>
            </w:r>
          </w:p>
        </w:tc>
        <w:tc>
          <w:tcPr>
            <w:tcW w:w="1559" w:type="dxa"/>
            <w:tcBorders>
              <w:top w:val="nil"/>
              <w:left w:val="nil"/>
              <w:bottom w:val="nil"/>
              <w:right w:val="nil"/>
            </w:tcBorders>
            <w:noWrap/>
          </w:tcPr>
          <w:p w14:paraId="25B83564" w14:textId="6C5ADB4B" w:rsidR="00FC5270" w:rsidRPr="00E23E18" w:rsidRDefault="00FC5270" w:rsidP="00FC5270">
            <w:pPr>
              <w:pStyle w:val="Normal-pool-Table"/>
              <w:jc w:val="right"/>
              <w:rPr>
                <w:color w:val="000000"/>
              </w:rPr>
            </w:pPr>
            <w:r w:rsidRPr="00E23E18">
              <w:rPr>
                <w:color w:val="000000"/>
              </w:rPr>
              <w:t xml:space="preserve">347 167 </w:t>
            </w:r>
          </w:p>
        </w:tc>
      </w:tr>
      <w:tr w:rsidR="00E266D6" w:rsidRPr="00E23E18" w14:paraId="79851DEE" w14:textId="77777777" w:rsidTr="0018028B">
        <w:trPr>
          <w:trHeight w:val="57"/>
          <w:jc w:val="right"/>
        </w:trPr>
        <w:tc>
          <w:tcPr>
            <w:tcW w:w="2268" w:type="dxa"/>
            <w:tcBorders>
              <w:top w:val="nil"/>
              <w:left w:val="nil"/>
              <w:bottom w:val="nil"/>
              <w:right w:val="nil"/>
            </w:tcBorders>
            <w:hideMark/>
          </w:tcPr>
          <w:p w14:paraId="1C2029D3" w14:textId="77777777" w:rsidR="00E266D6" w:rsidRPr="00E23E18" w:rsidRDefault="00E266D6" w:rsidP="00E266D6">
            <w:pPr>
              <w:pStyle w:val="Normal-pool-Table"/>
            </w:pPr>
            <w:r w:rsidRPr="00E23E18">
              <w:rPr>
                <w:color w:val="000000"/>
              </w:rPr>
              <w:t>Andorre</w:t>
            </w:r>
          </w:p>
        </w:tc>
        <w:tc>
          <w:tcPr>
            <w:tcW w:w="1843" w:type="dxa"/>
            <w:tcBorders>
              <w:top w:val="nil"/>
              <w:left w:val="nil"/>
              <w:bottom w:val="nil"/>
              <w:right w:val="nil"/>
            </w:tcBorders>
            <w:noWrap/>
            <w:hideMark/>
          </w:tcPr>
          <w:p w14:paraId="18F14AC3" w14:textId="6CF569F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BCDDCC6" w14:textId="56A68D5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39B9224" w14:textId="6BD8B99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2422C72" w14:textId="0074F2B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FAFE22F" w14:textId="4A0F88CF" w:rsidR="00E266D6" w:rsidRPr="00E23E18" w:rsidRDefault="00E266D6" w:rsidP="00E266D6">
            <w:pPr>
              <w:pStyle w:val="Normal-pool-Table"/>
              <w:jc w:val="right"/>
            </w:pPr>
            <w:r w:rsidRPr="00E23E18">
              <w:rPr>
                <w:color w:val="000000"/>
              </w:rPr>
              <w:t>–</w:t>
            </w:r>
          </w:p>
        </w:tc>
      </w:tr>
      <w:tr w:rsidR="00E266D6" w:rsidRPr="00E23E18" w14:paraId="52F7F2F9" w14:textId="77777777" w:rsidTr="0018028B">
        <w:trPr>
          <w:trHeight w:val="57"/>
          <w:jc w:val="right"/>
        </w:trPr>
        <w:tc>
          <w:tcPr>
            <w:tcW w:w="2268" w:type="dxa"/>
            <w:tcBorders>
              <w:top w:val="nil"/>
              <w:left w:val="nil"/>
              <w:bottom w:val="nil"/>
              <w:right w:val="nil"/>
            </w:tcBorders>
            <w:hideMark/>
          </w:tcPr>
          <w:p w14:paraId="02DA3325" w14:textId="77777777" w:rsidR="00E266D6" w:rsidRPr="00E23E18" w:rsidRDefault="00E266D6" w:rsidP="00E266D6">
            <w:pPr>
              <w:pStyle w:val="Normal-pool-Table"/>
            </w:pPr>
            <w:r w:rsidRPr="00E23E18">
              <w:rPr>
                <w:color w:val="000000"/>
              </w:rPr>
              <w:t>Angola</w:t>
            </w:r>
          </w:p>
        </w:tc>
        <w:tc>
          <w:tcPr>
            <w:tcW w:w="1843" w:type="dxa"/>
            <w:tcBorders>
              <w:top w:val="nil"/>
              <w:left w:val="nil"/>
              <w:bottom w:val="nil"/>
              <w:right w:val="nil"/>
            </w:tcBorders>
            <w:noWrap/>
            <w:hideMark/>
          </w:tcPr>
          <w:p w14:paraId="07E8B357" w14:textId="15400EE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534BA1F" w14:textId="0D60E9E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2D4F37E" w14:textId="3BC5F22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E8E1B37" w14:textId="65DAA34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CB6FC40" w14:textId="1E5F9D9E" w:rsidR="00E266D6" w:rsidRPr="00E23E18" w:rsidRDefault="00E266D6" w:rsidP="00E266D6">
            <w:pPr>
              <w:pStyle w:val="Normal-pool-Table"/>
              <w:jc w:val="right"/>
            </w:pPr>
            <w:r w:rsidRPr="00E23E18">
              <w:rPr>
                <w:color w:val="000000"/>
              </w:rPr>
              <w:t>–</w:t>
            </w:r>
          </w:p>
        </w:tc>
      </w:tr>
      <w:tr w:rsidR="00E266D6" w:rsidRPr="00E23E18" w14:paraId="54A0B89E" w14:textId="77777777" w:rsidTr="0018028B">
        <w:trPr>
          <w:trHeight w:val="57"/>
          <w:jc w:val="right"/>
        </w:trPr>
        <w:tc>
          <w:tcPr>
            <w:tcW w:w="2268" w:type="dxa"/>
            <w:tcBorders>
              <w:top w:val="nil"/>
              <w:left w:val="nil"/>
              <w:bottom w:val="nil"/>
              <w:right w:val="nil"/>
            </w:tcBorders>
            <w:hideMark/>
          </w:tcPr>
          <w:p w14:paraId="0D311E7D" w14:textId="77777777" w:rsidR="00E266D6" w:rsidRPr="00E23E18" w:rsidRDefault="00E266D6" w:rsidP="00E266D6">
            <w:pPr>
              <w:pStyle w:val="Normal-pool-Table"/>
            </w:pPr>
            <w:r w:rsidRPr="00E23E18">
              <w:rPr>
                <w:color w:val="000000"/>
              </w:rPr>
              <w:t>Antigua-et-Barbuda</w:t>
            </w:r>
          </w:p>
        </w:tc>
        <w:tc>
          <w:tcPr>
            <w:tcW w:w="1843" w:type="dxa"/>
            <w:tcBorders>
              <w:top w:val="nil"/>
              <w:left w:val="nil"/>
              <w:bottom w:val="nil"/>
              <w:right w:val="nil"/>
            </w:tcBorders>
            <w:noWrap/>
            <w:hideMark/>
          </w:tcPr>
          <w:p w14:paraId="306B67B2" w14:textId="70CE85F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375D9AE" w14:textId="3B31504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B2C9CA8" w14:textId="19FF11C7"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982DEED" w14:textId="310982C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2CAF1AB7" w14:textId="6562DF03" w:rsidR="00E266D6" w:rsidRPr="00E23E18" w:rsidRDefault="00E266D6" w:rsidP="00E266D6">
            <w:pPr>
              <w:pStyle w:val="Normal-pool-Table"/>
              <w:jc w:val="right"/>
            </w:pPr>
            <w:r w:rsidRPr="00E23E18">
              <w:rPr>
                <w:color w:val="000000"/>
              </w:rPr>
              <w:t>–</w:t>
            </w:r>
          </w:p>
        </w:tc>
      </w:tr>
      <w:tr w:rsidR="00037928" w:rsidRPr="00E23E18" w14:paraId="23ED80E4" w14:textId="77777777" w:rsidTr="0018028B">
        <w:trPr>
          <w:trHeight w:val="57"/>
          <w:jc w:val="right"/>
        </w:trPr>
        <w:tc>
          <w:tcPr>
            <w:tcW w:w="2268" w:type="dxa"/>
            <w:tcBorders>
              <w:top w:val="nil"/>
              <w:left w:val="nil"/>
              <w:bottom w:val="nil"/>
              <w:right w:val="nil"/>
            </w:tcBorders>
          </w:tcPr>
          <w:p w14:paraId="365B1AB4" w14:textId="2E4035E5" w:rsidR="00037928" w:rsidRPr="00E23E18" w:rsidRDefault="00037928" w:rsidP="00037928">
            <w:pPr>
              <w:pStyle w:val="Normal-pool-Table"/>
              <w:rPr>
                <w:color w:val="000000"/>
              </w:rPr>
            </w:pPr>
            <w:r w:rsidRPr="00E23E18">
              <w:rPr>
                <w:color w:val="000000"/>
              </w:rPr>
              <w:t>Arabie saoudite</w:t>
            </w:r>
          </w:p>
        </w:tc>
        <w:tc>
          <w:tcPr>
            <w:tcW w:w="1843" w:type="dxa"/>
            <w:tcBorders>
              <w:top w:val="nil"/>
              <w:left w:val="nil"/>
              <w:bottom w:val="nil"/>
              <w:right w:val="nil"/>
            </w:tcBorders>
            <w:noWrap/>
          </w:tcPr>
          <w:p w14:paraId="601C3DCF" w14:textId="706065E2" w:rsidR="00037928" w:rsidRPr="00E23E18" w:rsidRDefault="00037928" w:rsidP="00037928">
            <w:pPr>
              <w:pStyle w:val="Normal-pool-Table"/>
              <w:jc w:val="right"/>
              <w:rPr>
                <w:color w:val="000000"/>
              </w:rPr>
            </w:pPr>
            <w:r w:rsidRPr="00E23E18">
              <w:rPr>
                <w:color w:val="000000"/>
              </w:rPr>
              <w:t>1,215</w:t>
            </w:r>
          </w:p>
        </w:tc>
        <w:tc>
          <w:tcPr>
            <w:tcW w:w="1276" w:type="dxa"/>
            <w:tcBorders>
              <w:top w:val="nil"/>
              <w:left w:val="nil"/>
              <w:bottom w:val="nil"/>
              <w:right w:val="nil"/>
            </w:tcBorders>
            <w:noWrap/>
          </w:tcPr>
          <w:p w14:paraId="367C26E9" w14:textId="3D318B2F" w:rsidR="00037928" w:rsidRPr="00E23E18" w:rsidRDefault="00037928" w:rsidP="00037928">
            <w:pPr>
              <w:pStyle w:val="Normal-pool-Table"/>
              <w:jc w:val="right"/>
              <w:rPr>
                <w:color w:val="000000"/>
              </w:rPr>
            </w:pPr>
            <w:r w:rsidRPr="00E23E18">
              <w:rPr>
                <w:color w:val="000000"/>
              </w:rPr>
              <w:t xml:space="preserve">71 837 </w:t>
            </w:r>
          </w:p>
        </w:tc>
        <w:tc>
          <w:tcPr>
            <w:tcW w:w="1276" w:type="dxa"/>
            <w:tcBorders>
              <w:top w:val="nil"/>
              <w:left w:val="nil"/>
              <w:bottom w:val="nil"/>
              <w:right w:val="nil"/>
            </w:tcBorders>
            <w:noWrap/>
          </w:tcPr>
          <w:p w14:paraId="53ED8406" w14:textId="30B55C1F" w:rsidR="00037928" w:rsidRPr="00E23E18" w:rsidRDefault="00037928" w:rsidP="00037928">
            <w:pPr>
              <w:pStyle w:val="Normal-pool-Table"/>
              <w:jc w:val="right"/>
              <w:rPr>
                <w:color w:val="000000"/>
              </w:rPr>
            </w:pPr>
            <w:r w:rsidRPr="00E23E18">
              <w:rPr>
                <w:color w:val="000000"/>
              </w:rPr>
              <w:t xml:space="preserve">74 811 </w:t>
            </w:r>
          </w:p>
        </w:tc>
        <w:tc>
          <w:tcPr>
            <w:tcW w:w="1275" w:type="dxa"/>
            <w:tcBorders>
              <w:top w:val="nil"/>
              <w:left w:val="nil"/>
              <w:bottom w:val="nil"/>
              <w:right w:val="nil"/>
            </w:tcBorders>
            <w:noWrap/>
          </w:tcPr>
          <w:p w14:paraId="59EEA9AD" w14:textId="389BE721" w:rsidR="00037928" w:rsidRPr="00E23E18" w:rsidRDefault="00037928" w:rsidP="00037928">
            <w:pPr>
              <w:pStyle w:val="Normal-pool-Table"/>
              <w:jc w:val="right"/>
              <w:rPr>
                <w:color w:val="000000"/>
              </w:rPr>
            </w:pPr>
            <w:r w:rsidRPr="00E23E18">
              <w:rPr>
                <w:color w:val="000000"/>
              </w:rPr>
              <w:t xml:space="preserve">71 837 </w:t>
            </w:r>
          </w:p>
        </w:tc>
        <w:tc>
          <w:tcPr>
            <w:tcW w:w="1559" w:type="dxa"/>
            <w:tcBorders>
              <w:top w:val="nil"/>
              <w:left w:val="nil"/>
              <w:bottom w:val="nil"/>
              <w:right w:val="nil"/>
            </w:tcBorders>
            <w:noWrap/>
          </w:tcPr>
          <w:p w14:paraId="33F04756" w14:textId="4FFEBCF9" w:rsidR="00037928" w:rsidRPr="00E23E18" w:rsidRDefault="00037928" w:rsidP="00037928">
            <w:pPr>
              <w:pStyle w:val="Normal-pool-Table"/>
              <w:jc w:val="right"/>
              <w:rPr>
                <w:color w:val="000000"/>
              </w:rPr>
            </w:pPr>
            <w:r w:rsidRPr="00E23E18">
              <w:rPr>
                <w:color w:val="000000"/>
              </w:rPr>
              <w:t xml:space="preserve">74 248 </w:t>
            </w:r>
          </w:p>
        </w:tc>
      </w:tr>
      <w:tr w:rsidR="00F61DC9" w:rsidRPr="00E23E18" w14:paraId="5B3F4DE6" w14:textId="77777777" w:rsidTr="0018028B">
        <w:trPr>
          <w:trHeight w:val="57"/>
          <w:jc w:val="right"/>
        </w:trPr>
        <w:tc>
          <w:tcPr>
            <w:tcW w:w="2268" w:type="dxa"/>
            <w:tcBorders>
              <w:top w:val="nil"/>
              <w:left w:val="nil"/>
              <w:bottom w:val="nil"/>
              <w:right w:val="nil"/>
            </w:tcBorders>
            <w:hideMark/>
          </w:tcPr>
          <w:p w14:paraId="34D772F2" w14:textId="77777777" w:rsidR="00F61DC9" w:rsidRPr="00E23E18" w:rsidRDefault="00F61DC9" w:rsidP="00E266D6">
            <w:pPr>
              <w:pStyle w:val="Normal-pool-Table"/>
            </w:pPr>
            <w:r w:rsidRPr="00E23E18">
              <w:rPr>
                <w:color w:val="000000"/>
              </w:rPr>
              <w:t>Argentine</w:t>
            </w:r>
          </w:p>
        </w:tc>
        <w:tc>
          <w:tcPr>
            <w:tcW w:w="1843" w:type="dxa"/>
            <w:tcBorders>
              <w:top w:val="nil"/>
              <w:left w:val="nil"/>
              <w:bottom w:val="nil"/>
              <w:right w:val="nil"/>
            </w:tcBorders>
            <w:noWrap/>
            <w:hideMark/>
          </w:tcPr>
          <w:p w14:paraId="486176D2" w14:textId="25E8EC09" w:rsidR="00F61DC9" w:rsidRPr="00E23E18" w:rsidRDefault="00F61DC9" w:rsidP="00E266D6">
            <w:pPr>
              <w:pStyle w:val="Normal-pool-Table"/>
              <w:jc w:val="right"/>
            </w:pPr>
            <w:r w:rsidRPr="00E23E18">
              <w:rPr>
                <w:color w:val="000000"/>
              </w:rPr>
              <w:t xml:space="preserve">0,489 </w:t>
            </w:r>
          </w:p>
        </w:tc>
        <w:tc>
          <w:tcPr>
            <w:tcW w:w="1276" w:type="dxa"/>
            <w:tcBorders>
              <w:top w:val="nil"/>
              <w:left w:val="nil"/>
              <w:bottom w:val="nil"/>
              <w:right w:val="nil"/>
            </w:tcBorders>
            <w:noWrap/>
            <w:hideMark/>
          </w:tcPr>
          <w:p w14:paraId="5E182603" w14:textId="02CBE75D" w:rsidR="00F61DC9" w:rsidRPr="00E23E18" w:rsidRDefault="00F61DC9" w:rsidP="00E266D6">
            <w:pPr>
              <w:pStyle w:val="Normal-pool-Table"/>
              <w:jc w:val="right"/>
            </w:pPr>
            <w:r w:rsidRPr="00E23E18">
              <w:rPr>
                <w:color w:val="000000"/>
              </w:rPr>
              <w:t xml:space="preserve">28 912 </w:t>
            </w:r>
          </w:p>
        </w:tc>
        <w:tc>
          <w:tcPr>
            <w:tcW w:w="1276" w:type="dxa"/>
            <w:tcBorders>
              <w:top w:val="nil"/>
              <w:left w:val="nil"/>
              <w:bottom w:val="nil"/>
              <w:right w:val="nil"/>
            </w:tcBorders>
            <w:noWrap/>
            <w:hideMark/>
          </w:tcPr>
          <w:p w14:paraId="5F77251E" w14:textId="760348EE" w:rsidR="00F61DC9" w:rsidRPr="00E23E18" w:rsidRDefault="00F61DC9" w:rsidP="00E266D6">
            <w:pPr>
              <w:pStyle w:val="Normal-pool-Table"/>
              <w:jc w:val="right"/>
            </w:pPr>
            <w:r w:rsidRPr="00E23E18">
              <w:rPr>
                <w:color w:val="000000"/>
              </w:rPr>
              <w:t xml:space="preserve">30 109 </w:t>
            </w:r>
          </w:p>
        </w:tc>
        <w:tc>
          <w:tcPr>
            <w:tcW w:w="1275" w:type="dxa"/>
            <w:tcBorders>
              <w:top w:val="nil"/>
              <w:left w:val="nil"/>
              <w:bottom w:val="nil"/>
              <w:right w:val="nil"/>
            </w:tcBorders>
            <w:noWrap/>
            <w:hideMark/>
          </w:tcPr>
          <w:p w14:paraId="78D7DC8B" w14:textId="42C5C912" w:rsidR="00F61DC9" w:rsidRPr="00E23E18" w:rsidRDefault="00F61DC9" w:rsidP="00E266D6">
            <w:pPr>
              <w:pStyle w:val="Normal-pool-Table"/>
              <w:jc w:val="right"/>
            </w:pPr>
            <w:r w:rsidRPr="00E23E18">
              <w:rPr>
                <w:color w:val="000000"/>
              </w:rPr>
              <w:t xml:space="preserve">28 912 </w:t>
            </w:r>
          </w:p>
        </w:tc>
        <w:tc>
          <w:tcPr>
            <w:tcW w:w="1559" w:type="dxa"/>
            <w:tcBorders>
              <w:top w:val="nil"/>
              <w:left w:val="nil"/>
              <w:bottom w:val="nil"/>
              <w:right w:val="nil"/>
            </w:tcBorders>
            <w:noWrap/>
            <w:hideMark/>
          </w:tcPr>
          <w:p w14:paraId="0C34A8E0" w14:textId="633FF6D0" w:rsidR="00F61DC9" w:rsidRPr="00E23E18" w:rsidRDefault="00F61DC9" w:rsidP="00E266D6">
            <w:pPr>
              <w:pStyle w:val="Normal-pool-Table"/>
              <w:jc w:val="right"/>
            </w:pPr>
            <w:r w:rsidRPr="00E23E18">
              <w:rPr>
                <w:color w:val="000000"/>
              </w:rPr>
              <w:t xml:space="preserve">29 882 </w:t>
            </w:r>
          </w:p>
        </w:tc>
      </w:tr>
      <w:tr w:rsidR="00E266D6" w:rsidRPr="00E23E18" w14:paraId="50B43636" w14:textId="77777777" w:rsidTr="0018028B">
        <w:trPr>
          <w:trHeight w:val="57"/>
          <w:jc w:val="right"/>
        </w:trPr>
        <w:tc>
          <w:tcPr>
            <w:tcW w:w="2268" w:type="dxa"/>
            <w:tcBorders>
              <w:top w:val="nil"/>
              <w:left w:val="nil"/>
              <w:bottom w:val="nil"/>
              <w:right w:val="nil"/>
            </w:tcBorders>
            <w:hideMark/>
          </w:tcPr>
          <w:p w14:paraId="269C570F" w14:textId="77777777" w:rsidR="00E266D6" w:rsidRPr="00E23E18" w:rsidRDefault="00E266D6" w:rsidP="00E266D6">
            <w:pPr>
              <w:pStyle w:val="Normal-pool-Table"/>
            </w:pPr>
            <w:r w:rsidRPr="00E23E18">
              <w:rPr>
                <w:color w:val="000000"/>
              </w:rPr>
              <w:t>Arménie</w:t>
            </w:r>
          </w:p>
        </w:tc>
        <w:tc>
          <w:tcPr>
            <w:tcW w:w="1843" w:type="dxa"/>
            <w:tcBorders>
              <w:top w:val="nil"/>
              <w:left w:val="nil"/>
              <w:bottom w:val="nil"/>
              <w:right w:val="nil"/>
            </w:tcBorders>
            <w:noWrap/>
            <w:vAlign w:val="bottom"/>
            <w:hideMark/>
          </w:tcPr>
          <w:p w14:paraId="56C4A082" w14:textId="7AEEC33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504E6EB2" w14:textId="66E27EF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6BF989D7" w14:textId="697209F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vAlign w:val="bottom"/>
            <w:hideMark/>
          </w:tcPr>
          <w:p w14:paraId="5F29DB83" w14:textId="0427F16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vAlign w:val="bottom"/>
            <w:hideMark/>
          </w:tcPr>
          <w:p w14:paraId="63D72BB2" w14:textId="49E6740B" w:rsidR="00E266D6" w:rsidRPr="00E23E18" w:rsidRDefault="00E266D6" w:rsidP="00E266D6">
            <w:pPr>
              <w:pStyle w:val="Normal-pool-Table"/>
              <w:jc w:val="right"/>
            </w:pPr>
            <w:r w:rsidRPr="00E23E18">
              <w:rPr>
                <w:color w:val="000000"/>
              </w:rPr>
              <w:t>–</w:t>
            </w:r>
          </w:p>
        </w:tc>
      </w:tr>
      <w:tr w:rsidR="00F61DC9" w:rsidRPr="00E23E18" w14:paraId="38FE859F" w14:textId="77777777" w:rsidTr="0018028B">
        <w:trPr>
          <w:trHeight w:val="57"/>
          <w:jc w:val="right"/>
        </w:trPr>
        <w:tc>
          <w:tcPr>
            <w:tcW w:w="2268" w:type="dxa"/>
            <w:tcBorders>
              <w:top w:val="nil"/>
              <w:left w:val="nil"/>
              <w:bottom w:val="nil"/>
              <w:right w:val="nil"/>
            </w:tcBorders>
            <w:hideMark/>
          </w:tcPr>
          <w:p w14:paraId="2C909AB2" w14:textId="77777777" w:rsidR="00F61DC9" w:rsidRPr="00E23E18" w:rsidRDefault="00F61DC9" w:rsidP="00E266D6">
            <w:pPr>
              <w:pStyle w:val="Normal-pool-Table"/>
            </w:pPr>
            <w:r w:rsidRPr="00E23E18">
              <w:rPr>
                <w:color w:val="000000"/>
              </w:rPr>
              <w:t>Australie</w:t>
            </w:r>
          </w:p>
        </w:tc>
        <w:tc>
          <w:tcPr>
            <w:tcW w:w="1843" w:type="dxa"/>
            <w:tcBorders>
              <w:top w:val="nil"/>
              <w:left w:val="nil"/>
              <w:bottom w:val="nil"/>
              <w:right w:val="nil"/>
            </w:tcBorders>
            <w:noWrap/>
            <w:hideMark/>
          </w:tcPr>
          <w:p w14:paraId="428B79C7" w14:textId="2ACBEE03" w:rsidR="00F61DC9" w:rsidRPr="00E23E18" w:rsidRDefault="00F61DC9" w:rsidP="00E266D6">
            <w:pPr>
              <w:pStyle w:val="Normal-pool-Table"/>
              <w:jc w:val="right"/>
            </w:pPr>
            <w:r w:rsidRPr="00E23E18">
              <w:rPr>
                <w:color w:val="000000"/>
              </w:rPr>
              <w:t>2,036</w:t>
            </w:r>
          </w:p>
        </w:tc>
        <w:tc>
          <w:tcPr>
            <w:tcW w:w="1276" w:type="dxa"/>
            <w:tcBorders>
              <w:top w:val="nil"/>
              <w:left w:val="nil"/>
              <w:bottom w:val="nil"/>
              <w:right w:val="nil"/>
            </w:tcBorders>
            <w:noWrap/>
            <w:hideMark/>
          </w:tcPr>
          <w:p w14:paraId="7BCB9C55" w14:textId="38AF842D" w:rsidR="00F61DC9" w:rsidRPr="00E23E18" w:rsidRDefault="00F61DC9" w:rsidP="00E266D6">
            <w:pPr>
              <w:pStyle w:val="Normal-pool-Table"/>
              <w:jc w:val="right"/>
            </w:pPr>
            <w:r w:rsidRPr="00E23E18">
              <w:rPr>
                <w:color w:val="000000"/>
              </w:rPr>
              <w:t>120 380</w:t>
            </w:r>
          </w:p>
        </w:tc>
        <w:tc>
          <w:tcPr>
            <w:tcW w:w="1276" w:type="dxa"/>
            <w:tcBorders>
              <w:top w:val="nil"/>
              <w:left w:val="nil"/>
              <w:bottom w:val="nil"/>
              <w:right w:val="nil"/>
            </w:tcBorders>
            <w:noWrap/>
            <w:hideMark/>
          </w:tcPr>
          <w:p w14:paraId="4D396F4D" w14:textId="68852CA2" w:rsidR="00F61DC9" w:rsidRPr="00E23E18" w:rsidRDefault="00F61DC9" w:rsidP="00E266D6">
            <w:pPr>
              <w:pStyle w:val="Normal-pool-Table"/>
              <w:jc w:val="right"/>
            </w:pPr>
            <w:r w:rsidRPr="00E23E18">
              <w:rPr>
                <w:color w:val="000000"/>
              </w:rPr>
              <w:t>125 363</w:t>
            </w:r>
          </w:p>
        </w:tc>
        <w:tc>
          <w:tcPr>
            <w:tcW w:w="1275" w:type="dxa"/>
            <w:tcBorders>
              <w:top w:val="nil"/>
              <w:left w:val="nil"/>
              <w:bottom w:val="nil"/>
              <w:right w:val="nil"/>
            </w:tcBorders>
            <w:noWrap/>
            <w:hideMark/>
          </w:tcPr>
          <w:p w14:paraId="2F6FB1B8" w14:textId="19F8AEDC" w:rsidR="00F61DC9" w:rsidRPr="00E23E18" w:rsidRDefault="00F61DC9" w:rsidP="00E266D6">
            <w:pPr>
              <w:pStyle w:val="Normal-pool-Table"/>
              <w:jc w:val="right"/>
            </w:pPr>
            <w:r w:rsidRPr="00E23E18">
              <w:rPr>
                <w:color w:val="000000"/>
              </w:rPr>
              <w:t xml:space="preserve">120 380 </w:t>
            </w:r>
          </w:p>
        </w:tc>
        <w:tc>
          <w:tcPr>
            <w:tcW w:w="1559" w:type="dxa"/>
            <w:tcBorders>
              <w:top w:val="nil"/>
              <w:left w:val="nil"/>
              <w:bottom w:val="nil"/>
              <w:right w:val="nil"/>
            </w:tcBorders>
            <w:noWrap/>
            <w:hideMark/>
          </w:tcPr>
          <w:p w14:paraId="6B01A407" w14:textId="3C28BB0B" w:rsidR="00F61DC9" w:rsidRPr="00E23E18" w:rsidRDefault="00F61DC9" w:rsidP="00E266D6">
            <w:pPr>
              <w:pStyle w:val="Normal-pool-Table"/>
              <w:jc w:val="right"/>
            </w:pPr>
            <w:r w:rsidRPr="00E23E18">
              <w:rPr>
                <w:color w:val="000000"/>
              </w:rPr>
              <w:t xml:space="preserve">124 420 </w:t>
            </w:r>
          </w:p>
        </w:tc>
      </w:tr>
      <w:tr w:rsidR="00F61DC9" w:rsidRPr="00E23E18" w14:paraId="67D88810" w14:textId="77777777" w:rsidTr="0018028B">
        <w:trPr>
          <w:trHeight w:val="57"/>
          <w:jc w:val="right"/>
        </w:trPr>
        <w:tc>
          <w:tcPr>
            <w:tcW w:w="2268" w:type="dxa"/>
            <w:tcBorders>
              <w:top w:val="nil"/>
              <w:left w:val="nil"/>
              <w:bottom w:val="nil"/>
              <w:right w:val="nil"/>
            </w:tcBorders>
            <w:hideMark/>
          </w:tcPr>
          <w:p w14:paraId="1758FFF4" w14:textId="77777777" w:rsidR="00F61DC9" w:rsidRPr="00E23E18" w:rsidRDefault="00F61DC9" w:rsidP="00E266D6">
            <w:pPr>
              <w:pStyle w:val="Normal-pool-Table"/>
            </w:pPr>
            <w:r w:rsidRPr="00E23E18">
              <w:rPr>
                <w:color w:val="000000"/>
              </w:rPr>
              <w:t>Autriche</w:t>
            </w:r>
          </w:p>
        </w:tc>
        <w:tc>
          <w:tcPr>
            <w:tcW w:w="1843" w:type="dxa"/>
            <w:tcBorders>
              <w:top w:val="nil"/>
              <w:left w:val="nil"/>
              <w:bottom w:val="nil"/>
              <w:right w:val="nil"/>
            </w:tcBorders>
            <w:noWrap/>
            <w:hideMark/>
          </w:tcPr>
          <w:p w14:paraId="4C5FE94A" w14:textId="20F59E91" w:rsidR="00F61DC9" w:rsidRPr="00E23E18" w:rsidRDefault="00F61DC9" w:rsidP="00E266D6">
            <w:pPr>
              <w:pStyle w:val="Normal-pool-Table"/>
              <w:jc w:val="right"/>
            </w:pPr>
            <w:r w:rsidRPr="00E23E18">
              <w:rPr>
                <w:color w:val="000000"/>
              </w:rPr>
              <w:t>0,625</w:t>
            </w:r>
          </w:p>
        </w:tc>
        <w:tc>
          <w:tcPr>
            <w:tcW w:w="1276" w:type="dxa"/>
            <w:tcBorders>
              <w:top w:val="nil"/>
              <w:left w:val="nil"/>
              <w:bottom w:val="nil"/>
              <w:right w:val="nil"/>
            </w:tcBorders>
            <w:noWrap/>
            <w:hideMark/>
          </w:tcPr>
          <w:p w14:paraId="168597D3" w14:textId="2B836F24" w:rsidR="00F61DC9" w:rsidRPr="00E23E18" w:rsidRDefault="00F61DC9" w:rsidP="00E266D6">
            <w:pPr>
              <w:pStyle w:val="Normal-pool-Table"/>
              <w:jc w:val="right"/>
            </w:pPr>
            <w:r w:rsidRPr="00E23E18">
              <w:rPr>
                <w:color w:val="000000"/>
              </w:rPr>
              <w:t>36 953</w:t>
            </w:r>
          </w:p>
        </w:tc>
        <w:tc>
          <w:tcPr>
            <w:tcW w:w="1276" w:type="dxa"/>
            <w:tcBorders>
              <w:top w:val="nil"/>
              <w:left w:val="nil"/>
              <w:bottom w:val="nil"/>
              <w:right w:val="nil"/>
            </w:tcBorders>
            <w:noWrap/>
            <w:hideMark/>
          </w:tcPr>
          <w:p w14:paraId="1E1E2843" w14:textId="24B3935A" w:rsidR="00F61DC9" w:rsidRPr="00E23E18" w:rsidRDefault="00F61DC9" w:rsidP="00E266D6">
            <w:pPr>
              <w:pStyle w:val="Normal-pool-Table"/>
              <w:jc w:val="right"/>
            </w:pPr>
            <w:r w:rsidRPr="00E23E18">
              <w:rPr>
                <w:color w:val="000000"/>
              </w:rPr>
              <w:t>38 483</w:t>
            </w:r>
          </w:p>
        </w:tc>
        <w:tc>
          <w:tcPr>
            <w:tcW w:w="1275" w:type="dxa"/>
            <w:tcBorders>
              <w:top w:val="nil"/>
              <w:left w:val="nil"/>
              <w:bottom w:val="nil"/>
              <w:right w:val="nil"/>
            </w:tcBorders>
            <w:noWrap/>
            <w:hideMark/>
          </w:tcPr>
          <w:p w14:paraId="05FB4512" w14:textId="51B5428F" w:rsidR="00F61DC9" w:rsidRPr="00E23E18" w:rsidRDefault="00F61DC9" w:rsidP="00E266D6">
            <w:pPr>
              <w:pStyle w:val="Normal-pool-Table"/>
              <w:jc w:val="right"/>
            </w:pPr>
            <w:r w:rsidRPr="00E23E18">
              <w:rPr>
                <w:color w:val="000000"/>
              </w:rPr>
              <w:t xml:space="preserve">36 953 </w:t>
            </w:r>
          </w:p>
        </w:tc>
        <w:tc>
          <w:tcPr>
            <w:tcW w:w="1559" w:type="dxa"/>
            <w:tcBorders>
              <w:top w:val="nil"/>
              <w:left w:val="nil"/>
              <w:bottom w:val="nil"/>
              <w:right w:val="nil"/>
            </w:tcBorders>
            <w:noWrap/>
            <w:hideMark/>
          </w:tcPr>
          <w:p w14:paraId="139575E5" w14:textId="1A9B9FAE" w:rsidR="00F61DC9" w:rsidRPr="00E23E18" w:rsidRDefault="00F61DC9" w:rsidP="00E266D6">
            <w:pPr>
              <w:pStyle w:val="Normal-pool-Table"/>
              <w:jc w:val="right"/>
            </w:pPr>
            <w:r w:rsidRPr="00E23E18">
              <w:rPr>
                <w:color w:val="000000"/>
              </w:rPr>
              <w:t xml:space="preserve">38 193 </w:t>
            </w:r>
          </w:p>
        </w:tc>
      </w:tr>
      <w:tr w:rsidR="00E266D6" w:rsidRPr="00E23E18" w14:paraId="510C3E36" w14:textId="77777777" w:rsidTr="0018028B">
        <w:trPr>
          <w:trHeight w:val="57"/>
          <w:jc w:val="right"/>
        </w:trPr>
        <w:tc>
          <w:tcPr>
            <w:tcW w:w="2268" w:type="dxa"/>
            <w:tcBorders>
              <w:top w:val="nil"/>
              <w:left w:val="nil"/>
              <w:bottom w:val="nil"/>
              <w:right w:val="nil"/>
            </w:tcBorders>
            <w:hideMark/>
          </w:tcPr>
          <w:p w14:paraId="78E8BEA7" w14:textId="77777777" w:rsidR="00E266D6" w:rsidRPr="00E23E18" w:rsidRDefault="00E266D6" w:rsidP="00E266D6">
            <w:pPr>
              <w:pStyle w:val="Normal-pool-Table"/>
            </w:pPr>
            <w:r w:rsidRPr="00E23E18">
              <w:rPr>
                <w:color w:val="000000"/>
              </w:rPr>
              <w:t>Azerbaïdjan</w:t>
            </w:r>
          </w:p>
        </w:tc>
        <w:tc>
          <w:tcPr>
            <w:tcW w:w="1843" w:type="dxa"/>
            <w:tcBorders>
              <w:top w:val="nil"/>
              <w:left w:val="nil"/>
              <w:bottom w:val="nil"/>
              <w:right w:val="nil"/>
            </w:tcBorders>
            <w:noWrap/>
            <w:hideMark/>
          </w:tcPr>
          <w:p w14:paraId="13E6FBA4" w14:textId="36F99A0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F507681" w14:textId="6B92807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CDF07FB" w14:textId="0C7CCBB7"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3420F36" w14:textId="535E617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84E5B2A" w14:textId="21D2F312" w:rsidR="00E266D6" w:rsidRPr="00E23E18" w:rsidRDefault="00E266D6" w:rsidP="00E266D6">
            <w:pPr>
              <w:pStyle w:val="Normal-pool-Table"/>
              <w:jc w:val="right"/>
            </w:pPr>
            <w:r w:rsidRPr="00E23E18">
              <w:rPr>
                <w:color w:val="000000"/>
              </w:rPr>
              <w:t>–</w:t>
            </w:r>
          </w:p>
        </w:tc>
      </w:tr>
      <w:tr w:rsidR="00E266D6" w:rsidRPr="00E23E18" w14:paraId="6A14AB47" w14:textId="77777777" w:rsidTr="0018028B">
        <w:trPr>
          <w:trHeight w:val="57"/>
          <w:jc w:val="right"/>
        </w:trPr>
        <w:tc>
          <w:tcPr>
            <w:tcW w:w="2268" w:type="dxa"/>
            <w:tcBorders>
              <w:top w:val="nil"/>
              <w:left w:val="nil"/>
              <w:bottom w:val="nil"/>
              <w:right w:val="nil"/>
            </w:tcBorders>
            <w:hideMark/>
          </w:tcPr>
          <w:p w14:paraId="5DBB834B" w14:textId="0235892F" w:rsidR="00E266D6" w:rsidRPr="00E23E18" w:rsidRDefault="00E266D6" w:rsidP="00E266D6">
            <w:pPr>
              <w:pStyle w:val="Normal-pool-Table"/>
            </w:pPr>
            <w:r w:rsidRPr="00E23E18">
              <w:rPr>
                <w:color w:val="000000"/>
              </w:rPr>
              <w:t>Bahamas</w:t>
            </w:r>
            <w:r w:rsidR="006C4EA0" w:rsidRPr="00E23E18">
              <w:rPr>
                <w:color w:val="000000"/>
              </w:rPr>
              <w:t xml:space="preserve"> (</w:t>
            </w:r>
            <w:r w:rsidR="00E478E4" w:rsidRPr="00E23E18">
              <w:rPr>
                <w:color w:val="000000"/>
              </w:rPr>
              <w:t>Les</w:t>
            </w:r>
            <w:r w:rsidR="006C4EA0" w:rsidRPr="00E23E18">
              <w:rPr>
                <w:color w:val="000000"/>
              </w:rPr>
              <w:t>)</w:t>
            </w:r>
          </w:p>
        </w:tc>
        <w:tc>
          <w:tcPr>
            <w:tcW w:w="1843" w:type="dxa"/>
            <w:tcBorders>
              <w:top w:val="nil"/>
              <w:left w:val="nil"/>
              <w:bottom w:val="nil"/>
              <w:right w:val="nil"/>
            </w:tcBorders>
            <w:noWrap/>
            <w:hideMark/>
          </w:tcPr>
          <w:p w14:paraId="7DA8C0BD" w14:textId="535DF24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DF71376" w14:textId="4E99F8A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AB27900" w14:textId="0D6A22CD"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BD8B464" w14:textId="2CD4D220"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38D2D6E" w14:textId="0B0C693D" w:rsidR="00E266D6" w:rsidRPr="00E23E18" w:rsidRDefault="00E266D6" w:rsidP="00E266D6">
            <w:pPr>
              <w:pStyle w:val="Normal-pool-Table"/>
              <w:jc w:val="right"/>
            </w:pPr>
            <w:r w:rsidRPr="00E23E18">
              <w:rPr>
                <w:color w:val="000000"/>
              </w:rPr>
              <w:t>–</w:t>
            </w:r>
          </w:p>
        </w:tc>
      </w:tr>
      <w:tr w:rsidR="00E266D6" w:rsidRPr="00E23E18" w14:paraId="633307D6" w14:textId="77777777" w:rsidTr="0018028B">
        <w:trPr>
          <w:trHeight w:val="57"/>
          <w:jc w:val="right"/>
        </w:trPr>
        <w:tc>
          <w:tcPr>
            <w:tcW w:w="2268" w:type="dxa"/>
            <w:tcBorders>
              <w:top w:val="nil"/>
              <w:left w:val="nil"/>
              <w:bottom w:val="nil"/>
              <w:right w:val="nil"/>
            </w:tcBorders>
            <w:hideMark/>
          </w:tcPr>
          <w:p w14:paraId="35FBA639" w14:textId="77777777" w:rsidR="00E266D6" w:rsidRPr="00E23E18" w:rsidRDefault="00E266D6" w:rsidP="00E266D6">
            <w:pPr>
              <w:pStyle w:val="Normal-pool-Table"/>
            </w:pPr>
            <w:r w:rsidRPr="00E23E18">
              <w:rPr>
                <w:color w:val="000000"/>
              </w:rPr>
              <w:t>Bahreïn</w:t>
            </w:r>
          </w:p>
        </w:tc>
        <w:tc>
          <w:tcPr>
            <w:tcW w:w="1843" w:type="dxa"/>
            <w:tcBorders>
              <w:top w:val="nil"/>
              <w:left w:val="nil"/>
              <w:bottom w:val="nil"/>
              <w:right w:val="nil"/>
            </w:tcBorders>
            <w:noWrap/>
            <w:hideMark/>
          </w:tcPr>
          <w:p w14:paraId="1224B3F9" w14:textId="5F0236B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5191413" w14:textId="7352222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E23F4B8" w14:textId="4A2FB18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4700C30" w14:textId="6C6523E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9906301" w14:textId="5851C975" w:rsidR="00E266D6" w:rsidRPr="00E23E18" w:rsidRDefault="00E266D6" w:rsidP="00E266D6">
            <w:pPr>
              <w:pStyle w:val="Normal-pool-Table"/>
              <w:jc w:val="right"/>
            </w:pPr>
            <w:r w:rsidRPr="00E23E18">
              <w:rPr>
                <w:color w:val="000000"/>
              </w:rPr>
              <w:t>–</w:t>
            </w:r>
          </w:p>
        </w:tc>
      </w:tr>
      <w:tr w:rsidR="00E266D6" w:rsidRPr="00E23E18" w14:paraId="43981602" w14:textId="77777777" w:rsidTr="0018028B">
        <w:trPr>
          <w:trHeight w:val="57"/>
          <w:jc w:val="right"/>
        </w:trPr>
        <w:tc>
          <w:tcPr>
            <w:tcW w:w="2268" w:type="dxa"/>
            <w:tcBorders>
              <w:top w:val="nil"/>
              <w:left w:val="nil"/>
              <w:bottom w:val="nil"/>
              <w:right w:val="nil"/>
            </w:tcBorders>
            <w:hideMark/>
          </w:tcPr>
          <w:p w14:paraId="37C07ADA" w14:textId="77777777" w:rsidR="00E266D6" w:rsidRPr="00E23E18" w:rsidRDefault="00E266D6" w:rsidP="00E266D6">
            <w:pPr>
              <w:pStyle w:val="Normal-pool-Table"/>
            </w:pPr>
            <w:r w:rsidRPr="00E23E18">
              <w:rPr>
                <w:color w:val="000000"/>
              </w:rPr>
              <w:t>Bangladesh</w:t>
            </w:r>
          </w:p>
        </w:tc>
        <w:tc>
          <w:tcPr>
            <w:tcW w:w="1843" w:type="dxa"/>
            <w:tcBorders>
              <w:top w:val="nil"/>
              <w:left w:val="nil"/>
              <w:bottom w:val="nil"/>
              <w:right w:val="nil"/>
            </w:tcBorders>
            <w:noWrap/>
            <w:hideMark/>
          </w:tcPr>
          <w:p w14:paraId="6E35DC6D" w14:textId="295F603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3563CA2" w14:textId="286413C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E60D038" w14:textId="1F2B587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320C51E" w14:textId="4BAFA83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B36E265" w14:textId="2FE3B849" w:rsidR="00E266D6" w:rsidRPr="00E23E18" w:rsidRDefault="00E266D6" w:rsidP="00E266D6">
            <w:pPr>
              <w:pStyle w:val="Normal-pool-Table"/>
              <w:jc w:val="right"/>
            </w:pPr>
            <w:r w:rsidRPr="00E23E18">
              <w:rPr>
                <w:color w:val="000000"/>
              </w:rPr>
              <w:t>–</w:t>
            </w:r>
          </w:p>
        </w:tc>
      </w:tr>
      <w:tr w:rsidR="00E266D6" w:rsidRPr="00E23E18" w14:paraId="52F04440" w14:textId="77777777" w:rsidTr="0018028B">
        <w:trPr>
          <w:trHeight w:val="57"/>
          <w:jc w:val="right"/>
        </w:trPr>
        <w:tc>
          <w:tcPr>
            <w:tcW w:w="2268" w:type="dxa"/>
            <w:tcBorders>
              <w:top w:val="nil"/>
              <w:left w:val="nil"/>
              <w:bottom w:val="nil"/>
              <w:right w:val="nil"/>
            </w:tcBorders>
            <w:hideMark/>
          </w:tcPr>
          <w:p w14:paraId="3C9111FC" w14:textId="77777777" w:rsidR="00E266D6" w:rsidRPr="00E23E18" w:rsidRDefault="00E266D6" w:rsidP="00E266D6">
            <w:pPr>
              <w:pStyle w:val="Normal-pool-Table"/>
            </w:pPr>
            <w:r w:rsidRPr="00E23E18">
              <w:rPr>
                <w:color w:val="000000"/>
              </w:rPr>
              <w:t>Barbade</w:t>
            </w:r>
          </w:p>
        </w:tc>
        <w:tc>
          <w:tcPr>
            <w:tcW w:w="1843" w:type="dxa"/>
            <w:tcBorders>
              <w:top w:val="nil"/>
              <w:left w:val="nil"/>
              <w:bottom w:val="nil"/>
              <w:right w:val="nil"/>
            </w:tcBorders>
            <w:noWrap/>
            <w:hideMark/>
          </w:tcPr>
          <w:p w14:paraId="246BC06C" w14:textId="7998498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4C1BAD6" w14:textId="3C67C76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7298826" w14:textId="5B6BF2D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F58DC90" w14:textId="40C3E05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F127A73" w14:textId="649E18D7" w:rsidR="00E266D6" w:rsidRPr="00E23E18" w:rsidRDefault="00E266D6" w:rsidP="00E266D6">
            <w:pPr>
              <w:pStyle w:val="Normal-pool-Table"/>
              <w:jc w:val="right"/>
            </w:pPr>
            <w:r w:rsidRPr="00E23E18">
              <w:rPr>
                <w:color w:val="000000"/>
              </w:rPr>
              <w:t>–</w:t>
            </w:r>
          </w:p>
        </w:tc>
      </w:tr>
      <w:tr w:rsidR="00E266D6" w:rsidRPr="00E23E18" w14:paraId="11E382D6" w14:textId="77777777" w:rsidTr="0018028B">
        <w:trPr>
          <w:trHeight w:val="57"/>
          <w:jc w:val="right"/>
        </w:trPr>
        <w:tc>
          <w:tcPr>
            <w:tcW w:w="2268" w:type="dxa"/>
            <w:tcBorders>
              <w:top w:val="nil"/>
              <w:left w:val="nil"/>
              <w:bottom w:val="nil"/>
              <w:right w:val="nil"/>
            </w:tcBorders>
            <w:hideMark/>
          </w:tcPr>
          <w:p w14:paraId="6677271C" w14:textId="77777777" w:rsidR="00E266D6" w:rsidRPr="00E23E18" w:rsidRDefault="00E266D6" w:rsidP="00E266D6">
            <w:pPr>
              <w:pStyle w:val="Normal-pool-Table"/>
            </w:pPr>
            <w:r w:rsidRPr="00E23E18">
              <w:rPr>
                <w:color w:val="000000"/>
              </w:rPr>
              <w:t>Bélarus</w:t>
            </w:r>
          </w:p>
        </w:tc>
        <w:tc>
          <w:tcPr>
            <w:tcW w:w="1843" w:type="dxa"/>
            <w:tcBorders>
              <w:top w:val="nil"/>
              <w:left w:val="nil"/>
              <w:bottom w:val="nil"/>
              <w:right w:val="nil"/>
            </w:tcBorders>
            <w:noWrap/>
            <w:hideMark/>
          </w:tcPr>
          <w:p w14:paraId="0424518A" w14:textId="4B39D73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058D1FC" w14:textId="4D03629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A7C6286" w14:textId="5D126D9C"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0DC8E71" w14:textId="5B70FC42"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8514C28" w14:textId="0CA06434" w:rsidR="00E266D6" w:rsidRPr="00E23E18" w:rsidRDefault="00E266D6" w:rsidP="00E266D6">
            <w:pPr>
              <w:pStyle w:val="Normal-pool-Table"/>
              <w:jc w:val="right"/>
            </w:pPr>
            <w:r w:rsidRPr="00E23E18">
              <w:rPr>
                <w:color w:val="000000"/>
              </w:rPr>
              <w:t>–</w:t>
            </w:r>
          </w:p>
        </w:tc>
      </w:tr>
      <w:tr w:rsidR="00F61DC9" w:rsidRPr="00E23E18" w14:paraId="7FD3685B" w14:textId="77777777" w:rsidTr="0018028B">
        <w:trPr>
          <w:trHeight w:val="57"/>
          <w:jc w:val="right"/>
        </w:trPr>
        <w:tc>
          <w:tcPr>
            <w:tcW w:w="2268" w:type="dxa"/>
            <w:tcBorders>
              <w:top w:val="nil"/>
              <w:left w:val="nil"/>
              <w:bottom w:val="nil"/>
              <w:right w:val="nil"/>
            </w:tcBorders>
            <w:hideMark/>
          </w:tcPr>
          <w:p w14:paraId="601EF939" w14:textId="77777777" w:rsidR="00F61DC9" w:rsidRPr="00E23E18" w:rsidRDefault="00F61DC9" w:rsidP="00E266D6">
            <w:pPr>
              <w:pStyle w:val="Normal-pool-Table"/>
            </w:pPr>
            <w:r w:rsidRPr="00E23E18">
              <w:rPr>
                <w:color w:val="000000"/>
              </w:rPr>
              <w:t>Belgique</w:t>
            </w:r>
          </w:p>
        </w:tc>
        <w:tc>
          <w:tcPr>
            <w:tcW w:w="1843" w:type="dxa"/>
            <w:tcBorders>
              <w:top w:val="nil"/>
              <w:left w:val="nil"/>
              <w:bottom w:val="nil"/>
              <w:right w:val="nil"/>
            </w:tcBorders>
            <w:noWrap/>
            <w:hideMark/>
          </w:tcPr>
          <w:p w14:paraId="1F4BE35D" w14:textId="7E53B0E6" w:rsidR="00F61DC9" w:rsidRPr="00E23E18" w:rsidRDefault="00F61DC9" w:rsidP="00E266D6">
            <w:pPr>
              <w:pStyle w:val="Normal-pool-Table"/>
              <w:jc w:val="right"/>
            </w:pPr>
            <w:r w:rsidRPr="00E23E18">
              <w:rPr>
                <w:color w:val="000000"/>
              </w:rPr>
              <w:t xml:space="preserve">0,771 </w:t>
            </w:r>
          </w:p>
        </w:tc>
        <w:tc>
          <w:tcPr>
            <w:tcW w:w="1276" w:type="dxa"/>
            <w:tcBorders>
              <w:top w:val="nil"/>
              <w:left w:val="nil"/>
              <w:bottom w:val="nil"/>
              <w:right w:val="nil"/>
            </w:tcBorders>
            <w:noWrap/>
            <w:hideMark/>
          </w:tcPr>
          <w:p w14:paraId="3D5E3097" w14:textId="71268A5E" w:rsidR="00F61DC9" w:rsidRPr="00E23E18" w:rsidRDefault="00F61DC9" w:rsidP="00E266D6">
            <w:pPr>
              <w:pStyle w:val="Normal-pool-Table"/>
              <w:jc w:val="right"/>
            </w:pPr>
            <w:r w:rsidRPr="00E23E18">
              <w:rPr>
                <w:color w:val="000000"/>
              </w:rPr>
              <w:t xml:space="preserve">45 585 </w:t>
            </w:r>
          </w:p>
        </w:tc>
        <w:tc>
          <w:tcPr>
            <w:tcW w:w="1276" w:type="dxa"/>
            <w:tcBorders>
              <w:top w:val="nil"/>
              <w:left w:val="nil"/>
              <w:bottom w:val="nil"/>
              <w:right w:val="nil"/>
            </w:tcBorders>
            <w:noWrap/>
            <w:hideMark/>
          </w:tcPr>
          <w:p w14:paraId="617AE779" w14:textId="0796C4AA" w:rsidR="00F61DC9" w:rsidRPr="00E23E18" w:rsidRDefault="00F61DC9" w:rsidP="00E266D6">
            <w:pPr>
              <w:pStyle w:val="Normal-pool-Table"/>
              <w:jc w:val="right"/>
            </w:pPr>
            <w:r w:rsidRPr="00E23E18">
              <w:rPr>
                <w:color w:val="000000"/>
              </w:rPr>
              <w:t xml:space="preserve">47 472 </w:t>
            </w:r>
          </w:p>
        </w:tc>
        <w:tc>
          <w:tcPr>
            <w:tcW w:w="1275" w:type="dxa"/>
            <w:tcBorders>
              <w:top w:val="nil"/>
              <w:left w:val="nil"/>
              <w:bottom w:val="nil"/>
              <w:right w:val="nil"/>
            </w:tcBorders>
            <w:noWrap/>
            <w:hideMark/>
          </w:tcPr>
          <w:p w14:paraId="430EE5E6" w14:textId="7FAE2AC1" w:rsidR="00F61DC9" w:rsidRPr="00E23E18" w:rsidRDefault="00F61DC9" w:rsidP="00E266D6">
            <w:pPr>
              <w:pStyle w:val="Normal-pool-Table"/>
              <w:jc w:val="right"/>
            </w:pPr>
            <w:r w:rsidRPr="00E23E18">
              <w:rPr>
                <w:color w:val="000000"/>
              </w:rPr>
              <w:t xml:space="preserve">45 585 </w:t>
            </w:r>
          </w:p>
        </w:tc>
        <w:tc>
          <w:tcPr>
            <w:tcW w:w="1559" w:type="dxa"/>
            <w:tcBorders>
              <w:top w:val="nil"/>
              <w:left w:val="nil"/>
              <w:bottom w:val="nil"/>
              <w:right w:val="nil"/>
            </w:tcBorders>
            <w:noWrap/>
            <w:hideMark/>
          </w:tcPr>
          <w:p w14:paraId="2D967356" w14:textId="74BC488D" w:rsidR="00F61DC9" w:rsidRPr="00E23E18" w:rsidRDefault="00F61DC9" w:rsidP="00E266D6">
            <w:pPr>
              <w:pStyle w:val="Normal-pool-Table"/>
              <w:jc w:val="right"/>
            </w:pPr>
            <w:r w:rsidRPr="00E23E18">
              <w:rPr>
                <w:color w:val="000000"/>
              </w:rPr>
              <w:t xml:space="preserve">47 115 </w:t>
            </w:r>
          </w:p>
        </w:tc>
      </w:tr>
      <w:tr w:rsidR="00E266D6" w:rsidRPr="00E23E18" w14:paraId="10D1B83B" w14:textId="77777777" w:rsidTr="0018028B">
        <w:trPr>
          <w:trHeight w:val="57"/>
          <w:jc w:val="right"/>
        </w:trPr>
        <w:tc>
          <w:tcPr>
            <w:tcW w:w="2268" w:type="dxa"/>
            <w:tcBorders>
              <w:top w:val="nil"/>
              <w:left w:val="nil"/>
              <w:bottom w:val="nil"/>
              <w:right w:val="nil"/>
            </w:tcBorders>
            <w:hideMark/>
          </w:tcPr>
          <w:p w14:paraId="6C575B26" w14:textId="77777777" w:rsidR="00E266D6" w:rsidRPr="00E23E18" w:rsidRDefault="00E266D6" w:rsidP="00E266D6">
            <w:pPr>
              <w:pStyle w:val="Normal-pool-Table"/>
            </w:pPr>
            <w:r w:rsidRPr="00E23E18">
              <w:rPr>
                <w:color w:val="000000"/>
              </w:rPr>
              <w:t>Belize</w:t>
            </w:r>
          </w:p>
        </w:tc>
        <w:tc>
          <w:tcPr>
            <w:tcW w:w="1843" w:type="dxa"/>
            <w:tcBorders>
              <w:top w:val="nil"/>
              <w:left w:val="nil"/>
              <w:bottom w:val="nil"/>
              <w:right w:val="nil"/>
            </w:tcBorders>
            <w:noWrap/>
            <w:hideMark/>
          </w:tcPr>
          <w:p w14:paraId="6E50B6D0" w14:textId="1543367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9824D10" w14:textId="3F79599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6D33043" w14:textId="3D62BCA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EEF3ED2" w14:textId="642ECD45"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B49FF3D" w14:textId="0FD3786D" w:rsidR="00E266D6" w:rsidRPr="00E23E18" w:rsidRDefault="00E266D6" w:rsidP="00E266D6">
            <w:pPr>
              <w:pStyle w:val="Normal-pool-Table"/>
              <w:jc w:val="right"/>
            </w:pPr>
            <w:r w:rsidRPr="00E23E18">
              <w:rPr>
                <w:color w:val="000000"/>
              </w:rPr>
              <w:t>–</w:t>
            </w:r>
          </w:p>
        </w:tc>
      </w:tr>
      <w:tr w:rsidR="00E266D6" w:rsidRPr="00E23E18" w14:paraId="4F2DD8ED" w14:textId="77777777" w:rsidTr="0018028B">
        <w:trPr>
          <w:trHeight w:val="57"/>
          <w:jc w:val="right"/>
        </w:trPr>
        <w:tc>
          <w:tcPr>
            <w:tcW w:w="2268" w:type="dxa"/>
            <w:tcBorders>
              <w:top w:val="nil"/>
              <w:left w:val="nil"/>
              <w:bottom w:val="nil"/>
              <w:right w:val="nil"/>
            </w:tcBorders>
            <w:hideMark/>
          </w:tcPr>
          <w:p w14:paraId="589566A8" w14:textId="77777777" w:rsidR="00E266D6" w:rsidRPr="00E23E18" w:rsidRDefault="00E266D6" w:rsidP="00E266D6">
            <w:pPr>
              <w:pStyle w:val="Normal-pool-Table"/>
            </w:pPr>
            <w:r w:rsidRPr="00E23E18">
              <w:rPr>
                <w:color w:val="000000"/>
              </w:rPr>
              <w:t>Bénin</w:t>
            </w:r>
          </w:p>
        </w:tc>
        <w:tc>
          <w:tcPr>
            <w:tcW w:w="1843" w:type="dxa"/>
            <w:tcBorders>
              <w:top w:val="nil"/>
              <w:left w:val="nil"/>
              <w:bottom w:val="nil"/>
              <w:right w:val="nil"/>
            </w:tcBorders>
            <w:noWrap/>
            <w:hideMark/>
          </w:tcPr>
          <w:p w14:paraId="76900FD9" w14:textId="5A59532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FBCE95A" w14:textId="7584B90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D50DC5D" w14:textId="2C1552E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222BE3F" w14:textId="78D3449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9E91DEE" w14:textId="39F99DB7" w:rsidR="00E266D6" w:rsidRPr="00E23E18" w:rsidRDefault="00E266D6" w:rsidP="00E266D6">
            <w:pPr>
              <w:pStyle w:val="Normal-pool-Table"/>
              <w:jc w:val="right"/>
            </w:pPr>
            <w:r w:rsidRPr="00E23E18">
              <w:rPr>
                <w:color w:val="000000"/>
              </w:rPr>
              <w:t>–</w:t>
            </w:r>
          </w:p>
        </w:tc>
      </w:tr>
      <w:tr w:rsidR="00E266D6" w:rsidRPr="00E23E18" w14:paraId="65DE5CC8" w14:textId="77777777" w:rsidTr="0018028B">
        <w:trPr>
          <w:trHeight w:val="57"/>
          <w:jc w:val="right"/>
        </w:trPr>
        <w:tc>
          <w:tcPr>
            <w:tcW w:w="2268" w:type="dxa"/>
            <w:tcBorders>
              <w:top w:val="nil"/>
              <w:left w:val="nil"/>
              <w:bottom w:val="nil"/>
              <w:right w:val="nil"/>
            </w:tcBorders>
            <w:hideMark/>
          </w:tcPr>
          <w:p w14:paraId="2CE7E60A" w14:textId="77777777" w:rsidR="00E266D6" w:rsidRPr="00E23E18" w:rsidRDefault="00E266D6" w:rsidP="00E266D6">
            <w:pPr>
              <w:pStyle w:val="Normal-pool-Table"/>
            </w:pPr>
            <w:r w:rsidRPr="00E23E18">
              <w:rPr>
                <w:color w:val="000000"/>
              </w:rPr>
              <w:t>Bhoutan</w:t>
            </w:r>
          </w:p>
        </w:tc>
        <w:tc>
          <w:tcPr>
            <w:tcW w:w="1843" w:type="dxa"/>
            <w:tcBorders>
              <w:top w:val="nil"/>
              <w:left w:val="nil"/>
              <w:bottom w:val="nil"/>
              <w:right w:val="nil"/>
            </w:tcBorders>
            <w:noWrap/>
            <w:hideMark/>
          </w:tcPr>
          <w:p w14:paraId="5770D20B" w14:textId="63C7712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E36C39E" w14:textId="402E43F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5FB5326" w14:textId="4C94FEC1"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5B1AEFA" w14:textId="4F681DF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C925BF4" w14:textId="26563CA4" w:rsidR="00E266D6" w:rsidRPr="00E23E18" w:rsidRDefault="00E266D6" w:rsidP="00E266D6">
            <w:pPr>
              <w:pStyle w:val="Normal-pool-Table"/>
              <w:jc w:val="right"/>
            </w:pPr>
            <w:r w:rsidRPr="00E23E18">
              <w:rPr>
                <w:color w:val="000000"/>
              </w:rPr>
              <w:t>–</w:t>
            </w:r>
          </w:p>
        </w:tc>
      </w:tr>
      <w:tr w:rsidR="00E266D6" w:rsidRPr="00E23E18" w14:paraId="00B963F4" w14:textId="77777777" w:rsidTr="0046320E">
        <w:trPr>
          <w:trHeight w:val="57"/>
          <w:jc w:val="right"/>
        </w:trPr>
        <w:tc>
          <w:tcPr>
            <w:tcW w:w="2268" w:type="dxa"/>
            <w:tcBorders>
              <w:top w:val="nil"/>
              <w:left w:val="nil"/>
              <w:bottom w:val="nil"/>
              <w:right w:val="nil"/>
            </w:tcBorders>
            <w:hideMark/>
          </w:tcPr>
          <w:p w14:paraId="1E9A46E4" w14:textId="77777777" w:rsidR="00E266D6" w:rsidRPr="00E23E18" w:rsidRDefault="00E266D6" w:rsidP="0018028B">
            <w:pPr>
              <w:pStyle w:val="Normal-pool-Table"/>
            </w:pPr>
            <w:r w:rsidRPr="00E23E18">
              <w:rPr>
                <w:color w:val="000000"/>
              </w:rPr>
              <w:t>Bolivie (État plurinational de)</w:t>
            </w:r>
          </w:p>
        </w:tc>
        <w:tc>
          <w:tcPr>
            <w:tcW w:w="1843" w:type="dxa"/>
            <w:tcBorders>
              <w:top w:val="nil"/>
              <w:left w:val="nil"/>
              <w:bottom w:val="nil"/>
              <w:right w:val="nil"/>
            </w:tcBorders>
            <w:noWrap/>
            <w:vAlign w:val="bottom"/>
            <w:hideMark/>
          </w:tcPr>
          <w:p w14:paraId="1F9E5154" w14:textId="098F017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17A2B559" w14:textId="540F046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5813C2CA" w14:textId="5611CF2D"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vAlign w:val="bottom"/>
            <w:hideMark/>
          </w:tcPr>
          <w:p w14:paraId="0924A6B6" w14:textId="067F2BD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vAlign w:val="bottom"/>
            <w:hideMark/>
          </w:tcPr>
          <w:p w14:paraId="5E1C5A19" w14:textId="621D9669" w:rsidR="00E266D6" w:rsidRPr="00E23E18" w:rsidRDefault="00E266D6" w:rsidP="00E266D6">
            <w:pPr>
              <w:pStyle w:val="Normal-pool-Table"/>
              <w:jc w:val="right"/>
            </w:pPr>
            <w:r w:rsidRPr="00E23E18">
              <w:rPr>
                <w:color w:val="000000"/>
              </w:rPr>
              <w:t>–</w:t>
            </w:r>
          </w:p>
        </w:tc>
      </w:tr>
      <w:tr w:rsidR="00E266D6" w:rsidRPr="00E23E18" w14:paraId="3DD67A8A" w14:textId="77777777" w:rsidTr="0018028B">
        <w:trPr>
          <w:trHeight w:val="57"/>
          <w:jc w:val="right"/>
        </w:trPr>
        <w:tc>
          <w:tcPr>
            <w:tcW w:w="2268" w:type="dxa"/>
            <w:tcBorders>
              <w:top w:val="nil"/>
              <w:left w:val="nil"/>
              <w:bottom w:val="nil"/>
              <w:right w:val="nil"/>
            </w:tcBorders>
            <w:hideMark/>
          </w:tcPr>
          <w:p w14:paraId="633C2636" w14:textId="77777777" w:rsidR="00E266D6" w:rsidRPr="00E23E18" w:rsidRDefault="00E266D6" w:rsidP="00E266D6">
            <w:pPr>
              <w:pStyle w:val="Normal-pool-Table"/>
            </w:pPr>
            <w:r w:rsidRPr="00E23E18">
              <w:rPr>
                <w:color w:val="000000"/>
              </w:rPr>
              <w:t>Bosnie-Herzégovine</w:t>
            </w:r>
          </w:p>
        </w:tc>
        <w:tc>
          <w:tcPr>
            <w:tcW w:w="1843" w:type="dxa"/>
            <w:tcBorders>
              <w:top w:val="nil"/>
              <w:left w:val="nil"/>
              <w:bottom w:val="nil"/>
              <w:right w:val="nil"/>
            </w:tcBorders>
            <w:noWrap/>
            <w:hideMark/>
          </w:tcPr>
          <w:p w14:paraId="1592C3A8" w14:textId="0285445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A68C166" w14:textId="73E5D71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FD036D3" w14:textId="1F06E55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1D43583" w14:textId="0C4165E4"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515BBE7" w14:textId="3546AF1E" w:rsidR="00E266D6" w:rsidRPr="00E23E18" w:rsidRDefault="00E266D6" w:rsidP="00E266D6">
            <w:pPr>
              <w:pStyle w:val="Normal-pool-Table"/>
              <w:jc w:val="right"/>
            </w:pPr>
            <w:r w:rsidRPr="00E23E18">
              <w:rPr>
                <w:color w:val="000000"/>
              </w:rPr>
              <w:t>–</w:t>
            </w:r>
          </w:p>
        </w:tc>
      </w:tr>
      <w:tr w:rsidR="00E266D6" w:rsidRPr="00E23E18" w14:paraId="7166CD04" w14:textId="77777777" w:rsidTr="0018028B">
        <w:trPr>
          <w:trHeight w:val="57"/>
          <w:jc w:val="right"/>
        </w:trPr>
        <w:tc>
          <w:tcPr>
            <w:tcW w:w="2268" w:type="dxa"/>
            <w:tcBorders>
              <w:top w:val="nil"/>
              <w:left w:val="nil"/>
              <w:bottom w:val="nil"/>
              <w:right w:val="nil"/>
            </w:tcBorders>
            <w:hideMark/>
          </w:tcPr>
          <w:p w14:paraId="6827D001" w14:textId="77777777" w:rsidR="00E266D6" w:rsidRPr="00E23E18" w:rsidRDefault="00E266D6" w:rsidP="00E266D6">
            <w:pPr>
              <w:pStyle w:val="Normal-pool-Table"/>
            </w:pPr>
            <w:r w:rsidRPr="00E23E18">
              <w:rPr>
                <w:color w:val="000000"/>
              </w:rPr>
              <w:t>Botswana</w:t>
            </w:r>
          </w:p>
        </w:tc>
        <w:tc>
          <w:tcPr>
            <w:tcW w:w="1843" w:type="dxa"/>
            <w:tcBorders>
              <w:top w:val="nil"/>
              <w:left w:val="nil"/>
              <w:bottom w:val="nil"/>
              <w:right w:val="nil"/>
            </w:tcBorders>
            <w:noWrap/>
            <w:hideMark/>
          </w:tcPr>
          <w:p w14:paraId="5A63A854" w14:textId="156CC38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C3D82EC" w14:textId="04855BA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ED45A7F" w14:textId="1BF83B7B"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3A08DE8" w14:textId="5281E7F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170D9F8" w14:textId="69867281" w:rsidR="00E266D6" w:rsidRPr="00E23E18" w:rsidRDefault="00E266D6" w:rsidP="00E266D6">
            <w:pPr>
              <w:pStyle w:val="Normal-pool-Table"/>
              <w:jc w:val="right"/>
            </w:pPr>
            <w:r w:rsidRPr="00E23E18">
              <w:rPr>
                <w:color w:val="000000"/>
              </w:rPr>
              <w:t>–</w:t>
            </w:r>
          </w:p>
        </w:tc>
      </w:tr>
      <w:tr w:rsidR="00F61DC9" w:rsidRPr="00E23E18" w14:paraId="4C7B9625" w14:textId="77777777" w:rsidTr="0018028B">
        <w:trPr>
          <w:trHeight w:val="57"/>
          <w:jc w:val="right"/>
        </w:trPr>
        <w:tc>
          <w:tcPr>
            <w:tcW w:w="2268" w:type="dxa"/>
            <w:tcBorders>
              <w:top w:val="nil"/>
              <w:left w:val="nil"/>
              <w:bottom w:val="nil"/>
              <w:right w:val="nil"/>
            </w:tcBorders>
            <w:hideMark/>
          </w:tcPr>
          <w:p w14:paraId="0FD40F10" w14:textId="77777777" w:rsidR="00F61DC9" w:rsidRPr="00E23E18" w:rsidRDefault="00F61DC9" w:rsidP="00E266D6">
            <w:pPr>
              <w:pStyle w:val="Normal-pool-Table"/>
            </w:pPr>
            <w:r w:rsidRPr="00E23E18">
              <w:rPr>
                <w:color w:val="000000"/>
              </w:rPr>
              <w:t>Brésil</w:t>
            </w:r>
          </w:p>
        </w:tc>
        <w:tc>
          <w:tcPr>
            <w:tcW w:w="1843" w:type="dxa"/>
            <w:tcBorders>
              <w:top w:val="nil"/>
              <w:left w:val="nil"/>
              <w:bottom w:val="nil"/>
              <w:right w:val="nil"/>
            </w:tcBorders>
            <w:noWrap/>
            <w:hideMark/>
          </w:tcPr>
          <w:p w14:paraId="55528EFC" w14:textId="57A7CE68" w:rsidR="00F61DC9" w:rsidRPr="00E23E18" w:rsidRDefault="00F61DC9" w:rsidP="00E266D6">
            <w:pPr>
              <w:pStyle w:val="Normal-pool-Table"/>
              <w:jc w:val="right"/>
            </w:pPr>
            <w:r w:rsidRPr="00E23E18">
              <w:rPr>
                <w:color w:val="000000"/>
              </w:rPr>
              <w:t>1,408</w:t>
            </w:r>
          </w:p>
        </w:tc>
        <w:tc>
          <w:tcPr>
            <w:tcW w:w="1276" w:type="dxa"/>
            <w:tcBorders>
              <w:top w:val="nil"/>
              <w:left w:val="nil"/>
              <w:bottom w:val="nil"/>
              <w:right w:val="nil"/>
            </w:tcBorders>
            <w:noWrap/>
            <w:hideMark/>
          </w:tcPr>
          <w:p w14:paraId="5B443FE6" w14:textId="12D8AEA8" w:rsidR="00F61DC9" w:rsidRPr="00E23E18" w:rsidRDefault="00F61DC9" w:rsidP="00E266D6">
            <w:pPr>
              <w:pStyle w:val="Normal-pool-Table"/>
              <w:jc w:val="right"/>
            </w:pPr>
            <w:r w:rsidRPr="00E23E18">
              <w:rPr>
                <w:color w:val="000000"/>
              </w:rPr>
              <w:t xml:space="preserve">83 249 </w:t>
            </w:r>
          </w:p>
        </w:tc>
        <w:tc>
          <w:tcPr>
            <w:tcW w:w="1276" w:type="dxa"/>
            <w:tcBorders>
              <w:top w:val="nil"/>
              <w:left w:val="nil"/>
              <w:bottom w:val="nil"/>
              <w:right w:val="nil"/>
            </w:tcBorders>
            <w:noWrap/>
            <w:hideMark/>
          </w:tcPr>
          <w:p w14:paraId="6454390A" w14:textId="48DFFA36" w:rsidR="00F61DC9" w:rsidRPr="00E23E18" w:rsidRDefault="00F61DC9" w:rsidP="00E266D6">
            <w:pPr>
              <w:pStyle w:val="Normal-pool-Table"/>
              <w:jc w:val="right"/>
            </w:pPr>
            <w:r w:rsidRPr="00E23E18">
              <w:rPr>
                <w:color w:val="000000"/>
              </w:rPr>
              <w:t xml:space="preserve">86 695 </w:t>
            </w:r>
          </w:p>
        </w:tc>
        <w:tc>
          <w:tcPr>
            <w:tcW w:w="1275" w:type="dxa"/>
            <w:tcBorders>
              <w:top w:val="nil"/>
              <w:left w:val="nil"/>
              <w:bottom w:val="nil"/>
              <w:right w:val="nil"/>
            </w:tcBorders>
            <w:noWrap/>
            <w:hideMark/>
          </w:tcPr>
          <w:p w14:paraId="0E1D1059" w14:textId="4809F457" w:rsidR="00F61DC9" w:rsidRPr="00E23E18" w:rsidRDefault="00F61DC9" w:rsidP="00E266D6">
            <w:pPr>
              <w:pStyle w:val="Normal-pool-Table"/>
              <w:jc w:val="right"/>
            </w:pPr>
            <w:r w:rsidRPr="00E23E18">
              <w:rPr>
                <w:color w:val="000000"/>
              </w:rPr>
              <w:t xml:space="preserve">83 249 </w:t>
            </w:r>
          </w:p>
        </w:tc>
        <w:tc>
          <w:tcPr>
            <w:tcW w:w="1559" w:type="dxa"/>
            <w:tcBorders>
              <w:top w:val="nil"/>
              <w:left w:val="nil"/>
              <w:bottom w:val="nil"/>
              <w:right w:val="nil"/>
            </w:tcBorders>
            <w:noWrap/>
            <w:hideMark/>
          </w:tcPr>
          <w:p w14:paraId="0C08E666" w14:textId="2AE036BE" w:rsidR="00F61DC9" w:rsidRPr="00E23E18" w:rsidRDefault="00F61DC9" w:rsidP="00E266D6">
            <w:pPr>
              <w:pStyle w:val="Normal-pool-Table"/>
              <w:jc w:val="right"/>
            </w:pPr>
            <w:r w:rsidRPr="00E23E18">
              <w:rPr>
                <w:color w:val="000000"/>
              </w:rPr>
              <w:t xml:space="preserve">86 042 </w:t>
            </w:r>
          </w:p>
        </w:tc>
      </w:tr>
      <w:tr w:rsidR="00E266D6" w:rsidRPr="00E23E18" w14:paraId="3E5035A5" w14:textId="77777777" w:rsidTr="0018028B">
        <w:trPr>
          <w:trHeight w:val="57"/>
          <w:jc w:val="right"/>
        </w:trPr>
        <w:tc>
          <w:tcPr>
            <w:tcW w:w="2268" w:type="dxa"/>
            <w:tcBorders>
              <w:top w:val="nil"/>
              <w:left w:val="nil"/>
              <w:bottom w:val="nil"/>
              <w:right w:val="nil"/>
            </w:tcBorders>
            <w:hideMark/>
          </w:tcPr>
          <w:p w14:paraId="3C3BE108" w14:textId="77777777" w:rsidR="00E266D6" w:rsidRPr="00E23E18" w:rsidRDefault="00E266D6" w:rsidP="00E266D6">
            <w:pPr>
              <w:pStyle w:val="Normal-pool-Table"/>
            </w:pPr>
            <w:r w:rsidRPr="00E23E18">
              <w:rPr>
                <w:color w:val="000000"/>
              </w:rPr>
              <w:t>Brunéi Darussalam</w:t>
            </w:r>
          </w:p>
        </w:tc>
        <w:tc>
          <w:tcPr>
            <w:tcW w:w="1843" w:type="dxa"/>
            <w:tcBorders>
              <w:top w:val="nil"/>
              <w:left w:val="nil"/>
              <w:bottom w:val="nil"/>
              <w:right w:val="nil"/>
            </w:tcBorders>
            <w:noWrap/>
            <w:hideMark/>
          </w:tcPr>
          <w:p w14:paraId="6034D6B5" w14:textId="69F3C31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61DBFAF" w14:textId="07CFA8B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E4F85ED" w14:textId="12B70F3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BD19768" w14:textId="786F862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2AA6777" w14:textId="43333E9A" w:rsidR="00E266D6" w:rsidRPr="00E23E18" w:rsidRDefault="00E266D6" w:rsidP="00E266D6">
            <w:pPr>
              <w:pStyle w:val="Normal-pool-Table"/>
              <w:jc w:val="right"/>
            </w:pPr>
            <w:r w:rsidRPr="00E23E18">
              <w:rPr>
                <w:color w:val="000000"/>
              </w:rPr>
              <w:t>–</w:t>
            </w:r>
          </w:p>
        </w:tc>
      </w:tr>
      <w:tr w:rsidR="00E266D6" w:rsidRPr="00E23E18" w14:paraId="00167297" w14:textId="77777777" w:rsidTr="0018028B">
        <w:trPr>
          <w:trHeight w:val="57"/>
          <w:jc w:val="right"/>
        </w:trPr>
        <w:tc>
          <w:tcPr>
            <w:tcW w:w="2268" w:type="dxa"/>
            <w:tcBorders>
              <w:top w:val="nil"/>
              <w:left w:val="nil"/>
              <w:bottom w:val="nil"/>
              <w:right w:val="nil"/>
            </w:tcBorders>
            <w:hideMark/>
          </w:tcPr>
          <w:p w14:paraId="2626C69F" w14:textId="77777777" w:rsidR="00E266D6" w:rsidRPr="00E23E18" w:rsidRDefault="00E266D6" w:rsidP="00E266D6">
            <w:pPr>
              <w:pStyle w:val="Normal-pool-Table"/>
            </w:pPr>
            <w:r w:rsidRPr="00E23E18">
              <w:rPr>
                <w:color w:val="000000"/>
              </w:rPr>
              <w:t>Bulgarie</w:t>
            </w:r>
          </w:p>
        </w:tc>
        <w:tc>
          <w:tcPr>
            <w:tcW w:w="1843" w:type="dxa"/>
            <w:tcBorders>
              <w:top w:val="nil"/>
              <w:left w:val="nil"/>
              <w:bottom w:val="nil"/>
              <w:right w:val="nil"/>
            </w:tcBorders>
            <w:noWrap/>
            <w:hideMark/>
          </w:tcPr>
          <w:p w14:paraId="389E86C5" w14:textId="265F181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4A51892" w14:textId="093395E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CAC6D2F" w14:textId="170AF95F"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DE57D3D" w14:textId="6C1EAD1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28026CD8" w14:textId="2B86D065" w:rsidR="00E266D6" w:rsidRPr="00E23E18" w:rsidRDefault="00E266D6" w:rsidP="00E266D6">
            <w:pPr>
              <w:pStyle w:val="Normal-pool-Table"/>
              <w:jc w:val="right"/>
            </w:pPr>
            <w:r w:rsidRPr="00E23E18">
              <w:rPr>
                <w:color w:val="000000"/>
              </w:rPr>
              <w:t>–</w:t>
            </w:r>
          </w:p>
        </w:tc>
      </w:tr>
      <w:tr w:rsidR="00E266D6" w:rsidRPr="00E23E18" w14:paraId="1D5E5B8D" w14:textId="77777777" w:rsidTr="0018028B">
        <w:trPr>
          <w:trHeight w:val="57"/>
          <w:jc w:val="right"/>
        </w:trPr>
        <w:tc>
          <w:tcPr>
            <w:tcW w:w="2268" w:type="dxa"/>
            <w:tcBorders>
              <w:top w:val="nil"/>
              <w:left w:val="nil"/>
              <w:bottom w:val="nil"/>
              <w:right w:val="nil"/>
            </w:tcBorders>
            <w:hideMark/>
          </w:tcPr>
          <w:p w14:paraId="7836AF58" w14:textId="77777777" w:rsidR="00E266D6" w:rsidRPr="00E23E18" w:rsidRDefault="00E266D6" w:rsidP="00E266D6">
            <w:pPr>
              <w:pStyle w:val="Normal-pool-Table"/>
            </w:pPr>
            <w:r w:rsidRPr="00E23E18">
              <w:rPr>
                <w:color w:val="000000"/>
              </w:rPr>
              <w:t>Burkina Faso</w:t>
            </w:r>
          </w:p>
        </w:tc>
        <w:tc>
          <w:tcPr>
            <w:tcW w:w="1843" w:type="dxa"/>
            <w:tcBorders>
              <w:top w:val="nil"/>
              <w:left w:val="nil"/>
              <w:bottom w:val="nil"/>
              <w:right w:val="nil"/>
            </w:tcBorders>
            <w:noWrap/>
            <w:hideMark/>
          </w:tcPr>
          <w:p w14:paraId="64F1AE6A" w14:textId="7F7C165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6BD1245" w14:textId="4D2F6EB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E729AE9" w14:textId="27D3567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DADBF2D" w14:textId="5D72360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D8BF5B8" w14:textId="1B6EF255" w:rsidR="00E266D6" w:rsidRPr="00E23E18" w:rsidRDefault="00E266D6" w:rsidP="00E266D6">
            <w:pPr>
              <w:pStyle w:val="Normal-pool-Table"/>
              <w:jc w:val="right"/>
            </w:pPr>
            <w:r w:rsidRPr="00E23E18">
              <w:rPr>
                <w:color w:val="000000"/>
              </w:rPr>
              <w:t>–</w:t>
            </w:r>
          </w:p>
        </w:tc>
      </w:tr>
      <w:tr w:rsidR="00E266D6" w:rsidRPr="00E23E18" w14:paraId="5036B672" w14:textId="77777777" w:rsidTr="0018028B">
        <w:trPr>
          <w:trHeight w:val="57"/>
          <w:jc w:val="right"/>
        </w:trPr>
        <w:tc>
          <w:tcPr>
            <w:tcW w:w="2268" w:type="dxa"/>
            <w:tcBorders>
              <w:top w:val="nil"/>
              <w:left w:val="nil"/>
              <w:bottom w:val="nil"/>
              <w:right w:val="nil"/>
            </w:tcBorders>
            <w:hideMark/>
          </w:tcPr>
          <w:p w14:paraId="47EB038B" w14:textId="77777777" w:rsidR="00E266D6" w:rsidRPr="00E23E18" w:rsidRDefault="00E266D6" w:rsidP="00E266D6">
            <w:pPr>
              <w:pStyle w:val="Normal-pool-Table"/>
            </w:pPr>
            <w:r w:rsidRPr="00E23E18">
              <w:rPr>
                <w:color w:val="000000"/>
              </w:rPr>
              <w:t>Burundi</w:t>
            </w:r>
          </w:p>
        </w:tc>
        <w:tc>
          <w:tcPr>
            <w:tcW w:w="1843" w:type="dxa"/>
            <w:tcBorders>
              <w:top w:val="nil"/>
              <w:left w:val="nil"/>
              <w:bottom w:val="nil"/>
              <w:right w:val="nil"/>
            </w:tcBorders>
            <w:noWrap/>
            <w:hideMark/>
          </w:tcPr>
          <w:p w14:paraId="1DF3C4BD" w14:textId="3E16CBB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BCF46F3" w14:textId="5B73F20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9E1AC46" w14:textId="1F59A97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19AC4A8" w14:textId="5CA99A5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97748F5" w14:textId="36BAAAD4" w:rsidR="00E266D6" w:rsidRPr="00E23E18" w:rsidRDefault="00E266D6" w:rsidP="00E266D6">
            <w:pPr>
              <w:pStyle w:val="Normal-pool-Table"/>
              <w:jc w:val="right"/>
            </w:pPr>
            <w:r w:rsidRPr="00E23E18">
              <w:rPr>
                <w:color w:val="000000"/>
              </w:rPr>
              <w:t>–</w:t>
            </w:r>
          </w:p>
        </w:tc>
      </w:tr>
      <w:tr w:rsidR="00E266D6" w:rsidRPr="00E23E18" w14:paraId="73826195" w14:textId="77777777" w:rsidTr="0018028B">
        <w:trPr>
          <w:trHeight w:val="57"/>
          <w:jc w:val="right"/>
        </w:trPr>
        <w:tc>
          <w:tcPr>
            <w:tcW w:w="2268" w:type="dxa"/>
            <w:tcBorders>
              <w:top w:val="nil"/>
              <w:left w:val="nil"/>
              <w:bottom w:val="nil"/>
              <w:right w:val="nil"/>
            </w:tcBorders>
            <w:hideMark/>
          </w:tcPr>
          <w:p w14:paraId="5E020C47" w14:textId="77777777" w:rsidR="00E266D6" w:rsidRPr="00E23E18" w:rsidRDefault="00E266D6" w:rsidP="00E266D6">
            <w:pPr>
              <w:pStyle w:val="Normal-pool-Table"/>
            </w:pPr>
            <w:r w:rsidRPr="00E23E18">
              <w:rPr>
                <w:color w:val="000000"/>
              </w:rPr>
              <w:t>Cabo Verde</w:t>
            </w:r>
          </w:p>
        </w:tc>
        <w:tc>
          <w:tcPr>
            <w:tcW w:w="1843" w:type="dxa"/>
            <w:tcBorders>
              <w:top w:val="nil"/>
              <w:left w:val="nil"/>
              <w:bottom w:val="nil"/>
              <w:right w:val="nil"/>
            </w:tcBorders>
            <w:noWrap/>
            <w:hideMark/>
          </w:tcPr>
          <w:p w14:paraId="0F9DE9F8" w14:textId="14029F6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8259155" w14:textId="112BF87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445333D" w14:textId="77A84A7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DCB57F8" w14:textId="4988B22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CFA9066" w14:textId="37AF2F69" w:rsidR="00E266D6" w:rsidRPr="00E23E18" w:rsidRDefault="00E266D6" w:rsidP="00E266D6">
            <w:pPr>
              <w:pStyle w:val="Normal-pool-Table"/>
              <w:jc w:val="right"/>
            </w:pPr>
            <w:r w:rsidRPr="00E23E18">
              <w:rPr>
                <w:color w:val="000000"/>
              </w:rPr>
              <w:t>–</w:t>
            </w:r>
          </w:p>
        </w:tc>
      </w:tr>
      <w:tr w:rsidR="00E266D6" w:rsidRPr="00E23E18" w14:paraId="25072A2A" w14:textId="77777777" w:rsidTr="0018028B">
        <w:trPr>
          <w:trHeight w:val="57"/>
          <w:jc w:val="right"/>
        </w:trPr>
        <w:tc>
          <w:tcPr>
            <w:tcW w:w="2268" w:type="dxa"/>
            <w:tcBorders>
              <w:top w:val="nil"/>
              <w:left w:val="nil"/>
              <w:bottom w:val="nil"/>
              <w:right w:val="nil"/>
            </w:tcBorders>
            <w:hideMark/>
          </w:tcPr>
          <w:p w14:paraId="6BE68ABC" w14:textId="77777777" w:rsidR="00E266D6" w:rsidRPr="00E23E18" w:rsidRDefault="00E266D6" w:rsidP="00E266D6">
            <w:pPr>
              <w:pStyle w:val="Normal-pool-Table"/>
            </w:pPr>
            <w:r w:rsidRPr="00E23E18">
              <w:rPr>
                <w:color w:val="000000"/>
              </w:rPr>
              <w:t>Cambodge</w:t>
            </w:r>
          </w:p>
        </w:tc>
        <w:tc>
          <w:tcPr>
            <w:tcW w:w="1843" w:type="dxa"/>
            <w:tcBorders>
              <w:top w:val="nil"/>
              <w:left w:val="nil"/>
              <w:bottom w:val="nil"/>
              <w:right w:val="nil"/>
            </w:tcBorders>
            <w:noWrap/>
            <w:hideMark/>
          </w:tcPr>
          <w:p w14:paraId="06654703" w14:textId="50F7887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661E32D" w14:textId="549C26E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455322E" w14:textId="78CAB97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372D9DC" w14:textId="691209E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81CD43F" w14:textId="2446CE25" w:rsidR="00E266D6" w:rsidRPr="00E23E18" w:rsidRDefault="00E266D6" w:rsidP="00E266D6">
            <w:pPr>
              <w:pStyle w:val="Normal-pool-Table"/>
              <w:jc w:val="right"/>
            </w:pPr>
            <w:r w:rsidRPr="00E23E18">
              <w:rPr>
                <w:color w:val="000000"/>
              </w:rPr>
              <w:t>–</w:t>
            </w:r>
          </w:p>
        </w:tc>
      </w:tr>
      <w:tr w:rsidR="00E266D6" w:rsidRPr="00E23E18" w14:paraId="35F36631" w14:textId="77777777" w:rsidTr="0018028B">
        <w:trPr>
          <w:trHeight w:val="57"/>
          <w:jc w:val="right"/>
        </w:trPr>
        <w:tc>
          <w:tcPr>
            <w:tcW w:w="2268" w:type="dxa"/>
            <w:tcBorders>
              <w:top w:val="nil"/>
              <w:left w:val="nil"/>
              <w:bottom w:val="nil"/>
              <w:right w:val="nil"/>
            </w:tcBorders>
            <w:hideMark/>
          </w:tcPr>
          <w:p w14:paraId="1EE9465B" w14:textId="77777777" w:rsidR="00E266D6" w:rsidRPr="00E23E18" w:rsidRDefault="00E266D6" w:rsidP="00E266D6">
            <w:pPr>
              <w:pStyle w:val="Normal-pool-Table"/>
            </w:pPr>
            <w:r w:rsidRPr="00E23E18">
              <w:rPr>
                <w:color w:val="000000"/>
              </w:rPr>
              <w:t>Cameroun</w:t>
            </w:r>
          </w:p>
        </w:tc>
        <w:tc>
          <w:tcPr>
            <w:tcW w:w="1843" w:type="dxa"/>
            <w:tcBorders>
              <w:top w:val="nil"/>
              <w:left w:val="nil"/>
              <w:bottom w:val="nil"/>
              <w:right w:val="nil"/>
            </w:tcBorders>
            <w:noWrap/>
            <w:hideMark/>
          </w:tcPr>
          <w:p w14:paraId="763CD444" w14:textId="1DA05FC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6A83249" w14:textId="5B66E32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D9DDE7B" w14:textId="56485FD1"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C6CE4DB" w14:textId="181FD4C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8948D09" w14:textId="5FD1A1D0" w:rsidR="00E266D6" w:rsidRPr="00E23E18" w:rsidRDefault="00E266D6" w:rsidP="00E266D6">
            <w:pPr>
              <w:pStyle w:val="Normal-pool-Table"/>
              <w:jc w:val="right"/>
            </w:pPr>
            <w:r w:rsidRPr="00E23E18">
              <w:rPr>
                <w:color w:val="000000"/>
              </w:rPr>
              <w:t>–</w:t>
            </w:r>
          </w:p>
        </w:tc>
      </w:tr>
      <w:tr w:rsidR="00F61DC9" w:rsidRPr="00E23E18" w14:paraId="456E52C7" w14:textId="77777777" w:rsidTr="0018028B">
        <w:trPr>
          <w:trHeight w:val="57"/>
          <w:jc w:val="right"/>
        </w:trPr>
        <w:tc>
          <w:tcPr>
            <w:tcW w:w="2268" w:type="dxa"/>
            <w:tcBorders>
              <w:top w:val="nil"/>
              <w:left w:val="nil"/>
              <w:bottom w:val="nil"/>
              <w:right w:val="nil"/>
            </w:tcBorders>
            <w:hideMark/>
          </w:tcPr>
          <w:p w14:paraId="55A42A0F" w14:textId="77777777" w:rsidR="00F61DC9" w:rsidRPr="00E23E18" w:rsidRDefault="00F61DC9" w:rsidP="00E266D6">
            <w:pPr>
              <w:pStyle w:val="Normal-pool-Table"/>
            </w:pPr>
            <w:r w:rsidRPr="00E23E18">
              <w:rPr>
                <w:color w:val="000000"/>
              </w:rPr>
              <w:t>Canada</w:t>
            </w:r>
          </w:p>
        </w:tc>
        <w:tc>
          <w:tcPr>
            <w:tcW w:w="1843" w:type="dxa"/>
            <w:tcBorders>
              <w:top w:val="nil"/>
              <w:left w:val="nil"/>
              <w:bottom w:val="nil"/>
              <w:right w:val="nil"/>
            </w:tcBorders>
            <w:noWrap/>
            <w:hideMark/>
          </w:tcPr>
          <w:p w14:paraId="15EE6D80" w14:textId="0BAE794B" w:rsidR="00F61DC9" w:rsidRPr="00E23E18" w:rsidRDefault="00F61DC9" w:rsidP="00E266D6">
            <w:pPr>
              <w:pStyle w:val="Normal-pool-Table"/>
              <w:jc w:val="right"/>
            </w:pPr>
            <w:r w:rsidRPr="00E23E18">
              <w:rPr>
                <w:color w:val="000000"/>
              </w:rPr>
              <w:t>2,538</w:t>
            </w:r>
          </w:p>
        </w:tc>
        <w:tc>
          <w:tcPr>
            <w:tcW w:w="1276" w:type="dxa"/>
            <w:tcBorders>
              <w:top w:val="nil"/>
              <w:left w:val="nil"/>
              <w:bottom w:val="nil"/>
              <w:right w:val="nil"/>
            </w:tcBorders>
            <w:noWrap/>
            <w:hideMark/>
          </w:tcPr>
          <w:p w14:paraId="76EB7820" w14:textId="61CDBDAB" w:rsidR="00F61DC9" w:rsidRPr="00E23E18" w:rsidRDefault="00F61DC9" w:rsidP="00E266D6">
            <w:pPr>
              <w:pStyle w:val="Normal-pool-Table"/>
              <w:jc w:val="right"/>
            </w:pPr>
            <w:r w:rsidRPr="00E23E18">
              <w:rPr>
                <w:color w:val="000000"/>
              </w:rPr>
              <w:t xml:space="preserve">150 061 </w:t>
            </w:r>
          </w:p>
        </w:tc>
        <w:tc>
          <w:tcPr>
            <w:tcW w:w="1276" w:type="dxa"/>
            <w:tcBorders>
              <w:top w:val="nil"/>
              <w:left w:val="nil"/>
              <w:bottom w:val="nil"/>
              <w:right w:val="nil"/>
            </w:tcBorders>
            <w:noWrap/>
            <w:hideMark/>
          </w:tcPr>
          <w:p w14:paraId="426C5F68" w14:textId="35291BB9" w:rsidR="00F61DC9" w:rsidRPr="00E23E18" w:rsidRDefault="00F61DC9" w:rsidP="00E266D6">
            <w:pPr>
              <w:pStyle w:val="Normal-pool-Table"/>
              <w:jc w:val="right"/>
            </w:pPr>
            <w:r w:rsidRPr="00E23E18">
              <w:rPr>
                <w:color w:val="000000"/>
              </w:rPr>
              <w:t xml:space="preserve">156 273 </w:t>
            </w:r>
          </w:p>
        </w:tc>
        <w:tc>
          <w:tcPr>
            <w:tcW w:w="1275" w:type="dxa"/>
            <w:tcBorders>
              <w:top w:val="nil"/>
              <w:left w:val="nil"/>
              <w:bottom w:val="nil"/>
              <w:right w:val="nil"/>
            </w:tcBorders>
            <w:noWrap/>
            <w:hideMark/>
          </w:tcPr>
          <w:p w14:paraId="5294F551" w14:textId="69DD117D" w:rsidR="00F61DC9" w:rsidRPr="00E23E18" w:rsidRDefault="00F61DC9" w:rsidP="00E266D6">
            <w:pPr>
              <w:pStyle w:val="Normal-pool-Table"/>
              <w:jc w:val="right"/>
            </w:pPr>
            <w:r w:rsidRPr="00E23E18">
              <w:rPr>
                <w:color w:val="000000"/>
              </w:rPr>
              <w:t xml:space="preserve">150 061 </w:t>
            </w:r>
          </w:p>
        </w:tc>
        <w:tc>
          <w:tcPr>
            <w:tcW w:w="1559" w:type="dxa"/>
            <w:tcBorders>
              <w:top w:val="nil"/>
              <w:left w:val="nil"/>
              <w:bottom w:val="nil"/>
              <w:right w:val="nil"/>
            </w:tcBorders>
            <w:noWrap/>
            <w:hideMark/>
          </w:tcPr>
          <w:p w14:paraId="37940AC7" w14:textId="29600599" w:rsidR="00F61DC9" w:rsidRPr="00E23E18" w:rsidRDefault="00F61DC9" w:rsidP="00E266D6">
            <w:pPr>
              <w:pStyle w:val="Normal-pool-Table"/>
              <w:jc w:val="right"/>
            </w:pPr>
            <w:r w:rsidRPr="00E23E18">
              <w:rPr>
                <w:color w:val="000000"/>
              </w:rPr>
              <w:t xml:space="preserve">155 097 </w:t>
            </w:r>
          </w:p>
        </w:tc>
      </w:tr>
      <w:tr w:rsidR="00F61DC9" w:rsidRPr="00E23E18" w14:paraId="786363D0" w14:textId="77777777" w:rsidTr="0018028B">
        <w:trPr>
          <w:trHeight w:val="57"/>
          <w:jc w:val="right"/>
        </w:trPr>
        <w:tc>
          <w:tcPr>
            <w:tcW w:w="2268" w:type="dxa"/>
            <w:tcBorders>
              <w:top w:val="nil"/>
              <w:left w:val="nil"/>
              <w:bottom w:val="nil"/>
              <w:right w:val="nil"/>
            </w:tcBorders>
            <w:hideMark/>
          </w:tcPr>
          <w:p w14:paraId="59F62AB9" w14:textId="77777777" w:rsidR="00F61DC9" w:rsidRPr="00E23E18" w:rsidRDefault="00F61DC9" w:rsidP="00E266D6">
            <w:pPr>
              <w:pStyle w:val="Normal-pool-Table"/>
            </w:pPr>
            <w:r w:rsidRPr="00E23E18">
              <w:rPr>
                <w:color w:val="000000"/>
              </w:rPr>
              <w:t>Chili</w:t>
            </w:r>
          </w:p>
        </w:tc>
        <w:tc>
          <w:tcPr>
            <w:tcW w:w="1843" w:type="dxa"/>
            <w:tcBorders>
              <w:top w:val="nil"/>
              <w:left w:val="nil"/>
              <w:bottom w:val="nil"/>
              <w:right w:val="nil"/>
            </w:tcBorders>
            <w:noWrap/>
            <w:hideMark/>
          </w:tcPr>
          <w:p w14:paraId="53D1DAE4" w14:textId="1A4D61D1" w:rsidR="00F61DC9" w:rsidRPr="00E23E18" w:rsidRDefault="00F61DC9" w:rsidP="00E266D6">
            <w:pPr>
              <w:pStyle w:val="Normal-pool-Table"/>
              <w:jc w:val="right"/>
            </w:pPr>
            <w:r w:rsidRPr="00E23E18">
              <w:rPr>
                <w:color w:val="000000"/>
              </w:rPr>
              <w:t xml:space="preserve">0,373 </w:t>
            </w:r>
          </w:p>
        </w:tc>
        <w:tc>
          <w:tcPr>
            <w:tcW w:w="1276" w:type="dxa"/>
            <w:tcBorders>
              <w:top w:val="nil"/>
              <w:left w:val="nil"/>
              <w:bottom w:val="nil"/>
              <w:right w:val="nil"/>
            </w:tcBorders>
            <w:noWrap/>
            <w:hideMark/>
          </w:tcPr>
          <w:p w14:paraId="34C734F2" w14:textId="0F411447" w:rsidR="00F61DC9" w:rsidRPr="00E23E18" w:rsidRDefault="00F61DC9" w:rsidP="00E266D6">
            <w:pPr>
              <w:pStyle w:val="Normal-pool-Table"/>
              <w:jc w:val="right"/>
            </w:pPr>
            <w:r w:rsidRPr="00E23E18">
              <w:rPr>
                <w:color w:val="000000"/>
              </w:rPr>
              <w:t xml:space="preserve">22 053 </w:t>
            </w:r>
          </w:p>
        </w:tc>
        <w:tc>
          <w:tcPr>
            <w:tcW w:w="1276" w:type="dxa"/>
            <w:tcBorders>
              <w:top w:val="nil"/>
              <w:left w:val="nil"/>
              <w:bottom w:val="nil"/>
              <w:right w:val="nil"/>
            </w:tcBorders>
            <w:noWrap/>
            <w:hideMark/>
          </w:tcPr>
          <w:p w14:paraId="5946F2C4" w14:textId="3B38E3C2" w:rsidR="00F61DC9" w:rsidRPr="00E23E18" w:rsidRDefault="00F61DC9" w:rsidP="00E266D6">
            <w:pPr>
              <w:pStyle w:val="Normal-pool-Table"/>
              <w:jc w:val="right"/>
            </w:pPr>
            <w:r w:rsidRPr="00E23E18">
              <w:rPr>
                <w:color w:val="000000"/>
              </w:rPr>
              <w:t xml:space="preserve">22 966 </w:t>
            </w:r>
          </w:p>
        </w:tc>
        <w:tc>
          <w:tcPr>
            <w:tcW w:w="1275" w:type="dxa"/>
            <w:tcBorders>
              <w:top w:val="nil"/>
              <w:left w:val="nil"/>
              <w:bottom w:val="nil"/>
              <w:right w:val="nil"/>
            </w:tcBorders>
            <w:noWrap/>
            <w:hideMark/>
          </w:tcPr>
          <w:p w14:paraId="11DC34A7" w14:textId="77D60218" w:rsidR="00F61DC9" w:rsidRPr="00E23E18" w:rsidRDefault="00F61DC9" w:rsidP="00E266D6">
            <w:pPr>
              <w:pStyle w:val="Normal-pool-Table"/>
              <w:jc w:val="right"/>
            </w:pPr>
            <w:r w:rsidRPr="00E23E18">
              <w:rPr>
                <w:color w:val="000000"/>
              </w:rPr>
              <w:t xml:space="preserve">22 053 </w:t>
            </w:r>
          </w:p>
        </w:tc>
        <w:tc>
          <w:tcPr>
            <w:tcW w:w="1559" w:type="dxa"/>
            <w:tcBorders>
              <w:top w:val="nil"/>
              <w:left w:val="nil"/>
              <w:bottom w:val="nil"/>
              <w:right w:val="nil"/>
            </w:tcBorders>
            <w:noWrap/>
            <w:hideMark/>
          </w:tcPr>
          <w:p w14:paraId="47DCB047" w14:textId="18EC5C02" w:rsidR="00F61DC9" w:rsidRPr="00E23E18" w:rsidRDefault="00F61DC9" w:rsidP="00E266D6">
            <w:pPr>
              <w:pStyle w:val="Normal-pool-Table"/>
              <w:jc w:val="right"/>
            </w:pPr>
            <w:r w:rsidRPr="00E23E18">
              <w:rPr>
                <w:color w:val="000000"/>
              </w:rPr>
              <w:t xml:space="preserve">22 793 </w:t>
            </w:r>
          </w:p>
        </w:tc>
      </w:tr>
      <w:tr w:rsidR="00F61DC9" w:rsidRPr="00E23E18" w14:paraId="0B4DEFC1" w14:textId="77777777" w:rsidTr="0018028B">
        <w:trPr>
          <w:trHeight w:val="57"/>
          <w:jc w:val="right"/>
        </w:trPr>
        <w:tc>
          <w:tcPr>
            <w:tcW w:w="2268" w:type="dxa"/>
            <w:tcBorders>
              <w:top w:val="nil"/>
              <w:left w:val="nil"/>
              <w:bottom w:val="nil"/>
              <w:right w:val="nil"/>
            </w:tcBorders>
            <w:hideMark/>
          </w:tcPr>
          <w:p w14:paraId="17F92278" w14:textId="77777777" w:rsidR="00F61DC9" w:rsidRPr="00E23E18" w:rsidRDefault="00F61DC9" w:rsidP="00E266D6">
            <w:pPr>
              <w:pStyle w:val="Normal-pool-Table"/>
            </w:pPr>
            <w:r w:rsidRPr="00E23E18">
              <w:rPr>
                <w:color w:val="000000"/>
              </w:rPr>
              <w:t>Chine</w:t>
            </w:r>
          </w:p>
        </w:tc>
        <w:tc>
          <w:tcPr>
            <w:tcW w:w="1843" w:type="dxa"/>
            <w:tcBorders>
              <w:top w:val="nil"/>
              <w:left w:val="nil"/>
              <w:bottom w:val="nil"/>
              <w:right w:val="nil"/>
            </w:tcBorders>
            <w:noWrap/>
            <w:hideMark/>
          </w:tcPr>
          <w:p w14:paraId="4BAC0B78" w14:textId="29AAD7BF" w:rsidR="00F61DC9" w:rsidRPr="00E23E18" w:rsidRDefault="00F61DC9" w:rsidP="00E266D6">
            <w:pPr>
              <w:pStyle w:val="Normal-pool-Table"/>
              <w:jc w:val="right"/>
            </w:pPr>
            <w:r w:rsidRPr="00E23E18">
              <w:rPr>
                <w:color w:val="000000"/>
              </w:rPr>
              <w:t>19,964</w:t>
            </w:r>
          </w:p>
        </w:tc>
        <w:tc>
          <w:tcPr>
            <w:tcW w:w="1276" w:type="dxa"/>
            <w:tcBorders>
              <w:top w:val="nil"/>
              <w:left w:val="nil"/>
              <w:bottom w:val="nil"/>
              <w:right w:val="nil"/>
            </w:tcBorders>
            <w:noWrap/>
            <w:hideMark/>
          </w:tcPr>
          <w:p w14:paraId="2240C513" w14:textId="1F05C52B" w:rsidR="00F61DC9" w:rsidRPr="00E23E18" w:rsidRDefault="00F61DC9" w:rsidP="00E266D6">
            <w:pPr>
              <w:pStyle w:val="Normal-pool-Table"/>
              <w:jc w:val="right"/>
            </w:pPr>
            <w:r w:rsidRPr="00E23E18">
              <w:rPr>
                <w:color w:val="000000"/>
              </w:rPr>
              <w:t xml:space="preserve">1 180 393 </w:t>
            </w:r>
          </w:p>
        </w:tc>
        <w:tc>
          <w:tcPr>
            <w:tcW w:w="1276" w:type="dxa"/>
            <w:tcBorders>
              <w:top w:val="nil"/>
              <w:left w:val="nil"/>
              <w:bottom w:val="nil"/>
              <w:right w:val="nil"/>
            </w:tcBorders>
            <w:noWrap/>
            <w:hideMark/>
          </w:tcPr>
          <w:p w14:paraId="29D53282" w14:textId="0EBCD2E0" w:rsidR="00F61DC9" w:rsidRPr="00E23E18" w:rsidRDefault="00F61DC9" w:rsidP="00E266D6">
            <w:pPr>
              <w:pStyle w:val="Normal-pool-Table"/>
              <w:jc w:val="right"/>
            </w:pPr>
            <w:r w:rsidRPr="00E23E18">
              <w:rPr>
                <w:color w:val="000000"/>
              </w:rPr>
              <w:t xml:space="preserve">1 229 256 </w:t>
            </w:r>
          </w:p>
        </w:tc>
        <w:tc>
          <w:tcPr>
            <w:tcW w:w="1275" w:type="dxa"/>
            <w:tcBorders>
              <w:top w:val="nil"/>
              <w:left w:val="nil"/>
              <w:bottom w:val="nil"/>
              <w:right w:val="nil"/>
            </w:tcBorders>
            <w:noWrap/>
            <w:hideMark/>
          </w:tcPr>
          <w:p w14:paraId="72FF7F70" w14:textId="4D959589" w:rsidR="00F61DC9" w:rsidRPr="00E23E18" w:rsidRDefault="00F61DC9" w:rsidP="00E266D6">
            <w:pPr>
              <w:pStyle w:val="Normal-pool-Table"/>
              <w:jc w:val="right"/>
            </w:pPr>
            <w:r w:rsidRPr="00E23E18">
              <w:rPr>
                <w:color w:val="000000"/>
              </w:rPr>
              <w:t xml:space="preserve">1 180 393 </w:t>
            </w:r>
          </w:p>
        </w:tc>
        <w:tc>
          <w:tcPr>
            <w:tcW w:w="1559" w:type="dxa"/>
            <w:tcBorders>
              <w:top w:val="nil"/>
              <w:left w:val="nil"/>
              <w:bottom w:val="nil"/>
              <w:right w:val="nil"/>
            </w:tcBorders>
            <w:noWrap/>
            <w:hideMark/>
          </w:tcPr>
          <w:p w14:paraId="4EC8E033" w14:textId="6B32648E" w:rsidR="00F61DC9" w:rsidRPr="00E23E18" w:rsidRDefault="00F61DC9" w:rsidP="00E266D6">
            <w:pPr>
              <w:pStyle w:val="Normal-pool-Table"/>
              <w:jc w:val="right"/>
            </w:pPr>
            <w:r w:rsidRPr="00E23E18">
              <w:rPr>
                <w:color w:val="000000"/>
              </w:rPr>
              <w:t xml:space="preserve">1 220 007 </w:t>
            </w:r>
          </w:p>
        </w:tc>
      </w:tr>
      <w:tr w:rsidR="00451125" w:rsidRPr="00E23E18" w14:paraId="2E56EAEF" w14:textId="77777777" w:rsidTr="0018028B">
        <w:trPr>
          <w:trHeight w:val="57"/>
          <w:jc w:val="right"/>
        </w:trPr>
        <w:tc>
          <w:tcPr>
            <w:tcW w:w="2268" w:type="dxa"/>
            <w:tcBorders>
              <w:top w:val="nil"/>
              <w:left w:val="nil"/>
              <w:bottom w:val="nil"/>
              <w:right w:val="nil"/>
            </w:tcBorders>
          </w:tcPr>
          <w:p w14:paraId="74DABBB8" w14:textId="6772EB38" w:rsidR="00451125" w:rsidRPr="00E23E18" w:rsidRDefault="00451125" w:rsidP="00451125">
            <w:pPr>
              <w:pStyle w:val="Normal-pool-Table"/>
              <w:rPr>
                <w:color w:val="000000"/>
              </w:rPr>
            </w:pPr>
            <w:r w:rsidRPr="00E23E18">
              <w:rPr>
                <w:color w:val="000000"/>
              </w:rPr>
              <w:lastRenderedPageBreak/>
              <w:t>Chypre</w:t>
            </w:r>
          </w:p>
        </w:tc>
        <w:tc>
          <w:tcPr>
            <w:tcW w:w="1843" w:type="dxa"/>
            <w:tcBorders>
              <w:top w:val="nil"/>
              <w:left w:val="nil"/>
              <w:bottom w:val="nil"/>
              <w:right w:val="nil"/>
            </w:tcBorders>
            <w:noWrap/>
          </w:tcPr>
          <w:p w14:paraId="06606DAB" w14:textId="3EB6A5E0" w:rsidR="00451125" w:rsidRPr="00E23E18" w:rsidRDefault="00451125" w:rsidP="0045112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3C5BFB49" w14:textId="000656C0" w:rsidR="00451125" w:rsidRPr="00E23E18" w:rsidRDefault="00451125" w:rsidP="0045112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2FC3E1E8" w14:textId="0E3AA519" w:rsidR="00451125" w:rsidRPr="00E23E18" w:rsidRDefault="00451125" w:rsidP="00451125">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08BE5894" w14:textId="7ADC5D0A" w:rsidR="00451125" w:rsidRPr="00E23E18" w:rsidRDefault="00451125" w:rsidP="00451125">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0958CA56" w14:textId="72EA2F86" w:rsidR="00451125" w:rsidRPr="00E23E18" w:rsidRDefault="00451125" w:rsidP="00451125">
            <w:pPr>
              <w:pStyle w:val="Normal-pool-Table"/>
              <w:jc w:val="right"/>
              <w:rPr>
                <w:color w:val="000000"/>
              </w:rPr>
            </w:pPr>
            <w:r w:rsidRPr="00E23E18">
              <w:rPr>
                <w:color w:val="000000"/>
              </w:rPr>
              <w:t>–</w:t>
            </w:r>
          </w:p>
        </w:tc>
      </w:tr>
      <w:tr w:rsidR="00F61DC9" w:rsidRPr="00E23E18" w14:paraId="122CE305" w14:textId="77777777" w:rsidTr="0018028B">
        <w:trPr>
          <w:trHeight w:val="57"/>
          <w:jc w:val="right"/>
        </w:trPr>
        <w:tc>
          <w:tcPr>
            <w:tcW w:w="2268" w:type="dxa"/>
            <w:tcBorders>
              <w:top w:val="nil"/>
              <w:left w:val="nil"/>
              <w:bottom w:val="nil"/>
              <w:right w:val="nil"/>
            </w:tcBorders>
            <w:hideMark/>
          </w:tcPr>
          <w:p w14:paraId="47F36FD1" w14:textId="77777777" w:rsidR="00F61DC9" w:rsidRPr="00E23E18" w:rsidRDefault="00F61DC9" w:rsidP="00E266D6">
            <w:pPr>
              <w:pStyle w:val="Normal-pool-Table"/>
            </w:pPr>
            <w:r w:rsidRPr="00E23E18">
              <w:rPr>
                <w:color w:val="000000"/>
              </w:rPr>
              <w:t>Colombie</w:t>
            </w:r>
          </w:p>
        </w:tc>
        <w:tc>
          <w:tcPr>
            <w:tcW w:w="1843" w:type="dxa"/>
            <w:tcBorders>
              <w:top w:val="nil"/>
              <w:left w:val="nil"/>
              <w:bottom w:val="nil"/>
              <w:right w:val="nil"/>
            </w:tcBorders>
            <w:noWrap/>
            <w:hideMark/>
          </w:tcPr>
          <w:p w14:paraId="61158150" w14:textId="79A797D2" w:rsidR="00F61DC9" w:rsidRPr="00E23E18" w:rsidRDefault="00F61DC9" w:rsidP="00E266D6">
            <w:pPr>
              <w:pStyle w:val="Normal-pool-Table"/>
              <w:jc w:val="right"/>
            </w:pPr>
            <w:r w:rsidRPr="00E23E18">
              <w:rPr>
                <w:color w:val="000000"/>
              </w:rPr>
              <w:t xml:space="preserve">0,197 </w:t>
            </w:r>
          </w:p>
        </w:tc>
        <w:tc>
          <w:tcPr>
            <w:tcW w:w="1276" w:type="dxa"/>
            <w:tcBorders>
              <w:top w:val="nil"/>
              <w:left w:val="nil"/>
              <w:bottom w:val="nil"/>
              <w:right w:val="nil"/>
            </w:tcBorders>
            <w:noWrap/>
            <w:hideMark/>
          </w:tcPr>
          <w:p w14:paraId="110EB27B" w14:textId="2B2F9820" w:rsidR="00F61DC9" w:rsidRPr="00E23E18" w:rsidRDefault="00F61DC9" w:rsidP="00E266D6">
            <w:pPr>
              <w:pStyle w:val="Normal-pool-Table"/>
              <w:jc w:val="right"/>
            </w:pPr>
            <w:r w:rsidRPr="00E23E18">
              <w:rPr>
                <w:color w:val="000000"/>
              </w:rPr>
              <w:t xml:space="preserve">11 647 </w:t>
            </w:r>
          </w:p>
        </w:tc>
        <w:tc>
          <w:tcPr>
            <w:tcW w:w="1276" w:type="dxa"/>
            <w:tcBorders>
              <w:top w:val="nil"/>
              <w:left w:val="nil"/>
              <w:bottom w:val="nil"/>
              <w:right w:val="nil"/>
            </w:tcBorders>
            <w:noWrap/>
            <w:hideMark/>
          </w:tcPr>
          <w:p w14:paraId="7BE1D90B" w14:textId="6277A7D6" w:rsidR="00F61DC9" w:rsidRPr="00E23E18" w:rsidRDefault="00F61DC9" w:rsidP="00E266D6">
            <w:pPr>
              <w:pStyle w:val="Normal-pool-Table"/>
              <w:jc w:val="right"/>
            </w:pPr>
            <w:r w:rsidRPr="00E23E18">
              <w:rPr>
                <w:color w:val="000000"/>
              </w:rPr>
              <w:t xml:space="preserve">12 129 </w:t>
            </w:r>
          </w:p>
        </w:tc>
        <w:tc>
          <w:tcPr>
            <w:tcW w:w="1275" w:type="dxa"/>
            <w:tcBorders>
              <w:top w:val="nil"/>
              <w:left w:val="nil"/>
              <w:bottom w:val="nil"/>
              <w:right w:val="nil"/>
            </w:tcBorders>
            <w:noWrap/>
            <w:hideMark/>
          </w:tcPr>
          <w:p w14:paraId="22507C53" w14:textId="75E23F98" w:rsidR="00F61DC9" w:rsidRPr="00E23E18" w:rsidRDefault="00F61DC9" w:rsidP="00E266D6">
            <w:pPr>
              <w:pStyle w:val="Normal-pool-Table"/>
              <w:jc w:val="right"/>
            </w:pPr>
            <w:r w:rsidRPr="00E23E18">
              <w:rPr>
                <w:color w:val="000000"/>
              </w:rPr>
              <w:t xml:space="preserve">11 647 </w:t>
            </w:r>
          </w:p>
        </w:tc>
        <w:tc>
          <w:tcPr>
            <w:tcW w:w="1559" w:type="dxa"/>
            <w:tcBorders>
              <w:top w:val="nil"/>
              <w:left w:val="nil"/>
              <w:bottom w:val="nil"/>
              <w:right w:val="nil"/>
            </w:tcBorders>
            <w:noWrap/>
            <w:hideMark/>
          </w:tcPr>
          <w:p w14:paraId="04BE436A" w14:textId="397B2D9C" w:rsidR="00F61DC9" w:rsidRPr="00E23E18" w:rsidRDefault="00F61DC9" w:rsidP="00E266D6">
            <w:pPr>
              <w:pStyle w:val="Normal-pool-Table"/>
              <w:jc w:val="right"/>
            </w:pPr>
            <w:r w:rsidRPr="00E23E18">
              <w:rPr>
                <w:color w:val="000000"/>
              </w:rPr>
              <w:t xml:space="preserve">12 038 </w:t>
            </w:r>
          </w:p>
        </w:tc>
      </w:tr>
      <w:tr w:rsidR="00E266D6" w:rsidRPr="00E23E18" w14:paraId="0F9C8B4F" w14:textId="77777777" w:rsidTr="0018028B">
        <w:trPr>
          <w:trHeight w:val="57"/>
          <w:jc w:val="right"/>
        </w:trPr>
        <w:tc>
          <w:tcPr>
            <w:tcW w:w="2268" w:type="dxa"/>
            <w:tcBorders>
              <w:top w:val="nil"/>
              <w:left w:val="nil"/>
              <w:bottom w:val="nil"/>
              <w:right w:val="nil"/>
            </w:tcBorders>
            <w:hideMark/>
          </w:tcPr>
          <w:p w14:paraId="5F0E026B" w14:textId="77777777" w:rsidR="00E266D6" w:rsidRPr="00E23E18" w:rsidRDefault="00E266D6" w:rsidP="00E266D6">
            <w:pPr>
              <w:pStyle w:val="Normal-pool-Table"/>
            </w:pPr>
            <w:r w:rsidRPr="00E23E18">
              <w:rPr>
                <w:color w:val="000000"/>
              </w:rPr>
              <w:t>Comores</w:t>
            </w:r>
          </w:p>
        </w:tc>
        <w:tc>
          <w:tcPr>
            <w:tcW w:w="1843" w:type="dxa"/>
            <w:tcBorders>
              <w:top w:val="nil"/>
              <w:left w:val="nil"/>
              <w:bottom w:val="nil"/>
              <w:right w:val="nil"/>
            </w:tcBorders>
            <w:noWrap/>
            <w:hideMark/>
          </w:tcPr>
          <w:p w14:paraId="377FA747" w14:textId="103D5F8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741118E" w14:textId="28506DF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64B485B" w14:textId="64ABAF8F"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123A7BF" w14:textId="6E66ACA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FE7184F" w14:textId="7135A03C" w:rsidR="00E266D6" w:rsidRPr="00E23E18" w:rsidRDefault="00E266D6" w:rsidP="00E266D6">
            <w:pPr>
              <w:pStyle w:val="Normal-pool-Table"/>
              <w:jc w:val="right"/>
            </w:pPr>
            <w:r w:rsidRPr="00E23E18">
              <w:rPr>
                <w:color w:val="000000"/>
              </w:rPr>
              <w:t>–</w:t>
            </w:r>
          </w:p>
        </w:tc>
      </w:tr>
      <w:tr w:rsidR="00E266D6" w:rsidRPr="00E23E18" w14:paraId="4C858333" w14:textId="77777777" w:rsidTr="0018028B">
        <w:trPr>
          <w:trHeight w:val="57"/>
          <w:jc w:val="right"/>
        </w:trPr>
        <w:tc>
          <w:tcPr>
            <w:tcW w:w="2268" w:type="dxa"/>
            <w:tcBorders>
              <w:top w:val="nil"/>
              <w:left w:val="nil"/>
              <w:bottom w:val="nil"/>
              <w:right w:val="nil"/>
            </w:tcBorders>
            <w:hideMark/>
          </w:tcPr>
          <w:p w14:paraId="03990BE0" w14:textId="77777777" w:rsidR="00E266D6" w:rsidRPr="00E23E18" w:rsidRDefault="00E266D6" w:rsidP="00E266D6">
            <w:pPr>
              <w:pStyle w:val="Normal-pool-Table"/>
            </w:pPr>
            <w:r w:rsidRPr="00E23E18">
              <w:rPr>
                <w:color w:val="000000"/>
              </w:rPr>
              <w:t>Congo</w:t>
            </w:r>
          </w:p>
        </w:tc>
        <w:tc>
          <w:tcPr>
            <w:tcW w:w="1843" w:type="dxa"/>
            <w:tcBorders>
              <w:top w:val="nil"/>
              <w:left w:val="nil"/>
              <w:bottom w:val="nil"/>
              <w:right w:val="nil"/>
            </w:tcBorders>
            <w:noWrap/>
            <w:hideMark/>
          </w:tcPr>
          <w:p w14:paraId="2169505E" w14:textId="0E9FC74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03CDE45" w14:textId="48B3A32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A27D8C8" w14:textId="122E359B"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5B430B9" w14:textId="399554C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CBDE84B" w14:textId="7FDF076C" w:rsidR="00E266D6" w:rsidRPr="00E23E18" w:rsidRDefault="00E266D6" w:rsidP="00E266D6">
            <w:pPr>
              <w:pStyle w:val="Normal-pool-Table"/>
              <w:jc w:val="right"/>
            </w:pPr>
            <w:r w:rsidRPr="00E23E18">
              <w:rPr>
                <w:color w:val="000000"/>
              </w:rPr>
              <w:t>–</w:t>
            </w:r>
          </w:p>
        </w:tc>
      </w:tr>
      <w:tr w:rsidR="00E266D6" w:rsidRPr="00E23E18" w14:paraId="2A7D834C" w14:textId="77777777" w:rsidTr="0018028B">
        <w:trPr>
          <w:trHeight w:val="57"/>
          <w:jc w:val="right"/>
        </w:trPr>
        <w:tc>
          <w:tcPr>
            <w:tcW w:w="2268" w:type="dxa"/>
            <w:tcBorders>
              <w:top w:val="nil"/>
              <w:left w:val="nil"/>
              <w:bottom w:val="nil"/>
              <w:right w:val="nil"/>
            </w:tcBorders>
            <w:hideMark/>
          </w:tcPr>
          <w:p w14:paraId="78C478CF" w14:textId="77777777" w:rsidR="00E266D6" w:rsidRPr="00E23E18" w:rsidRDefault="00E266D6" w:rsidP="00E266D6">
            <w:pPr>
              <w:pStyle w:val="Normal-pool-Table"/>
            </w:pPr>
            <w:r w:rsidRPr="00E23E18">
              <w:rPr>
                <w:color w:val="000000"/>
              </w:rPr>
              <w:t>Costa Rica</w:t>
            </w:r>
          </w:p>
        </w:tc>
        <w:tc>
          <w:tcPr>
            <w:tcW w:w="1843" w:type="dxa"/>
            <w:tcBorders>
              <w:top w:val="nil"/>
              <w:left w:val="nil"/>
              <w:bottom w:val="nil"/>
              <w:right w:val="nil"/>
            </w:tcBorders>
            <w:noWrap/>
            <w:hideMark/>
          </w:tcPr>
          <w:p w14:paraId="245B953D" w14:textId="1249C3D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878F856" w14:textId="1077AEE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3DBD768" w14:textId="292290B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3E3744B" w14:textId="3674583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7F12DF8" w14:textId="6F40BF4F" w:rsidR="00E266D6" w:rsidRPr="00E23E18" w:rsidRDefault="00E266D6" w:rsidP="00E266D6">
            <w:pPr>
              <w:pStyle w:val="Normal-pool-Table"/>
              <w:jc w:val="right"/>
            </w:pPr>
            <w:r w:rsidRPr="00E23E18">
              <w:rPr>
                <w:color w:val="000000"/>
              </w:rPr>
              <w:t>–</w:t>
            </w:r>
          </w:p>
        </w:tc>
      </w:tr>
      <w:tr w:rsidR="00E266D6" w:rsidRPr="00E23E18" w14:paraId="65798EAB" w14:textId="77777777" w:rsidTr="0018028B">
        <w:trPr>
          <w:trHeight w:val="57"/>
          <w:jc w:val="right"/>
        </w:trPr>
        <w:tc>
          <w:tcPr>
            <w:tcW w:w="2268" w:type="dxa"/>
            <w:tcBorders>
              <w:top w:val="nil"/>
              <w:left w:val="nil"/>
              <w:bottom w:val="nil"/>
              <w:right w:val="nil"/>
            </w:tcBorders>
            <w:hideMark/>
          </w:tcPr>
          <w:p w14:paraId="2C22CC48" w14:textId="5CBDED62" w:rsidR="00E266D6" w:rsidRPr="00E23E18" w:rsidRDefault="00E266D6" w:rsidP="00E266D6">
            <w:pPr>
              <w:pStyle w:val="Normal-pool-Table"/>
            </w:pPr>
            <w:r w:rsidRPr="00E23E18">
              <w:rPr>
                <w:color w:val="000000"/>
              </w:rPr>
              <w:t>Côte d</w:t>
            </w:r>
            <w:r w:rsidR="009569D1">
              <w:rPr>
                <w:color w:val="000000"/>
              </w:rPr>
              <w:t>’</w:t>
            </w:r>
            <w:r w:rsidRPr="00E23E18">
              <w:rPr>
                <w:color w:val="000000"/>
              </w:rPr>
              <w:t>Ivoire</w:t>
            </w:r>
          </w:p>
        </w:tc>
        <w:tc>
          <w:tcPr>
            <w:tcW w:w="1843" w:type="dxa"/>
            <w:tcBorders>
              <w:top w:val="nil"/>
              <w:left w:val="nil"/>
              <w:bottom w:val="nil"/>
              <w:right w:val="nil"/>
            </w:tcBorders>
            <w:noWrap/>
            <w:hideMark/>
          </w:tcPr>
          <w:p w14:paraId="4E03BF8C" w14:textId="4B0E81E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0D82C17" w14:textId="3FEA695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02013C0" w14:textId="0D14B0E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9A2525D" w14:textId="57F465BD"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33EA62C" w14:textId="70EB6852" w:rsidR="00E266D6" w:rsidRPr="00E23E18" w:rsidRDefault="00E266D6" w:rsidP="00E266D6">
            <w:pPr>
              <w:pStyle w:val="Normal-pool-Table"/>
              <w:jc w:val="right"/>
            </w:pPr>
            <w:r w:rsidRPr="00E23E18">
              <w:rPr>
                <w:color w:val="000000"/>
              </w:rPr>
              <w:t>–</w:t>
            </w:r>
          </w:p>
        </w:tc>
      </w:tr>
      <w:tr w:rsidR="00E266D6" w:rsidRPr="00E23E18" w14:paraId="09BA530E" w14:textId="77777777" w:rsidTr="0018028B">
        <w:trPr>
          <w:trHeight w:val="57"/>
          <w:jc w:val="right"/>
        </w:trPr>
        <w:tc>
          <w:tcPr>
            <w:tcW w:w="2268" w:type="dxa"/>
            <w:tcBorders>
              <w:top w:val="nil"/>
              <w:left w:val="nil"/>
              <w:bottom w:val="nil"/>
              <w:right w:val="nil"/>
            </w:tcBorders>
            <w:hideMark/>
          </w:tcPr>
          <w:p w14:paraId="0363282A" w14:textId="77777777" w:rsidR="00E266D6" w:rsidRPr="00E23E18" w:rsidRDefault="00E266D6" w:rsidP="00E266D6">
            <w:pPr>
              <w:pStyle w:val="Normal-pool-Table"/>
            </w:pPr>
            <w:r w:rsidRPr="00E23E18">
              <w:rPr>
                <w:color w:val="000000"/>
              </w:rPr>
              <w:t>Croatie</w:t>
            </w:r>
          </w:p>
        </w:tc>
        <w:tc>
          <w:tcPr>
            <w:tcW w:w="1843" w:type="dxa"/>
            <w:tcBorders>
              <w:top w:val="nil"/>
              <w:left w:val="nil"/>
              <w:bottom w:val="nil"/>
              <w:right w:val="nil"/>
            </w:tcBorders>
            <w:noWrap/>
            <w:hideMark/>
          </w:tcPr>
          <w:p w14:paraId="0E089845" w14:textId="3F2022A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AC64DB4" w14:textId="63D2D0A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49FECE6" w14:textId="2C2642BF"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6500CCC" w14:textId="436B1D1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807AE65" w14:textId="79F16B3B" w:rsidR="00E266D6" w:rsidRPr="00E23E18" w:rsidRDefault="00E266D6" w:rsidP="00E266D6">
            <w:pPr>
              <w:pStyle w:val="Normal-pool-Table"/>
              <w:jc w:val="right"/>
            </w:pPr>
            <w:r w:rsidRPr="00E23E18">
              <w:rPr>
                <w:color w:val="000000"/>
              </w:rPr>
              <w:t>–</w:t>
            </w:r>
          </w:p>
        </w:tc>
      </w:tr>
      <w:tr w:rsidR="00F61DC9" w:rsidRPr="00E23E18" w14:paraId="68617330" w14:textId="77777777" w:rsidTr="0018028B">
        <w:trPr>
          <w:trHeight w:val="57"/>
          <w:jc w:val="right"/>
        </w:trPr>
        <w:tc>
          <w:tcPr>
            <w:tcW w:w="2268" w:type="dxa"/>
            <w:tcBorders>
              <w:top w:val="nil"/>
              <w:left w:val="nil"/>
              <w:bottom w:val="nil"/>
              <w:right w:val="nil"/>
            </w:tcBorders>
            <w:hideMark/>
          </w:tcPr>
          <w:p w14:paraId="4C10E4F3" w14:textId="77777777" w:rsidR="00F61DC9" w:rsidRPr="00E23E18" w:rsidRDefault="00F61DC9" w:rsidP="00E266D6">
            <w:pPr>
              <w:pStyle w:val="Normal-pool-Table"/>
            </w:pPr>
            <w:r w:rsidRPr="00E23E18">
              <w:rPr>
                <w:color w:val="000000"/>
              </w:rPr>
              <w:t>Cuba</w:t>
            </w:r>
          </w:p>
        </w:tc>
        <w:tc>
          <w:tcPr>
            <w:tcW w:w="1843" w:type="dxa"/>
            <w:tcBorders>
              <w:top w:val="nil"/>
              <w:left w:val="nil"/>
              <w:bottom w:val="nil"/>
              <w:right w:val="nil"/>
            </w:tcBorders>
            <w:noWrap/>
            <w:hideMark/>
          </w:tcPr>
          <w:p w14:paraId="3F2C2634" w14:textId="5355E752" w:rsidR="00F61DC9" w:rsidRPr="00E23E18" w:rsidRDefault="00F61DC9" w:rsidP="00E266D6">
            <w:pPr>
              <w:pStyle w:val="Normal-pool-Table"/>
              <w:jc w:val="right"/>
            </w:pPr>
            <w:r w:rsidRPr="00E23E18">
              <w:rPr>
                <w:color w:val="000000"/>
              </w:rPr>
              <w:t xml:space="preserve">0,122 </w:t>
            </w:r>
          </w:p>
        </w:tc>
        <w:tc>
          <w:tcPr>
            <w:tcW w:w="1276" w:type="dxa"/>
            <w:tcBorders>
              <w:top w:val="nil"/>
              <w:left w:val="nil"/>
              <w:bottom w:val="nil"/>
              <w:right w:val="nil"/>
            </w:tcBorders>
            <w:noWrap/>
            <w:hideMark/>
          </w:tcPr>
          <w:p w14:paraId="1BC27042" w14:textId="4ACF1944" w:rsidR="00F61DC9" w:rsidRPr="00E23E18" w:rsidRDefault="00F61DC9" w:rsidP="00E266D6">
            <w:pPr>
              <w:pStyle w:val="Normal-pool-Table"/>
              <w:jc w:val="right"/>
            </w:pPr>
            <w:r w:rsidRPr="00E23E18">
              <w:rPr>
                <w:color w:val="000000"/>
              </w:rPr>
              <w:t xml:space="preserve">7 212 </w:t>
            </w:r>
          </w:p>
        </w:tc>
        <w:tc>
          <w:tcPr>
            <w:tcW w:w="1276" w:type="dxa"/>
            <w:tcBorders>
              <w:top w:val="nil"/>
              <w:left w:val="nil"/>
              <w:bottom w:val="nil"/>
              <w:right w:val="nil"/>
            </w:tcBorders>
            <w:noWrap/>
            <w:hideMark/>
          </w:tcPr>
          <w:p w14:paraId="0D5965E0" w14:textId="6429900F" w:rsidR="00F61DC9" w:rsidRPr="00E23E18" w:rsidRDefault="00F61DC9" w:rsidP="00E266D6">
            <w:pPr>
              <w:pStyle w:val="Normal-pool-Table"/>
              <w:jc w:val="right"/>
            </w:pPr>
            <w:r w:rsidRPr="00E23E18">
              <w:rPr>
                <w:color w:val="000000"/>
              </w:rPr>
              <w:t xml:space="preserve">7 511 </w:t>
            </w:r>
          </w:p>
        </w:tc>
        <w:tc>
          <w:tcPr>
            <w:tcW w:w="1275" w:type="dxa"/>
            <w:tcBorders>
              <w:top w:val="nil"/>
              <w:left w:val="nil"/>
              <w:bottom w:val="nil"/>
              <w:right w:val="nil"/>
            </w:tcBorders>
            <w:noWrap/>
            <w:hideMark/>
          </w:tcPr>
          <w:p w14:paraId="39A60A4F" w14:textId="49FDAA6B" w:rsidR="00F61DC9" w:rsidRPr="00E23E18" w:rsidRDefault="00F61DC9" w:rsidP="00E266D6">
            <w:pPr>
              <w:pStyle w:val="Normal-pool-Table"/>
              <w:jc w:val="right"/>
            </w:pPr>
            <w:r w:rsidRPr="00E23E18">
              <w:rPr>
                <w:color w:val="000000"/>
              </w:rPr>
              <w:t xml:space="preserve">7 212 </w:t>
            </w:r>
          </w:p>
        </w:tc>
        <w:tc>
          <w:tcPr>
            <w:tcW w:w="1559" w:type="dxa"/>
            <w:tcBorders>
              <w:top w:val="nil"/>
              <w:left w:val="nil"/>
              <w:bottom w:val="nil"/>
              <w:right w:val="nil"/>
            </w:tcBorders>
            <w:noWrap/>
            <w:hideMark/>
          </w:tcPr>
          <w:p w14:paraId="31E63A90" w14:textId="458D4619" w:rsidR="00F61DC9" w:rsidRPr="00E23E18" w:rsidRDefault="00F61DC9" w:rsidP="00E266D6">
            <w:pPr>
              <w:pStyle w:val="Normal-pool-Table"/>
              <w:jc w:val="right"/>
            </w:pPr>
            <w:r w:rsidRPr="00E23E18">
              <w:rPr>
                <w:color w:val="000000"/>
              </w:rPr>
              <w:t xml:space="preserve">7 454 </w:t>
            </w:r>
          </w:p>
        </w:tc>
      </w:tr>
      <w:tr w:rsidR="00F61DC9" w:rsidRPr="00E23E18" w14:paraId="3FDF9DDC" w14:textId="77777777" w:rsidTr="0018028B">
        <w:trPr>
          <w:trHeight w:val="57"/>
          <w:jc w:val="right"/>
        </w:trPr>
        <w:tc>
          <w:tcPr>
            <w:tcW w:w="2268" w:type="dxa"/>
            <w:tcBorders>
              <w:top w:val="nil"/>
              <w:left w:val="nil"/>
              <w:bottom w:val="nil"/>
              <w:right w:val="nil"/>
            </w:tcBorders>
            <w:hideMark/>
          </w:tcPr>
          <w:p w14:paraId="4674C04A" w14:textId="77777777" w:rsidR="00F61DC9" w:rsidRPr="00E23E18" w:rsidRDefault="00F61DC9" w:rsidP="00E266D6">
            <w:pPr>
              <w:pStyle w:val="Normal-pool-Table"/>
            </w:pPr>
            <w:r w:rsidRPr="00E23E18">
              <w:rPr>
                <w:color w:val="000000"/>
              </w:rPr>
              <w:t>Danemark</w:t>
            </w:r>
          </w:p>
        </w:tc>
        <w:tc>
          <w:tcPr>
            <w:tcW w:w="1843" w:type="dxa"/>
            <w:tcBorders>
              <w:top w:val="nil"/>
              <w:left w:val="nil"/>
              <w:bottom w:val="nil"/>
              <w:right w:val="nil"/>
            </w:tcBorders>
            <w:noWrap/>
            <w:hideMark/>
          </w:tcPr>
          <w:p w14:paraId="0801AD0E" w14:textId="6A7BD745" w:rsidR="00F61DC9" w:rsidRPr="00E23E18" w:rsidRDefault="00F61DC9" w:rsidP="00E266D6">
            <w:pPr>
              <w:pStyle w:val="Normal-pool-Table"/>
              <w:jc w:val="right"/>
            </w:pPr>
            <w:r w:rsidRPr="00E23E18">
              <w:rPr>
                <w:color w:val="000000"/>
              </w:rPr>
              <w:t xml:space="preserve">0,530 </w:t>
            </w:r>
          </w:p>
        </w:tc>
        <w:tc>
          <w:tcPr>
            <w:tcW w:w="1276" w:type="dxa"/>
            <w:tcBorders>
              <w:top w:val="nil"/>
              <w:left w:val="nil"/>
              <w:bottom w:val="nil"/>
              <w:right w:val="nil"/>
            </w:tcBorders>
            <w:noWrap/>
            <w:hideMark/>
          </w:tcPr>
          <w:p w14:paraId="4358A137" w14:textId="606765E5" w:rsidR="00F61DC9" w:rsidRPr="00E23E18" w:rsidRDefault="00F61DC9" w:rsidP="00E266D6">
            <w:pPr>
              <w:pStyle w:val="Normal-pool-Table"/>
              <w:jc w:val="right"/>
            </w:pPr>
            <w:r w:rsidRPr="00E23E18">
              <w:rPr>
                <w:color w:val="000000"/>
              </w:rPr>
              <w:t xml:space="preserve">31 336 </w:t>
            </w:r>
          </w:p>
        </w:tc>
        <w:tc>
          <w:tcPr>
            <w:tcW w:w="1276" w:type="dxa"/>
            <w:tcBorders>
              <w:top w:val="nil"/>
              <w:left w:val="nil"/>
              <w:bottom w:val="nil"/>
              <w:right w:val="nil"/>
            </w:tcBorders>
            <w:noWrap/>
            <w:hideMark/>
          </w:tcPr>
          <w:p w14:paraId="3A2D9E7C" w14:textId="75A47017" w:rsidR="00F61DC9" w:rsidRPr="00E23E18" w:rsidRDefault="00F61DC9" w:rsidP="00E266D6">
            <w:pPr>
              <w:pStyle w:val="Normal-pool-Table"/>
              <w:jc w:val="right"/>
            </w:pPr>
            <w:r w:rsidRPr="00E23E18">
              <w:rPr>
                <w:color w:val="000000"/>
              </w:rPr>
              <w:t xml:space="preserve">32 633 </w:t>
            </w:r>
          </w:p>
        </w:tc>
        <w:tc>
          <w:tcPr>
            <w:tcW w:w="1275" w:type="dxa"/>
            <w:tcBorders>
              <w:top w:val="nil"/>
              <w:left w:val="nil"/>
              <w:bottom w:val="nil"/>
              <w:right w:val="nil"/>
            </w:tcBorders>
            <w:noWrap/>
            <w:hideMark/>
          </w:tcPr>
          <w:p w14:paraId="0325DD48" w14:textId="3B5350BF" w:rsidR="00F61DC9" w:rsidRPr="00E23E18" w:rsidRDefault="00F61DC9" w:rsidP="00E266D6">
            <w:pPr>
              <w:pStyle w:val="Normal-pool-Table"/>
              <w:jc w:val="right"/>
            </w:pPr>
            <w:r w:rsidRPr="00E23E18">
              <w:rPr>
                <w:color w:val="000000"/>
              </w:rPr>
              <w:t xml:space="preserve">31 336 </w:t>
            </w:r>
          </w:p>
        </w:tc>
        <w:tc>
          <w:tcPr>
            <w:tcW w:w="1559" w:type="dxa"/>
            <w:tcBorders>
              <w:top w:val="nil"/>
              <w:left w:val="nil"/>
              <w:bottom w:val="nil"/>
              <w:right w:val="nil"/>
            </w:tcBorders>
            <w:noWrap/>
            <w:hideMark/>
          </w:tcPr>
          <w:p w14:paraId="5EA6CBA7" w14:textId="66B9157B" w:rsidR="00F61DC9" w:rsidRPr="00E23E18" w:rsidRDefault="00F61DC9" w:rsidP="00E266D6">
            <w:pPr>
              <w:pStyle w:val="Normal-pool-Table"/>
              <w:jc w:val="right"/>
            </w:pPr>
            <w:r w:rsidRPr="00E23E18">
              <w:rPr>
                <w:color w:val="000000"/>
              </w:rPr>
              <w:t xml:space="preserve">32 388 </w:t>
            </w:r>
          </w:p>
        </w:tc>
      </w:tr>
      <w:tr w:rsidR="00E266D6" w:rsidRPr="00E23E18" w14:paraId="5629ED5C" w14:textId="77777777" w:rsidTr="0018028B">
        <w:trPr>
          <w:trHeight w:val="57"/>
          <w:jc w:val="right"/>
        </w:trPr>
        <w:tc>
          <w:tcPr>
            <w:tcW w:w="2268" w:type="dxa"/>
            <w:tcBorders>
              <w:top w:val="nil"/>
              <w:left w:val="nil"/>
              <w:bottom w:val="nil"/>
              <w:right w:val="nil"/>
            </w:tcBorders>
            <w:hideMark/>
          </w:tcPr>
          <w:p w14:paraId="00B7E9C0" w14:textId="77777777" w:rsidR="00E266D6" w:rsidRPr="00E23E18" w:rsidRDefault="00E266D6" w:rsidP="00E266D6">
            <w:pPr>
              <w:pStyle w:val="Normal-pool-Table"/>
            </w:pPr>
            <w:r w:rsidRPr="00E23E18">
              <w:rPr>
                <w:color w:val="000000"/>
              </w:rPr>
              <w:t>Djibouti</w:t>
            </w:r>
          </w:p>
        </w:tc>
        <w:tc>
          <w:tcPr>
            <w:tcW w:w="1843" w:type="dxa"/>
            <w:tcBorders>
              <w:top w:val="nil"/>
              <w:left w:val="nil"/>
              <w:bottom w:val="nil"/>
              <w:right w:val="nil"/>
            </w:tcBorders>
            <w:noWrap/>
            <w:hideMark/>
          </w:tcPr>
          <w:p w14:paraId="2A8F22A6" w14:textId="668C3B0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031011D" w14:textId="26AC7CA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3048D78" w14:textId="487C40B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0B3DACE" w14:textId="51C2B07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EDE031A" w14:textId="3B04EBE2" w:rsidR="00E266D6" w:rsidRPr="00E23E18" w:rsidRDefault="00E266D6" w:rsidP="00E266D6">
            <w:pPr>
              <w:pStyle w:val="Normal-pool-Table"/>
              <w:jc w:val="right"/>
            </w:pPr>
            <w:r w:rsidRPr="00E23E18">
              <w:rPr>
                <w:color w:val="000000"/>
              </w:rPr>
              <w:t>–</w:t>
            </w:r>
          </w:p>
        </w:tc>
      </w:tr>
      <w:tr w:rsidR="00E266D6" w:rsidRPr="00E23E18" w14:paraId="73F014DD" w14:textId="77777777" w:rsidTr="0018028B">
        <w:trPr>
          <w:trHeight w:val="57"/>
          <w:jc w:val="right"/>
        </w:trPr>
        <w:tc>
          <w:tcPr>
            <w:tcW w:w="2268" w:type="dxa"/>
            <w:tcBorders>
              <w:top w:val="nil"/>
              <w:left w:val="nil"/>
              <w:bottom w:val="nil"/>
              <w:right w:val="nil"/>
            </w:tcBorders>
            <w:hideMark/>
          </w:tcPr>
          <w:p w14:paraId="2183D870" w14:textId="77777777" w:rsidR="00E266D6" w:rsidRPr="00E23E18" w:rsidRDefault="00E266D6" w:rsidP="00E266D6">
            <w:pPr>
              <w:pStyle w:val="Normal-pool-Table"/>
            </w:pPr>
            <w:r w:rsidRPr="00E23E18">
              <w:rPr>
                <w:color w:val="000000"/>
              </w:rPr>
              <w:t>Dominique</w:t>
            </w:r>
          </w:p>
        </w:tc>
        <w:tc>
          <w:tcPr>
            <w:tcW w:w="1843" w:type="dxa"/>
            <w:tcBorders>
              <w:top w:val="nil"/>
              <w:left w:val="nil"/>
              <w:bottom w:val="nil"/>
              <w:right w:val="nil"/>
            </w:tcBorders>
            <w:noWrap/>
            <w:hideMark/>
          </w:tcPr>
          <w:p w14:paraId="5A12F762" w14:textId="37DA0B4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4A95B5F" w14:textId="0077A95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0230D27" w14:textId="24E819B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BBC4924" w14:textId="700CCC2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14EB7DA" w14:textId="727D027C" w:rsidR="00E266D6" w:rsidRPr="00E23E18" w:rsidRDefault="00E266D6" w:rsidP="00E266D6">
            <w:pPr>
              <w:pStyle w:val="Normal-pool-Table"/>
              <w:jc w:val="right"/>
            </w:pPr>
            <w:r w:rsidRPr="00E23E18">
              <w:rPr>
                <w:color w:val="000000"/>
              </w:rPr>
              <w:t>–</w:t>
            </w:r>
          </w:p>
        </w:tc>
      </w:tr>
      <w:tr w:rsidR="0046631E" w:rsidRPr="00E23E18" w14:paraId="5DCD1F7C" w14:textId="77777777" w:rsidTr="0018028B">
        <w:trPr>
          <w:trHeight w:val="57"/>
          <w:jc w:val="right"/>
        </w:trPr>
        <w:tc>
          <w:tcPr>
            <w:tcW w:w="2268" w:type="dxa"/>
            <w:tcBorders>
              <w:top w:val="nil"/>
              <w:left w:val="nil"/>
              <w:bottom w:val="nil"/>
              <w:right w:val="nil"/>
            </w:tcBorders>
          </w:tcPr>
          <w:p w14:paraId="296ED1EC" w14:textId="48F5620F" w:rsidR="0046631E" w:rsidRPr="00E23E18" w:rsidRDefault="0046631E" w:rsidP="0046631E">
            <w:pPr>
              <w:pStyle w:val="Normal-pool-Table"/>
              <w:rPr>
                <w:color w:val="000000"/>
              </w:rPr>
            </w:pPr>
            <w:r w:rsidRPr="00E23E18">
              <w:rPr>
                <w:color w:val="000000"/>
              </w:rPr>
              <w:t>Émirats arabes unis</w:t>
            </w:r>
          </w:p>
        </w:tc>
        <w:tc>
          <w:tcPr>
            <w:tcW w:w="1843" w:type="dxa"/>
            <w:tcBorders>
              <w:top w:val="nil"/>
              <w:left w:val="nil"/>
              <w:bottom w:val="nil"/>
              <w:right w:val="nil"/>
            </w:tcBorders>
            <w:noWrap/>
          </w:tcPr>
          <w:p w14:paraId="1B781EA8" w14:textId="08BFAD39" w:rsidR="0046631E" w:rsidRPr="00E23E18" w:rsidRDefault="0046631E" w:rsidP="0046631E">
            <w:pPr>
              <w:pStyle w:val="Normal-pool-Table"/>
              <w:jc w:val="right"/>
              <w:rPr>
                <w:color w:val="000000"/>
              </w:rPr>
            </w:pPr>
            <w:r w:rsidRPr="00E23E18">
              <w:rPr>
                <w:color w:val="000000"/>
              </w:rPr>
              <w:t xml:space="preserve">0,573 </w:t>
            </w:r>
          </w:p>
        </w:tc>
        <w:tc>
          <w:tcPr>
            <w:tcW w:w="1276" w:type="dxa"/>
            <w:tcBorders>
              <w:top w:val="nil"/>
              <w:left w:val="nil"/>
              <w:bottom w:val="nil"/>
              <w:right w:val="nil"/>
            </w:tcBorders>
            <w:noWrap/>
          </w:tcPr>
          <w:p w14:paraId="6A3CD74A" w14:textId="3C651A08" w:rsidR="0046631E" w:rsidRPr="00E23E18" w:rsidRDefault="0046631E" w:rsidP="0046631E">
            <w:pPr>
              <w:pStyle w:val="Normal-pool-Table"/>
              <w:jc w:val="right"/>
              <w:rPr>
                <w:color w:val="000000"/>
              </w:rPr>
            </w:pPr>
            <w:r w:rsidRPr="00E23E18">
              <w:rPr>
                <w:color w:val="000000"/>
              </w:rPr>
              <w:t xml:space="preserve">33 878 </w:t>
            </w:r>
          </w:p>
        </w:tc>
        <w:tc>
          <w:tcPr>
            <w:tcW w:w="1276" w:type="dxa"/>
            <w:tcBorders>
              <w:top w:val="nil"/>
              <w:left w:val="nil"/>
              <w:bottom w:val="nil"/>
              <w:right w:val="nil"/>
            </w:tcBorders>
            <w:noWrap/>
          </w:tcPr>
          <w:p w14:paraId="3B1C1DEE" w14:textId="0DA472D6" w:rsidR="0046631E" w:rsidRPr="00E23E18" w:rsidRDefault="0046631E" w:rsidP="0046631E">
            <w:pPr>
              <w:pStyle w:val="Normal-pool-Table"/>
              <w:jc w:val="right"/>
              <w:rPr>
                <w:color w:val="000000"/>
              </w:rPr>
            </w:pPr>
            <w:r w:rsidRPr="00E23E18">
              <w:rPr>
                <w:color w:val="000000"/>
              </w:rPr>
              <w:t xml:space="preserve">35 281 </w:t>
            </w:r>
          </w:p>
        </w:tc>
        <w:tc>
          <w:tcPr>
            <w:tcW w:w="1275" w:type="dxa"/>
            <w:tcBorders>
              <w:top w:val="nil"/>
              <w:left w:val="nil"/>
              <w:bottom w:val="nil"/>
              <w:right w:val="nil"/>
            </w:tcBorders>
            <w:noWrap/>
          </w:tcPr>
          <w:p w14:paraId="40B50A74" w14:textId="78D62B9E" w:rsidR="0046631E" w:rsidRPr="00E23E18" w:rsidRDefault="0046631E" w:rsidP="0046631E">
            <w:pPr>
              <w:pStyle w:val="Normal-pool-Table"/>
              <w:jc w:val="right"/>
              <w:rPr>
                <w:color w:val="000000"/>
              </w:rPr>
            </w:pPr>
            <w:r w:rsidRPr="00E23E18">
              <w:rPr>
                <w:color w:val="000000"/>
              </w:rPr>
              <w:t xml:space="preserve">33 878 </w:t>
            </w:r>
          </w:p>
        </w:tc>
        <w:tc>
          <w:tcPr>
            <w:tcW w:w="1559" w:type="dxa"/>
            <w:tcBorders>
              <w:top w:val="nil"/>
              <w:left w:val="nil"/>
              <w:bottom w:val="nil"/>
              <w:right w:val="nil"/>
            </w:tcBorders>
            <w:noWrap/>
          </w:tcPr>
          <w:p w14:paraId="7C5ED98E" w14:textId="4B544F39" w:rsidR="0046631E" w:rsidRPr="00E23E18" w:rsidRDefault="0046631E" w:rsidP="0046631E">
            <w:pPr>
              <w:pStyle w:val="Normal-pool-Table"/>
              <w:jc w:val="right"/>
              <w:rPr>
                <w:color w:val="000000"/>
              </w:rPr>
            </w:pPr>
            <w:r w:rsidRPr="00E23E18">
              <w:rPr>
                <w:color w:val="000000"/>
              </w:rPr>
              <w:t xml:space="preserve">35 015 </w:t>
            </w:r>
          </w:p>
        </w:tc>
      </w:tr>
      <w:tr w:rsidR="00F61DC9" w:rsidRPr="00E23E18" w14:paraId="5A844C98" w14:textId="77777777" w:rsidTr="0018028B">
        <w:trPr>
          <w:trHeight w:val="57"/>
          <w:jc w:val="right"/>
        </w:trPr>
        <w:tc>
          <w:tcPr>
            <w:tcW w:w="2268" w:type="dxa"/>
            <w:tcBorders>
              <w:top w:val="nil"/>
              <w:left w:val="nil"/>
              <w:bottom w:val="nil"/>
              <w:right w:val="nil"/>
            </w:tcBorders>
            <w:hideMark/>
          </w:tcPr>
          <w:p w14:paraId="1FD4365C" w14:textId="77777777" w:rsidR="00F61DC9" w:rsidRPr="00E23E18" w:rsidRDefault="00F61DC9" w:rsidP="00E266D6">
            <w:pPr>
              <w:pStyle w:val="Normal-pool-Table"/>
            </w:pPr>
            <w:r w:rsidRPr="00E23E18">
              <w:rPr>
                <w:color w:val="000000"/>
              </w:rPr>
              <w:t>Égypte</w:t>
            </w:r>
          </w:p>
        </w:tc>
        <w:tc>
          <w:tcPr>
            <w:tcW w:w="1843" w:type="dxa"/>
            <w:tcBorders>
              <w:top w:val="nil"/>
              <w:left w:val="nil"/>
              <w:bottom w:val="nil"/>
              <w:right w:val="nil"/>
            </w:tcBorders>
            <w:noWrap/>
            <w:hideMark/>
          </w:tcPr>
          <w:p w14:paraId="2B361CC6" w14:textId="3C42F416" w:rsidR="00F61DC9" w:rsidRPr="00E23E18" w:rsidRDefault="00F61DC9" w:rsidP="00E266D6">
            <w:pPr>
              <w:pStyle w:val="Normal-pool-Table"/>
              <w:jc w:val="right"/>
            </w:pPr>
            <w:r w:rsidRPr="00E23E18">
              <w:rPr>
                <w:color w:val="000000"/>
              </w:rPr>
              <w:t xml:space="preserve">0,182 </w:t>
            </w:r>
          </w:p>
        </w:tc>
        <w:tc>
          <w:tcPr>
            <w:tcW w:w="1276" w:type="dxa"/>
            <w:tcBorders>
              <w:top w:val="nil"/>
              <w:left w:val="nil"/>
              <w:bottom w:val="nil"/>
              <w:right w:val="nil"/>
            </w:tcBorders>
            <w:noWrap/>
            <w:hideMark/>
          </w:tcPr>
          <w:p w14:paraId="55FA97FE" w14:textId="2B27B82A" w:rsidR="00F61DC9" w:rsidRPr="00E23E18" w:rsidRDefault="00F61DC9" w:rsidP="00E266D6">
            <w:pPr>
              <w:pStyle w:val="Normal-pool-Table"/>
              <w:jc w:val="right"/>
            </w:pPr>
            <w:r w:rsidRPr="00E23E18">
              <w:rPr>
                <w:color w:val="000000"/>
              </w:rPr>
              <w:t xml:space="preserve">10 760 </w:t>
            </w:r>
          </w:p>
        </w:tc>
        <w:tc>
          <w:tcPr>
            <w:tcW w:w="1276" w:type="dxa"/>
            <w:tcBorders>
              <w:top w:val="nil"/>
              <w:left w:val="nil"/>
              <w:bottom w:val="nil"/>
              <w:right w:val="nil"/>
            </w:tcBorders>
            <w:noWrap/>
            <w:hideMark/>
          </w:tcPr>
          <w:p w14:paraId="09A5D0BB" w14:textId="51776B36" w:rsidR="00F61DC9" w:rsidRPr="00E23E18" w:rsidRDefault="00F61DC9" w:rsidP="00E266D6">
            <w:pPr>
              <w:pStyle w:val="Normal-pool-Table"/>
              <w:jc w:val="right"/>
            </w:pPr>
            <w:r w:rsidRPr="00E23E18">
              <w:rPr>
                <w:color w:val="000000"/>
              </w:rPr>
              <w:t xml:space="preserve">11 205 </w:t>
            </w:r>
          </w:p>
        </w:tc>
        <w:tc>
          <w:tcPr>
            <w:tcW w:w="1275" w:type="dxa"/>
            <w:tcBorders>
              <w:top w:val="nil"/>
              <w:left w:val="nil"/>
              <w:bottom w:val="nil"/>
              <w:right w:val="nil"/>
            </w:tcBorders>
            <w:noWrap/>
            <w:hideMark/>
          </w:tcPr>
          <w:p w14:paraId="3945472A" w14:textId="013E008C" w:rsidR="00F61DC9" w:rsidRPr="00E23E18" w:rsidRDefault="00F61DC9" w:rsidP="00E266D6">
            <w:pPr>
              <w:pStyle w:val="Normal-pool-Table"/>
              <w:jc w:val="right"/>
            </w:pPr>
            <w:r w:rsidRPr="00E23E18">
              <w:rPr>
                <w:color w:val="000000"/>
              </w:rPr>
              <w:t xml:space="preserve">10 760 </w:t>
            </w:r>
          </w:p>
        </w:tc>
        <w:tc>
          <w:tcPr>
            <w:tcW w:w="1559" w:type="dxa"/>
            <w:tcBorders>
              <w:top w:val="nil"/>
              <w:left w:val="nil"/>
              <w:bottom w:val="nil"/>
              <w:right w:val="nil"/>
            </w:tcBorders>
            <w:noWrap/>
            <w:hideMark/>
          </w:tcPr>
          <w:p w14:paraId="31C7D6B3" w14:textId="3D82ACA0" w:rsidR="00F61DC9" w:rsidRPr="00E23E18" w:rsidRDefault="00F61DC9" w:rsidP="00E266D6">
            <w:pPr>
              <w:pStyle w:val="Normal-pool-Table"/>
              <w:jc w:val="right"/>
            </w:pPr>
            <w:r w:rsidRPr="00E23E18">
              <w:rPr>
                <w:color w:val="000000"/>
              </w:rPr>
              <w:t xml:space="preserve">11 121 </w:t>
            </w:r>
          </w:p>
        </w:tc>
      </w:tr>
      <w:tr w:rsidR="00E266D6" w:rsidRPr="00E23E18" w14:paraId="2C104E6D" w14:textId="77777777" w:rsidTr="0018028B">
        <w:trPr>
          <w:trHeight w:val="57"/>
          <w:jc w:val="right"/>
        </w:trPr>
        <w:tc>
          <w:tcPr>
            <w:tcW w:w="2268" w:type="dxa"/>
            <w:tcBorders>
              <w:top w:val="nil"/>
              <w:left w:val="nil"/>
              <w:bottom w:val="nil"/>
              <w:right w:val="nil"/>
            </w:tcBorders>
            <w:hideMark/>
          </w:tcPr>
          <w:p w14:paraId="207B4C92" w14:textId="77777777" w:rsidR="00E266D6" w:rsidRPr="00E23E18" w:rsidRDefault="00E266D6" w:rsidP="00E266D6">
            <w:pPr>
              <w:pStyle w:val="Normal-pool-Table"/>
            </w:pPr>
            <w:r w:rsidRPr="00E23E18">
              <w:rPr>
                <w:color w:val="000000"/>
              </w:rPr>
              <w:t>El Salvador</w:t>
            </w:r>
          </w:p>
        </w:tc>
        <w:tc>
          <w:tcPr>
            <w:tcW w:w="1843" w:type="dxa"/>
            <w:tcBorders>
              <w:top w:val="nil"/>
              <w:left w:val="nil"/>
              <w:bottom w:val="nil"/>
              <w:right w:val="nil"/>
            </w:tcBorders>
            <w:noWrap/>
            <w:hideMark/>
          </w:tcPr>
          <w:p w14:paraId="35353F5A" w14:textId="7829182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6CC3004" w14:textId="72F7399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25AFEDD" w14:textId="7985BE9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7F05654" w14:textId="101F0871"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A2C99AD" w14:textId="625BE40D" w:rsidR="00E266D6" w:rsidRPr="00E23E18" w:rsidRDefault="00E266D6" w:rsidP="00E266D6">
            <w:pPr>
              <w:pStyle w:val="Normal-pool-Table"/>
              <w:jc w:val="right"/>
            </w:pPr>
            <w:r w:rsidRPr="00E23E18">
              <w:rPr>
                <w:color w:val="000000"/>
              </w:rPr>
              <w:t>–</w:t>
            </w:r>
          </w:p>
        </w:tc>
      </w:tr>
      <w:tr w:rsidR="00473456" w:rsidRPr="00E23E18" w14:paraId="2FC0DB82" w14:textId="77777777" w:rsidTr="0018028B">
        <w:trPr>
          <w:trHeight w:val="57"/>
          <w:jc w:val="right"/>
        </w:trPr>
        <w:tc>
          <w:tcPr>
            <w:tcW w:w="2268" w:type="dxa"/>
            <w:tcBorders>
              <w:top w:val="nil"/>
              <w:left w:val="nil"/>
              <w:bottom w:val="nil"/>
              <w:right w:val="nil"/>
            </w:tcBorders>
          </w:tcPr>
          <w:p w14:paraId="21A7688C" w14:textId="7741EA7C" w:rsidR="00473456" w:rsidRPr="00E23E18" w:rsidRDefault="00473456" w:rsidP="00473456">
            <w:pPr>
              <w:pStyle w:val="Normal-pool-Table"/>
              <w:rPr>
                <w:color w:val="000000"/>
              </w:rPr>
            </w:pPr>
            <w:r w:rsidRPr="00E23E18">
              <w:rPr>
                <w:color w:val="000000"/>
              </w:rPr>
              <w:t>Équateur</w:t>
            </w:r>
          </w:p>
        </w:tc>
        <w:tc>
          <w:tcPr>
            <w:tcW w:w="1843" w:type="dxa"/>
            <w:tcBorders>
              <w:top w:val="nil"/>
              <w:left w:val="nil"/>
              <w:bottom w:val="nil"/>
              <w:right w:val="nil"/>
            </w:tcBorders>
            <w:noWrap/>
          </w:tcPr>
          <w:p w14:paraId="2E628672" w14:textId="36CD85DE" w:rsidR="00473456" w:rsidRPr="00E23E18" w:rsidRDefault="00473456" w:rsidP="00473456">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4CC971D" w14:textId="05956201" w:rsidR="00473456" w:rsidRPr="00E23E18" w:rsidRDefault="00473456" w:rsidP="00473456">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07CDE2E5" w14:textId="4EDD775C" w:rsidR="00473456" w:rsidRPr="00E23E18" w:rsidRDefault="00473456" w:rsidP="00473456">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008616E1" w14:textId="2138EAB4" w:rsidR="00473456" w:rsidRPr="00E23E18" w:rsidRDefault="00473456" w:rsidP="00473456">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3328653E" w14:textId="1F90AC8C" w:rsidR="00473456" w:rsidRPr="00E23E18" w:rsidRDefault="00473456" w:rsidP="00473456">
            <w:pPr>
              <w:pStyle w:val="Normal-pool-Table"/>
              <w:jc w:val="right"/>
              <w:rPr>
                <w:color w:val="000000"/>
              </w:rPr>
            </w:pPr>
            <w:r w:rsidRPr="00E23E18">
              <w:rPr>
                <w:color w:val="000000"/>
              </w:rPr>
              <w:t>–</w:t>
            </w:r>
          </w:p>
        </w:tc>
      </w:tr>
      <w:tr w:rsidR="00E266D6" w:rsidRPr="00E23E18" w14:paraId="44F29192" w14:textId="77777777" w:rsidTr="0018028B">
        <w:trPr>
          <w:trHeight w:val="57"/>
          <w:jc w:val="right"/>
        </w:trPr>
        <w:tc>
          <w:tcPr>
            <w:tcW w:w="2268" w:type="dxa"/>
            <w:tcBorders>
              <w:top w:val="nil"/>
              <w:left w:val="nil"/>
              <w:bottom w:val="nil"/>
              <w:right w:val="nil"/>
            </w:tcBorders>
            <w:hideMark/>
          </w:tcPr>
          <w:p w14:paraId="49A60BE5" w14:textId="77777777" w:rsidR="00E266D6" w:rsidRPr="00E23E18" w:rsidRDefault="00E266D6" w:rsidP="00E266D6">
            <w:pPr>
              <w:pStyle w:val="Normal-pool-Table"/>
            </w:pPr>
            <w:r w:rsidRPr="00E23E18">
              <w:rPr>
                <w:color w:val="000000"/>
              </w:rPr>
              <w:t>Érythrée</w:t>
            </w:r>
          </w:p>
        </w:tc>
        <w:tc>
          <w:tcPr>
            <w:tcW w:w="1843" w:type="dxa"/>
            <w:tcBorders>
              <w:top w:val="nil"/>
              <w:left w:val="nil"/>
              <w:bottom w:val="nil"/>
              <w:right w:val="nil"/>
            </w:tcBorders>
            <w:noWrap/>
            <w:hideMark/>
          </w:tcPr>
          <w:p w14:paraId="02233978" w14:textId="04061F5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C606BF1" w14:textId="0EAB568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A19AAA2" w14:textId="206B50BB"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5B3EE88" w14:textId="6510F76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2D29D8A" w14:textId="4C5C9DA3" w:rsidR="00E266D6" w:rsidRPr="00E23E18" w:rsidRDefault="00E266D6" w:rsidP="00E266D6">
            <w:pPr>
              <w:pStyle w:val="Normal-pool-Table"/>
              <w:jc w:val="right"/>
            </w:pPr>
            <w:r w:rsidRPr="00E23E18">
              <w:rPr>
                <w:color w:val="000000"/>
              </w:rPr>
              <w:t>–</w:t>
            </w:r>
          </w:p>
        </w:tc>
      </w:tr>
      <w:tr w:rsidR="006431CC" w:rsidRPr="00E23E18" w14:paraId="5C4CACF5" w14:textId="77777777" w:rsidTr="0018028B">
        <w:trPr>
          <w:trHeight w:val="57"/>
          <w:jc w:val="right"/>
        </w:trPr>
        <w:tc>
          <w:tcPr>
            <w:tcW w:w="2268" w:type="dxa"/>
            <w:tcBorders>
              <w:top w:val="nil"/>
              <w:left w:val="nil"/>
              <w:bottom w:val="nil"/>
              <w:right w:val="nil"/>
            </w:tcBorders>
          </w:tcPr>
          <w:p w14:paraId="5698EAF3" w14:textId="0E205A28" w:rsidR="006431CC" w:rsidRPr="00E23E18" w:rsidRDefault="006431CC" w:rsidP="006431CC">
            <w:pPr>
              <w:pStyle w:val="Normal-pool-Table"/>
              <w:rPr>
                <w:color w:val="000000"/>
              </w:rPr>
            </w:pPr>
            <w:r w:rsidRPr="00E23E18">
              <w:rPr>
                <w:color w:val="000000"/>
              </w:rPr>
              <w:t>Espagne</w:t>
            </w:r>
          </w:p>
        </w:tc>
        <w:tc>
          <w:tcPr>
            <w:tcW w:w="1843" w:type="dxa"/>
            <w:tcBorders>
              <w:top w:val="nil"/>
              <w:left w:val="nil"/>
              <w:bottom w:val="nil"/>
              <w:right w:val="nil"/>
            </w:tcBorders>
            <w:noWrap/>
          </w:tcPr>
          <w:p w14:paraId="437A3E06" w14:textId="0A2F6F66" w:rsidR="006431CC" w:rsidRPr="00E23E18" w:rsidRDefault="006431CC" w:rsidP="006431CC">
            <w:pPr>
              <w:pStyle w:val="Normal-pool-Table"/>
              <w:jc w:val="right"/>
              <w:rPr>
                <w:color w:val="000000"/>
              </w:rPr>
            </w:pPr>
            <w:r w:rsidRPr="00E23E18">
              <w:rPr>
                <w:color w:val="000000"/>
              </w:rPr>
              <w:t>1,891</w:t>
            </w:r>
          </w:p>
        </w:tc>
        <w:tc>
          <w:tcPr>
            <w:tcW w:w="1276" w:type="dxa"/>
            <w:tcBorders>
              <w:top w:val="nil"/>
              <w:left w:val="nil"/>
              <w:bottom w:val="nil"/>
              <w:right w:val="nil"/>
            </w:tcBorders>
            <w:noWrap/>
          </w:tcPr>
          <w:p w14:paraId="43AA4C8A" w14:textId="58D15EBD" w:rsidR="006431CC" w:rsidRPr="00E23E18" w:rsidRDefault="006431CC" w:rsidP="006431CC">
            <w:pPr>
              <w:pStyle w:val="Normal-pool-Table"/>
              <w:jc w:val="right"/>
              <w:rPr>
                <w:color w:val="000000"/>
              </w:rPr>
            </w:pPr>
            <w:r w:rsidRPr="00E23E18">
              <w:rPr>
                <w:color w:val="000000"/>
              </w:rPr>
              <w:t xml:space="preserve">111 806 </w:t>
            </w:r>
          </w:p>
        </w:tc>
        <w:tc>
          <w:tcPr>
            <w:tcW w:w="1276" w:type="dxa"/>
            <w:tcBorders>
              <w:top w:val="nil"/>
              <w:left w:val="nil"/>
              <w:bottom w:val="nil"/>
              <w:right w:val="nil"/>
            </w:tcBorders>
            <w:noWrap/>
          </w:tcPr>
          <w:p w14:paraId="7747143C" w14:textId="732C6BD2" w:rsidR="006431CC" w:rsidRPr="00E23E18" w:rsidRDefault="006431CC" w:rsidP="006431CC">
            <w:pPr>
              <w:pStyle w:val="Normal-pool-Table"/>
              <w:jc w:val="right"/>
              <w:rPr>
                <w:color w:val="000000"/>
              </w:rPr>
            </w:pPr>
            <w:r w:rsidRPr="00E23E18">
              <w:rPr>
                <w:color w:val="000000"/>
              </w:rPr>
              <w:t xml:space="preserve">116 434 </w:t>
            </w:r>
          </w:p>
        </w:tc>
        <w:tc>
          <w:tcPr>
            <w:tcW w:w="1275" w:type="dxa"/>
            <w:tcBorders>
              <w:top w:val="nil"/>
              <w:left w:val="nil"/>
              <w:bottom w:val="nil"/>
              <w:right w:val="nil"/>
            </w:tcBorders>
            <w:noWrap/>
          </w:tcPr>
          <w:p w14:paraId="7CE03449" w14:textId="0A315E77" w:rsidR="006431CC" w:rsidRPr="00E23E18" w:rsidRDefault="006431CC" w:rsidP="006431CC">
            <w:pPr>
              <w:pStyle w:val="Normal-pool-Table"/>
              <w:jc w:val="right"/>
              <w:rPr>
                <w:color w:val="000000"/>
              </w:rPr>
            </w:pPr>
            <w:r w:rsidRPr="00E23E18">
              <w:rPr>
                <w:color w:val="000000"/>
              </w:rPr>
              <w:t xml:space="preserve">111 806 </w:t>
            </w:r>
          </w:p>
        </w:tc>
        <w:tc>
          <w:tcPr>
            <w:tcW w:w="1559" w:type="dxa"/>
            <w:tcBorders>
              <w:top w:val="nil"/>
              <w:left w:val="nil"/>
              <w:bottom w:val="nil"/>
              <w:right w:val="nil"/>
            </w:tcBorders>
            <w:noWrap/>
          </w:tcPr>
          <w:p w14:paraId="4042C357" w14:textId="2301A26C" w:rsidR="006431CC" w:rsidRPr="00E23E18" w:rsidRDefault="006431CC" w:rsidP="006431CC">
            <w:pPr>
              <w:pStyle w:val="Normal-pool-Table"/>
              <w:jc w:val="right"/>
              <w:rPr>
                <w:color w:val="000000"/>
              </w:rPr>
            </w:pPr>
            <w:r w:rsidRPr="00E23E18">
              <w:rPr>
                <w:color w:val="000000"/>
              </w:rPr>
              <w:t xml:space="preserve">115 559 </w:t>
            </w:r>
          </w:p>
        </w:tc>
      </w:tr>
      <w:tr w:rsidR="00E266D6" w:rsidRPr="00E23E18" w14:paraId="00D6BA1C" w14:textId="77777777" w:rsidTr="0018028B">
        <w:trPr>
          <w:trHeight w:val="57"/>
          <w:jc w:val="right"/>
        </w:trPr>
        <w:tc>
          <w:tcPr>
            <w:tcW w:w="2268" w:type="dxa"/>
            <w:tcBorders>
              <w:top w:val="nil"/>
              <w:left w:val="nil"/>
              <w:bottom w:val="nil"/>
              <w:right w:val="nil"/>
            </w:tcBorders>
            <w:hideMark/>
          </w:tcPr>
          <w:p w14:paraId="28C77119" w14:textId="77777777" w:rsidR="00E266D6" w:rsidRPr="00E23E18" w:rsidRDefault="00E266D6" w:rsidP="00E266D6">
            <w:pPr>
              <w:pStyle w:val="Normal-pool-Table"/>
            </w:pPr>
            <w:r w:rsidRPr="00E23E18">
              <w:rPr>
                <w:color w:val="000000"/>
              </w:rPr>
              <w:t>Estonie</w:t>
            </w:r>
          </w:p>
        </w:tc>
        <w:tc>
          <w:tcPr>
            <w:tcW w:w="1843" w:type="dxa"/>
            <w:tcBorders>
              <w:top w:val="nil"/>
              <w:left w:val="nil"/>
              <w:bottom w:val="nil"/>
              <w:right w:val="nil"/>
            </w:tcBorders>
            <w:noWrap/>
            <w:hideMark/>
          </w:tcPr>
          <w:p w14:paraId="064A8482" w14:textId="78C0EF6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3CA1A15" w14:textId="12F74DC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B5793F0" w14:textId="4F99C39F"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9D31ED9" w14:textId="6DA75927"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35361AC" w14:textId="4942C581" w:rsidR="00E266D6" w:rsidRPr="00E23E18" w:rsidRDefault="00E266D6" w:rsidP="00E266D6">
            <w:pPr>
              <w:pStyle w:val="Normal-pool-Table"/>
              <w:jc w:val="right"/>
            </w:pPr>
            <w:r w:rsidRPr="00E23E18">
              <w:rPr>
                <w:color w:val="000000"/>
              </w:rPr>
              <w:t>–</w:t>
            </w:r>
          </w:p>
        </w:tc>
      </w:tr>
      <w:tr w:rsidR="00E266D6" w:rsidRPr="00E23E18" w14:paraId="324303BF" w14:textId="77777777" w:rsidTr="0018028B">
        <w:trPr>
          <w:trHeight w:val="57"/>
          <w:jc w:val="right"/>
        </w:trPr>
        <w:tc>
          <w:tcPr>
            <w:tcW w:w="2268" w:type="dxa"/>
            <w:tcBorders>
              <w:top w:val="nil"/>
              <w:left w:val="nil"/>
              <w:bottom w:val="nil"/>
              <w:right w:val="nil"/>
            </w:tcBorders>
            <w:hideMark/>
          </w:tcPr>
          <w:p w14:paraId="48AE879B" w14:textId="77777777" w:rsidR="00E266D6" w:rsidRPr="00E23E18" w:rsidRDefault="00E266D6" w:rsidP="00E266D6">
            <w:pPr>
              <w:pStyle w:val="Normal-pool-Table"/>
            </w:pPr>
            <w:r w:rsidRPr="00E23E18">
              <w:rPr>
                <w:color w:val="000000"/>
              </w:rPr>
              <w:t>Eswatini</w:t>
            </w:r>
          </w:p>
        </w:tc>
        <w:tc>
          <w:tcPr>
            <w:tcW w:w="1843" w:type="dxa"/>
            <w:tcBorders>
              <w:top w:val="nil"/>
              <w:left w:val="nil"/>
              <w:bottom w:val="nil"/>
              <w:right w:val="nil"/>
            </w:tcBorders>
            <w:noWrap/>
            <w:hideMark/>
          </w:tcPr>
          <w:p w14:paraId="6A95316E" w14:textId="0631691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8963262" w14:textId="0C1F1FB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517C93F" w14:textId="33E3FF3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C90423C" w14:textId="4E67463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549FB85" w14:textId="443BE035" w:rsidR="00E266D6" w:rsidRPr="00E23E18" w:rsidRDefault="00E266D6" w:rsidP="00E266D6">
            <w:pPr>
              <w:pStyle w:val="Normal-pool-Table"/>
              <w:jc w:val="right"/>
            </w:pPr>
            <w:r w:rsidRPr="00E23E18">
              <w:rPr>
                <w:color w:val="000000"/>
              </w:rPr>
              <w:t>–</w:t>
            </w:r>
          </w:p>
        </w:tc>
      </w:tr>
      <w:tr w:rsidR="0028439E" w:rsidRPr="00E23E18" w14:paraId="205DFF90" w14:textId="77777777" w:rsidTr="0018028B">
        <w:trPr>
          <w:trHeight w:val="57"/>
          <w:jc w:val="right"/>
        </w:trPr>
        <w:tc>
          <w:tcPr>
            <w:tcW w:w="2268" w:type="dxa"/>
            <w:tcBorders>
              <w:top w:val="nil"/>
              <w:left w:val="nil"/>
              <w:bottom w:val="nil"/>
              <w:right w:val="nil"/>
            </w:tcBorders>
          </w:tcPr>
          <w:p w14:paraId="6A26823B" w14:textId="614656F2" w:rsidR="0028439E" w:rsidRPr="00E23E18" w:rsidRDefault="0028439E" w:rsidP="0028439E">
            <w:pPr>
              <w:pStyle w:val="Normal-pool-Table"/>
              <w:rPr>
                <w:color w:val="000000"/>
              </w:rPr>
            </w:pPr>
            <w:r w:rsidRPr="00E23E18">
              <w:rPr>
                <w:color w:val="000000"/>
              </w:rPr>
              <w:t>État de Palestine</w:t>
            </w:r>
          </w:p>
        </w:tc>
        <w:tc>
          <w:tcPr>
            <w:tcW w:w="1843" w:type="dxa"/>
            <w:tcBorders>
              <w:top w:val="nil"/>
              <w:left w:val="nil"/>
              <w:bottom w:val="nil"/>
              <w:right w:val="nil"/>
            </w:tcBorders>
            <w:noWrap/>
          </w:tcPr>
          <w:p w14:paraId="625F04D2" w14:textId="628273F4" w:rsidR="0028439E" w:rsidRPr="00E23E18" w:rsidRDefault="0028439E" w:rsidP="0028439E">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7248E200" w14:textId="41A74303" w:rsidR="0028439E" w:rsidRPr="00E23E18" w:rsidRDefault="0028439E" w:rsidP="0028439E">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7113018C" w14:textId="48C2AF18" w:rsidR="0028439E" w:rsidRPr="00E23E18" w:rsidRDefault="0028439E" w:rsidP="0028439E">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012F5944" w14:textId="6FC3FFDC" w:rsidR="0028439E" w:rsidRPr="00E23E18" w:rsidRDefault="0028439E" w:rsidP="0028439E">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10802D7E" w14:textId="4D3B9A73" w:rsidR="0028439E" w:rsidRPr="00E23E18" w:rsidRDefault="0028439E" w:rsidP="0028439E">
            <w:pPr>
              <w:pStyle w:val="Normal-pool-Table"/>
              <w:jc w:val="right"/>
              <w:rPr>
                <w:color w:val="000000"/>
              </w:rPr>
            </w:pPr>
            <w:r w:rsidRPr="00E23E18">
              <w:rPr>
                <w:color w:val="000000"/>
              </w:rPr>
              <w:t>–</w:t>
            </w:r>
          </w:p>
        </w:tc>
      </w:tr>
      <w:tr w:rsidR="00534ADE" w:rsidRPr="00E23E18" w14:paraId="6AF40AA9" w14:textId="77777777" w:rsidTr="0018028B">
        <w:trPr>
          <w:trHeight w:val="57"/>
          <w:jc w:val="right"/>
        </w:trPr>
        <w:tc>
          <w:tcPr>
            <w:tcW w:w="2268" w:type="dxa"/>
            <w:tcBorders>
              <w:top w:val="nil"/>
              <w:left w:val="nil"/>
              <w:bottom w:val="nil"/>
              <w:right w:val="nil"/>
            </w:tcBorders>
          </w:tcPr>
          <w:p w14:paraId="0CA18EB5" w14:textId="66479DD3" w:rsidR="00534ADE" w:rsidRPr="00E23E18" w:rsidRDefault="00534ADE" w:rsidP="00534ADE">
            <w:pPr>
              <w:pStyle w:val="Normal-pool-Table"/>
              <w:rPr>
                <w:color w:val="000000"/>
              </w:rPr>
            </w:pPr>
            <w:r w:rsidRPr="00E23E18">
              <w:rPr>
                <w:color w:val="000000"/>
              </w:rPr>
              <w:t>États-Unis d</w:t>
            </w:r>
            <w:r w:rsidR="009569D1">
              <w:rPr>
                <w:color w:val="000000"/>
              </w:rPr>
              <w:t>’</w:t>
            </w:r>
            <w:r w:rsidRPr="00E23E18">
              <w:rPr>
                <w:color w:val="000000"/>
              </w:rPr>
              <w:t>Amérique</w:t>
            </w:r>
          </w:p>
        </w:tc>
        <w:tc>
          <w:tcPr>
            <w:tcW w:w="1843" w:type="dxa"/>
            <w:tcBorders>
              <w:top w:val="nil"/>
              <w:left w:val="nil"/>
              <w:bottom w:val="nil"/>
              <w:right w:val="nil"/>
            </w:tcBorders>
            <w:noWrap/>
          </w:tcPr>
          <w:p w14:paraId="2CEC5B25" w14:textId="090AEF7B" w:rsidR="00534ADE" w:rsidRPr="00E23E18" w:rsidRDefault="00534ADE" w:rsidP="00534ADE">
            <w:pPr>
              <w:pStyle w:val="Normal-pool-Table"/>
              <w:jc w:val="right"/>
              <w:rPr>
                <w:color w:val="000000"/>
              </w:rPr>
            </w:pPr>
            <w:r w:rsidRPr="00E23E18">
              <w:rPr>
                <w:color w:val="000000"/>
              </w:rPr>
              <w:t>21,956</w:t>
            </w:r>
          </w:p>
        </w:tc>
        <w:tc>
          <w:tcPr>
            <w:tcW w:w="1276" w:type="dxa"/>
            <w:tcBorders>
              <w:top w:val="nil"/>
              <w:left w:val="nil"/>
              <w:bottom w:val="nil"/>
              <w:right w:val="nil"/>
            </w:tcBorders>
            <w:noWrap/>
          </w:tcPr>
          <w:p w14:paraId="0271666C" w14:textId="0391F769" w:rsidR="00534ADE" w:rsidRPr="00E23E18" w:rsidRDefault="00534ADE" w:rsidP="00534ADE">
            <w:pPr>
              <w:pStyle w:val="Normal-pool-Table"/>
              <w:jc w:val="right"/>
              <w:rPr>
                <w:color w:val="000000"/>
              </w:rPr>
            </w:pPr>
            <w:r w:rsidRPr="00E23E18">
              <w:rPr>
                <w:color w:val="000000"/>
              </w:rPr>
              <w:t xml:space="preserve">1 298 172 </w:t>
            </w:r>
          </w:p>
        </w:tc>
        <w:tc>
          <w:tcPr>
            <w:tcW w:w="1276" w:type="dxa"/>
            <w:tcBorders>
              <w:top w:val="nil"/>
              <w:left w:val="nil"/>
              <w:bottom w:val="nil"/>
              <w:right w:val="nil"/>
            </w:tcBorders>
            <w:noWrap/>
          </w:tcPr>
          <w:p w14:paraId="5372F7C1" w14:textId="11CD33B1" w:rsidR="00534ADE" w:rsidRPr="00E23E18" w:rsidRDefault="00534ADE" w:rsidP="00534ADE">
            <w:pPr>
              <w:pStyle w:val="Normal-pool-Table"/>
              <w:jc w:val="right"/>
              <w:rPr>
                <w:color w:val="000000"/>
              </w:rPr>
            </w:pPr>
            <w:r w:rsidRPr="00E23E18">
              <w:rPr>
                <w:color w:val="000000"/>
              </w:rPr>
              <w:t xml:space="preserve">1 351 911 </w:t>
            </w:r>
          </w:p>
        </w:tc>
        <w:tc>
          <w:tcPr>
            <w:tcW w:w="1275" w:type="dxa"/>
            <w:tcBorders>
              <w:top w:val="nil"/>
              <w:left w:val="nil"/>
              <w:bottom w:val="nil"/>
              <w:right w:val="nil"/>
            </w:tcBorders>
            <w:noWrap/>
          </w:tcPr>
          <w:p w14:paraId="7C977BA2" w14:textId="0844B7CA" w:rsidR="00534ADE" w:rsidRPr="00E23E18" w:rsidRDefault="00534ADE" w:rsidP="00534ADE">
            <w:pPr>
              <w:pStyle w:val="Normal-pool-Table"/>
              <w:jc w:val="right"/>
              <w:rPr>
                <w:color w:val="000000"/>
              </w:rPr>
            </w:pPr>
            <w:r w:rsidRPr="00E23E18">
              <w:rPr>
                <w:color w:val="000000"/>
              </w:rPr>
              <w:t xml:space="preserve">1 298 172 </w:t>
            </w:r>
          </w:p>
        </w:tc>
        <w:tc>
          <w:tcPr>
            <w:tcW w:w="1559" w:type="dxa"/>
            <w:tcBorders>
              <w:top w:val="nil"/>
              <w:left w:val="nil"/>
              <w:bottom w:val="nil"/>
              <w:right w:val="nil"/>
            </w:tcBorders>
            <w:noWrap/>
          </w:tcPr>
          <w:p w14:paraId="5A6EE27F" w14:textId="4F4B737C" w:rsidR="00534ADE" w:rsidRPr="00E23E18" w:rsidRDefault="00534ADE" w:rsidP="00534ADE">
            <w:pPr>
              <w:pStyle w:val="Normal-pool-Table"/>
              <w:jc w:val="right"/>
              <w:rPr>
                <w:color w:val="000000"/>
              </w:rPr>
            </w:pPr>
            <w:r w:rsidRPr="00E23E18">
              <w:rPr>
                <w:color w:val="000000"/>
              </w:rPr>
              <w:t xml:space="preserve">1 341 738 </w:t>
            </w:r>
          </w:p>
        </w:tc>
      </w:tr>
      <w:tr w:rsidR="00E266D6" w:rsidRPr="00E23E18" w14:paraId="5D1206EC" w14:textId="77777777" w:rsidTr="0018028B">
        <w:trPr>
          <w:trHeight w:val="57"/>
          <w:jc w:val="right"/>
        </w:trPr>
        <w:tc>
          <w:tcPr>
            <w:tcW w:w="2268" w:type="dxa"/>
            <w:tcBorders>
              <w:top w:val="nil"/>
              <w:left w:val="nil"/>
              <w:bottom w:val="nil"/>
              <w:right w:val="nil"/>
            </w:tcBorders>
            <w:hideMark/>
          </w:tcPr>
          <w:p w14:paraId="4FF3758D" w14:textId="77777777" w:rsidR="00E266D6" w:rsidRPr="00E23E18" w:rsidRDefault="00E266D6" w:rsidP="00E266D6">
            <w:pPr>
              <w:pStyle w:val="Normal-pool-Table"/>
            </w:pPr>
            <w:r w:rsidRPr="00E23E18">
              <w:rPr>
                <w:color w:val="000000"/>
              </w:rPr>
              <w:t>Éthiopie</w:t>
            </w:r>
          </w:p>
        </w:tc>
        <w:tc>
          <w:tcPr>
            <w:tcW w:w="1843" w:type="dxa"/>
            <w:tcBorders>
              <w:top w:val="nil"/>
              <w:left w:val="nil"/>
              <w:bottom w:val="nil"/>
              <w:right w:val="nil"/>
            </w:tcBorders>
            <w:noWrap/>
            <w:hideMark/>
          </w:tcPr>
          <w:p w14:paraId="49F180C8" w14:textId="6D17E0E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0E65B56" w14:textId="14C8CE3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04AD48D" w14:textId="7C7D532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1C8E4B0" w14:textId="5977E5A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2FA0802" w14:textId="64799AFD" w:rsidR="00E266D6" w:rsidRPr="00E23E18" w:rsidRDefault="00E266D6" w:rsidP="00E266D6">
            <w:pPr>
              <w:pStyle w:val="Normal-pool-Table"/>
              <w:jc w:val="right"/>
            </w:pPr>
            <w:r w:rsidRPr="00E23E18">
              <w:rPr>
                <w:color w:val="000000"/>
              </w:rPr>
              <w:t>–</w:t>
            </w:r>
          </w:p>
        </w:tc>
      </w:tr>
      <w:tr w:rsidR="0063225F" w:rsidRPr="00E23E18" w14:paraId="52E028C5" w14:textId="77777777" w:rsidTr="0018028B">
        <w:trPr>
          <w:trHeight w:val="57"/>
          <w:jc w:val="right"/>
        </w:trPr>
        <w:tc>
          <w:tcPr>
            <w:tcW w:w="2268" w:type="dxa"/>
            <w:tcBorders>
              <w:top w:val="nil"/>
              <w:left w:val="nil"/>
              <w:bottom w:val="nil"/>
              <w:right w:val="nil"/>
            </w:tcBorders>
          </w:tcPr>
          <w:p w14:paraId="1169EFD9" w14:textId="797C6747" w:rsidR="0063225F" w:rsidRPr="00E23E18" w:rsidRDefault="0063225F" w:rsidP="0063225F">
            <w:pPr>
              <w:pStyle w:val="Normal-pool-Table"/>
              <w:rPr>
                <w:color w:val="000000"/>
              </w:rPr>
            </w:pPr>
            <w:r w:rsidRPr="00E23E18">
              <w:rPr>
                <w:color w:val="000000"/>
              </w:rPr>
              <w:t>Fédération de Russie</w:t>
            </w:r>
          </w:p>
        </w:tc>
        <w:tc>
          <w:tcPr>
            <w:tcW w:w="1843" w:type="dxa"/>
            <w:tcBorders>
              <w:top w:val="nil"/>
              <w:left w:val="nil"/>
              <w:bottom w:val="nil"/>
              <w:right w:val="nil"/>
            </w:tcBorders>
            <w:noWrap/>
          </w:tcPr>
          <w:p w14:paraId="28230132" w14:textId="3492F931" w:rsidR="0063225F" w:rsidRPr="00E23E18" w:rsidRDefault="0063225F" w:rsidP="0063225F">
            <w:pPr>
              <w:pStyle w:val="Normal-pool-Table"/>
              <w:jc w:val="right"/>
              <w:rPr>
                <w:color w:val="000000"/>
              </w:rPr>
            </w:pPr>
            <w:r w:rsidRPr="00E23E18">
              <w:rPr>
                <w:color w:val="000000"/>
              </w:rPr>
              <w:t>2,090</w:t>
            </w:r>
          </w:p>
        </w:tc>
        <w:tc>
          <w:tcPr>
            <w:tcW w:w="1276" w:type="dxa"/>
            <w:tcBorders>
              <w:top w:val="nil"/>
              <w:left w:val="nil"/>
              <w:bottom w:val="nil"/>
              <w:right w:val="nil"/>
            </w:tcBorders>
            <w:noWrap/>
          </w:tcPr>
          <w:p w14:paraId="61F198D4" w14:textId="056EA3F2" w:rsidR="0063225F" w:rsidRPr="00E23E18" w:rsidRDefault="0063225F" w:rsidP="0063225F">
            <w:pPr>
              <w:pStyle w:val="Normal-pool-Table"/>
              <w:jc w:val="right"/>
              <w:rPr>
                <w:color w:val="000000"/>
              </w:rPr>
            </w:pPr>
            <w:r w:rsidRPr="00E23E18">
              <w:rPr>
                <w:color w:val="000000"/>
              </w:rPr>
              <w:t xml:space="preserve">123 572 </w:t>
            </w:r>
          </w:p>
        </w:tc>
        <w:tc>
          <w:tcPr>
            <w:tcW w:w="1276" w:type="dxa"/>
            <w:tcBorders>
              <w:top w:val="nil"/>
              <w:left w:val="nil"/>
              <w:bottom w:val="nil"/>
              <w:right w:val="nil"/>
            </w:tcBorders>
            <w:noWrap/>
          </w:tcPr>
          <w:p w14:paraId="0C80E9AA" w14:textId="009437E9" w:rsidR="0063225F" w:rsidRPr="00E23E18" w:rsidRDefault="0063225F" w:rsidP="0063225F">
            <w:pPr>
              <w:pStyle w:val="Normal-pool-Table"/>
              <w:jc w:val="right"/>
              <w:rPr>
                <w:color w:val="000000"/>
              </w:rPr>
            </w:pPr>
            <w:r w:rsidRPr="00E23E18">
              <w:rPr>
                <w:color w:val="000000"/>
              </w:rPr>
              <w:t xml:space="preserve">128 688 </w:t>
            </w:r>
          </w:p>
        </w:tc>
        <w:tc>
          <w:tcPr>
            <w:tcW w:w="1275" w:type="dxa"/>
            <w:tcBorders>
              <w:top w:val="nil"/>
              <w:left w:val="nil"/>
              <w:bottom w:val="nil"/>
              <w:right w:val="nil"/>
            </w:tcBorders>
            <w:noWrap/>
          </w:tcPr>
          <w:p w14:paraId="4890E0C5" w14:textId="51319393" w:rsidR="0063225F" w:rsidRPr="00E23E18" w:rsidRDefault="0063225F" w:rsidP="0063225F">
            <w:pPr>
              <w:pStyle w:val="Normal-pool-Table"/>
              <w:jc w:val="right"/>
              <w:rPr>
                <w:color w:val="000000"/>
              </w:rPr>
            </w:pPr>
            <w:r w:rsidRPr="00E23E18">
              <w:rPr>
                <w:color w:val="000000"/>
              </w:rPr>
              <w:t xml:space="preserve">123 572 </w:t>
            </w:r>
          </w:p>
        </w:tc>
        <w:tc>
          <w:tcPr>
            <w:tcW w:w="1559" w:type="dxa"/>
            <w:tcBorders>
              <w:top w:val="nil"/>
              <w:left w:val="nil"/>
              <w:bottom w:val="nil"/>
              <w:right w:val="nil"/>
            </w:tcBorders>
            <w:noWrap/>
          </w:tcPr>
          <w:p w14:paraId="790BC060" w14:textId="75F75580" w:rsidR="0063225F" w:rsidRPr="00E23E18" w:rsidRDefault="0063225F" w:rsidP="0063225F">
            <w:pPr>
              <w:pStyle w:val="Normal-pool-Table"/>
              <w:jc w:val="right"/>
              <w:rPr>
                <w:color w:val="000000"/>
              </w:rPr>
            </w:pPr>
            <w:r w:rsidRPr="00E23E18">
              <w:rPr>
                <w:color w:val="000000"/>
              </w:rPr>
              <w:t xml:space="preserve">127 720 </w:t>
            </w:r>
          </w:p>
        </w:tc>
      </w:tr>
      <w:tr w:rsidR="00E266D6" w:rsidRPr="00E23E18" w14:paraId="0AE2CC93" w14:textId="77777777" w:rsidTr="0018028B">
        <w:trPr>
          <w:trHeight w:val="57"/>
          <w:jc w:val="right"/>
        </w:trPr>
        <w:tc>
          <w:tcPr>
            <w:tcW w:w="2268" w:type="dxa"/>
            <w:tcBorders>
              <w:top w:val="nil"/>
              <w:left w:val="nil"/>
              <w:bottom w:val="nil"/>
              <w:right w:val="nil"/>
            </w:tcBorders>
            <w:hideMark/>
          </w:tcPr>
          <w:p w14:paraId="03F80F28" w14:textId="77777777" w:rsidR="00E266D6" w:rsidRPr="00E23E18" w:rsidRDefault="00E266D6" w:rsidP="00E266D6">
            <w:pPr>
              <w:pStyle w:val="Normal-pool-Table"/>
            </w:pPr>
            <w:r w:rsidRPr="00E23E18">
              <w:rPr>
                <w:color w:val="000000"/>
              </w:rPr>
              <w:t>Fidji</w:t>
            </w:r>
          </w:p>
        </w:tc>
        <w:tc>
          <w:tcPr>
            <w:tcW w:w="1843" w:type="dxa"/>
            <w:tcBorders>
              <w:top w:val="nil"/>
              <w:left w:val="nil"/>
              <w:bottom w:val="nil"/>
              <w:right w:val="nil"/>
            </w:tcBorders>
            <w:noWrap/>
            <w:hideMark/>
          </w:tcPr>
          <w:p w14:paraId="5E6A2FA5" w14:textId="727E139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AB2BD09" w14:textId="3EB4E86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60AD1EC" w14:textId="73B18991"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8240170" w14:textId="3A5CB5A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857C9BA" w14:textId="7948722E" w:rsidR="00E266D6" w:rsidRPr="00E23E18" w:rsidRDefault="00E266D6" w:rsidP="00E266D6">
            <w:pPr>
              <w:pStyle w:val="Normal-pool-Table"/>
              <w:jc w:val="right"/>
            </w:pPr>
            <w:r w:rsidRPr="00E23E18">
              <w:rPr>
                <w:color w:val="000000"/>
              </w:rPr>
              <w:t>–</w:t>
            </w:r>
          </w:p>
        </w:tc>
      </w:tr>
      <w:tr w:rsidR="00F61DC9" w:rsidRPr="00E23E18" w14:paraId="2761BD6F" w14:textId="77777777" w:rsidTr="0018028B">
        <w:trPr>
          <w:trHeight w:val="57"/>
          <w:jc w:val="right"/>
        </w:trPr>
        <w:tc>
          <w:tcPr>
            <w:tcW w:w="2268" w:type="dxa"/>
            <w:tcBorders>
              <w:top w:val="nil"/>
              <w:left w:val="nil"/>
              <w:bottom w:val="nil"/>
              <w:right w:val="nil"/>
            </w:tcBorders>
            <w:hideMark/>
          </w:tcPr>
          <w:p w14:paraId="39CEDB60" w14:textId="77777777" w:rsidR="00F61DC9" w:rsidRPr="00E23E18" w:rsidRDefault="00F61DC9" w:rsidP="00E266D6">
            <w:pPr>
              <w:pStyle w:val="Normal-pool-Table"/>
            </w:pPr>
            <w:r w:rsidRPr="00E23E18">
              <w:rPr>
                <w:color w:val="000000"/>
              </w:rPr>
              <w:t>Finlande</w:t>
            </w:r>
          </w:p>
        </w:tc>
        <w:tc>
          <w:tcPr>
            <w:tcW w:w="1843" w:type="dxa"/>
            <w:tcBorders>
              <w:top w:val="nil"/>
              <w:left w:val="nil"/>
              <w:bottom w:val="nil"/>
              <w:right w:val="nil"/>
            </w:tcBorders>
            <w:noWrap/>
            <w:hideMark/>
          </w:tcPr>
          <w:p w14:paraId="4FC2BFA6" w14:textId="21FD8F4D" w:rsidR="00F61DC9" w:rsidRPr="00E23E18" w:rsidRDefault="00F61DC9" w:rsidP="00E266D6">
            <w:pPr>
              <w:pStyle w:val="Normal-pool-Table"/>
              <w:jc w:val="right"/>
            </w:pPr>
            <w:r w:rsidRPr="00E23E18">
              <w:rPr>
                <w:color w:val="000000"/>
              </w:rPr>
              <w:t xml:space="preserve">0,385 </w:t>
            </w:r>
          </w:p>
        </w:tc>
        <w:tc>
          <w:tcPr>
            <w:tcW w:w="1276" w:type="dxa"/>
            <w:tcBorders>
              <w:top w:val="nil"/>
              <w:left w:val="nil"/>
              <w:bottom w:val="nil"/>
              <w:right w:val="nil"/>
            </w:tcBorders>
            <w:noWrap/>
            <w:hideMark/>
          </w:tcPr>
          <w:p w14:paraId="7D3F31F8" w14:textId="3D189C12" w:rsidR="00F61DC9" w:rsidRPr="00E23E18" w:rsidRDefault="00F61DC9" w:rsidP="00E266D6">
            <w:pPr>
              <w:pStyle w:val="Normal-pool-Table"/>
              <w:jc w:val="right"/>
            </w:pPr>
            <w:r w:rsidRPr="00E23E18">
              <w:rPr>
                <w:color w:val="000000"/>
              </w:rPr>
              <w:t xml:space="preserve">22 763 </w:t>
            </w:r>
          </w:p>
        </w:tc>
        <w:tc>
          <w:tcPr>
            <w:tcW w:w="1276" w:type="dxa"/>
            <w:tcBorders>
              <w:top w:val="nil"/>
              <w:left w:val="nil"/>
              <w:bottom w:val="nil"/>
              <w:right w:val="nil"/>
            </w:tcBorders>
            <w:noWrap/>
            <w:hideMark/>
          </w:tcPr>
          <w:p w14:paraId="7C6D0228" w14:textId="47CABA65" w:rsidR="00F61DC9" w:rsidRPr="00E23E18" w:rsidRDefault="00F61DC9" w:rsidP="00E266D6">
            <w:pPr>
              <w:pStyle w:val="Normal-pool-Table"/>
              <w:jc w:val="right"/>
            </w:pPr>
            <w:r w:rsidRPr="00E23E18">
              <w:rPr>
                <w:color w:val="000000"/>
              </w:rPr>
              <w:t xml:space="preserve">23 705 </w:t>
            </w:r>
          </w:p>
        </w:tc>
        <w:tc>
          <w:tcPr>
            <w:tcW w:w="1275" w:type="dxa"/>
            <w:tcBorders>
              <w:top w:val="nil"/>
              <w:left w:val="nil"/>
              <w:bottom w:val="nil"/>
              <w:right w:val="nil"/>
            </w:tcBorders>
            <w:noWrap/>
            <w:hideMark/>
          </w:tcPr>
          <w:p w14:paraId="7CF8BD87" w14:textId="0EB923AB" w:rsidR="00F61DC9" w:rsidRPr="00E23E18" w:rsidRDefault="00F61DC9" w:rsidP="00E266D6">
            <w:pPr>
              <w:pStyle w:val="Normal-pool-Table"/>
              <w:jc w:val="right"/>
            </w:pPr>
            <w:r w:rsidRPr="00E23E18">
              <w:rPr>
                <w:color w:val="000000"/>
              </w:rPr>
              <w:t xml:space="preserve">22 763 </w:t>
            </w:r>
          </w:p>
        </w:tc>
        <w:tc>
          <w:tcPr>
            <w:tcW w:w="1559" w:type="dxa"/>
            <w:tcBorders>
              <w:top w:val="nil"/>
              <w:left w:val="nil"/>
              <w:bottom w:val="nil"/>
              <w:right w:val="nil"/>
            </w:tcBorders>
            <w:noWrap/>
            <w:hideMark/>
          </w:tcPr>
          <w:p w14:paraId="6D8BCDC4" w14:textId="78A2D43C" w:rsidR="00F61DC9" w:rsidRPr="00E23E18" w:rsidRDefault="00F61DC9" w:rsidP="00E266D6">
            <w:pPr>
              <w:pStyle w:val="Normal-pool-Table"/>
              <w:jc w:val="right"/>
            </w:pPr>
            <w:r w:rsidRPr="00E23E18">
              <w:rPr>
                <w:color w:val="000000"/>
              </w:rPr>
              <w:t xml:space="preserve">23 527 </w:t>
            </w:r>
          </w:p>
        </w:tc>
      </w:tr>
      <w:tr w:rsidR="00F61DC9" w:rsidRPr="00E23E18" w14:paraId="1D0A4884" w14:textId="77777777" w:rsidTr="0018028B">
        <w:trPr>
          <w:trHeight w:val="57"/>
          <w:jc w:val="right"/>
        </w:trPr>
        <w:tc>
          <w:tcPr>
            <w:tcW w:w="2268" w:type="dxa"/>
            <w:tcBorders>
              <w:top w:val="nil"/>
              <w:left w:val="nil"/>
              <w:bottom w:val="nil"/>
              <w:right w:val="nil"/>
            </w:tcBorders>
            <w:hideMark/>
          </w:tcPr>
          <w:p w14:paraId="6BAD0E15" w14:textId="77777777" w:rsidR="00F61DC9" w:rsidRPr="00E23E18" w:rsidRDefault="00F61DC9" w:rsidP="00E266D6">
            <w:pPr>
              <w:pStyle w:val="Normal-pool-Table"/>
            </w:pPr>
            <w:r w:rsidRPr="00E23E18">
              <w:rPr>
                <w:color w:val="000000"/>
              </w:rPr>
              <w:t>France</w:t>
            </w:r>
          </w:p>
        </w:tc>
        <w:tc>
          <w:tcPr>
            <w:tcW w:w="1843" w:type="dxa"/>
            <w:tcBorders>
              <w:top w:val="nil"/>
              <w:left w:val="nil"/>
              <w:bottom w:val="nil"/>
              <w:right w:val="nil"/>
            </w:tcBorders>
            <w:noWrap/>
            <w:hideMark/>
          </w:tcPr>
          <w:p w14:paraId="690235C3" w14:textId="67B9A131" w:rsidR="00F61DC9" w:rsidRPr="00E23E18" w:rsidRDefault="00F61DC9" w:rsidP="00E266D6">
            <w:pPr>
              <w:pStyle w:val="Normal-pool-Table"/>
              <w:jc w:val="right"/>
            </w:pPr>
            <w:r w:rsidRPr="00E23E18">
              <w:rPr>
                <w:color w:val="000000"/>
              </w:rPr>
              <w:t>3,850</w:t>
            </w:r>
          </w:p>
        </w:tc>
        <w:tc>
          <w:tcPr>
            <w:tcW w:w="1276" w:type="dxa"/>
            <w:tcBorders>
              <w:top w:val="nil"/>
              <w:left w:val="nil"/>
              <w:bottom w:val="nil"/>
              <w:right w:val="nil"/>
            </w:tcBorders>
            <w:noWrap/>
            <w:hideMark/>
          </w:tcPr>
          <w:p w14:paraId="14D556AE" w14:textId="70B443D4" w:rsidR="00F61DC9" w:rsidRPr="00E23E18" w:rsidRDefault="00F61DC9" w:rsidP="00E266D6">
            <w:pPr>
              <w:pStyle w:val="Normal-pool-Table"/>
              <w:jc w:val="right"/>
            </w:pPr>
            <w:r w:rsidRPr="00E23E18">
              <w:rPr>
                <w:color w:val="000000"/>
              </w:rPr>
              <w:t xml:space="preserve">227 635 </w:t>
            </w:r>
          </w:p>
        </w:tc>
        <w:tc>
          <w:tcPr>
            <w:tcW w:w="1276" w:type="dxa"/>
            <w:tcBorders>
              <w:top w:val="nil"/>
              <w:left w:val="nil"/>
              <w:bottom w:val="nil"/>
              <w:right w:val="nil"/>
            </w:tcBorders>
            <w:noWrap/>
            <w:hideMark/>
          </w:tcPr>
          <w:p w14:paraId="576B06B5" w14:textId="5CF09AE9" w:rsidR="00F61DC9" w:rsidRPr="00E23E18" w:rsidRDefault="00F61DC9" w:rsidP="00E266D6">
            <w:pPr>
              <w:pStyle w:val="Normal-pool-Table"/>
              <w:jc w:val="right"/>
            </w:pPr>
            <w:r w:rsidRPr="00E23E18">
              <w:rPr>
                <w:color w:val="000000"/>
              </w:rPr>
              <w:t xml:space="preserve">237 057 </w:t>
            </w:r>
          </w:p>
        </w:tc>
        <w:tc>
          <w:tcPr>
            <w:tcW w:w="1275" w:type="dxa"/>
            <w:tcBorders>
              <w:top w:val="nil"/>
              <w:left w:val="nil"/>
              <w:bottom w:val="nil"/>
              <w:right w:val="nil"/>
            </w:tcBorders>
            <w:noWrap/>
            <w:hideMark/>
          </w:tcPr>
          <w:p w14:paraId="3FED421E" w14:textId="3FDACDEF" w:rsidR="00F61DC9" w:rsidRPr="00E23E18" w:rsidRDefault="00F61DC9" w:rsidP="00E266D6">
            <w:pPr>
              <w:pStyle w:val="Normal-pool-Table"/>
              <w:jc w:val="right"/>
            </w:pPr>
            <w:r w:rsidRPr="00E23E18">
              <w:rPr>
                <w:color w:val="000000"/>
              </w:rPr>
              <w:t xml:space="preserve">227 635 </w:t>
            </w:r>
          </w:p>
        </w:tc>
        <w:tc>
          <w:tcPr>
            <w:tcW w:w="1559" w:type="dxa"/>
            <w:tcBorders>
              <w:top w:val="nil"/>
              <w:left w:val="nil"/>
              <w:bottom w:val="nil"/>
              <w:right w:val="nil"/>
            </w:tcBorders>
            <w:noWrap/>
            <w:hideMark/>
          </w:tcPr>
          <w:p w14:paraId="0C0E561D" w14:textId="0D956CB6" w:rsidR="00F61DC9" w:rsidRPr="00E23E18" w:rsidRDefault="00F61DC9" w:rsidP="00E266D6">
            <w:pPr>
              <w:pStyle w:val="Normal-pool-Table"/>
              <w:jc w:val="right"/>
            </w:pPr>
            <w:r w:rsidRPr="00E23E18">
              <w:rPr>
                <w:color w:val="000000"/>
              </w:rPr>
              <w:t xml:space="preserve">235 274 </w:t>
            </w:r>
          </w:p>
        </w:tc>
      </w:tr>
      <w:tr w:rsidR="00E266D6" w:rsidRPr="00E23E18" w14:paraId="07EB69EF" w14:textId="77777777" w:rsidTr="0018028B">
        <w:trPr>
          <w:trHeight w:val="57"/>
          <w:jc w:val="right"/>
        </w:trPr>
        <w:tc>
          <w:tcPr>
            <w:tcW w:w="2268" w:type="dxa"/>
            <w:tcBorders>
              <w:top w:val="nil"/>
              <w:left w:val="nil"/>
              <w:bottom w:val="nil"/>
              <w:right w:val="nil"/>
            </w:tcBorders>
            <w:hideMark/>
          </w:tcPr>
          <w:p w14:paraId="2E8CA959" w14:textId="77777777" w:rsidR="00E266D6" w:rsidRPr="00E23E18" w:rsidRDefault="00E266D6" w:rsidP="00E266D6">
            <w:pPr>
              <w:pStyle w:val="Normal-pool-Table"/>
            </w:pPr>
            <w:r w:rsidRPr="00E23E18">
              <w:rPr>
                <w:color w:val="000000"/>
              </w:rPr>
              <w:t>Gabon</w:t>
            </w:r>
          </w:p>
        </w:tc>
        <w:tc>
          <w:tcPr>
            <w:tcW w:w="1843" w:type="dxa"/>
            <w:tcBorders>
              <w:top w:val="nil"/>
              <w:left w:val="nil"/>
              <w:bottom w:val="nil"/>
              <w:right w:val="nil"/>
            </w:tcBorders>
            <w:noWrap/>
            <w:hideMark/>
          </w:tcPr>
          <w:p w14:paraId="65499A6A" w14:textId="3EE1EB1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3B5C19A" w14:textId="06EA2B5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ED11CC3" w14:textId="34726BC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74973A7" w14:textId="71A0EB5D"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7E6AF9A" w14:textId="4C391E12" w:rsidR="00E266D6" w:rsidRPr="00E23E18" w:rsidRDefault="00E266D6" w:rsidP="00E266D6">
            <w:pPr>
              <w:pStyle w:val="Normal-pool-Table"/>
              <w:jc w:val="right"/>
            </w:pPr>
            <w:r w:rsidRPr="00E23E18">
              <w:rPr>
                <w:color w:val="000000"/>
              </w:rPr>
              <w:t>–</w:t>
            </w:r>
          </w:p>
        </w:tc>
      </w:tr>
      <w:tr w:rsidR="00E266D6" w:rsidRPr="00E23E18" w14:paraId="54D2BF59" w14:textId="77777777" w:rsidTr="0018028B">
        <w:trPr>
          <w:trHeight w:val="57"/>
          <w:jc w:val="right"/>
        </w:trPr>
        <w:tc>
          <w:tcPr>
            <w:tcW w:w="2268" w:type="dxa"/>
            <w:tcBorders>
              <w:top w:val="nil"/>
              <w:left w:val="nil"/>
              <w:bottom w:val="nil"/>
              <w:right w:val="nil"/>
            </w:tcBorders>
            <w:hideMark/>
          </w:tcPr>
          <w:p w14:paraId="6D4BB822" w14:textId="77777777" w:rsidR="00E266D6" w:rsidRPr="00E23E18" w:rsidRDefault="00E266D6" w:rsidP="00E266D6">
            <w:pPr>
              <w:pStyle w:val="Normal-pool-Table"/>
            </w:pPr>
            <w:r w:rsidRPr="00E23E18">
              <w:rPr>
                <w:color w:val="000000"/>
              </w:rPr>
              <w:t>Gambie</w:t>
            </w:r>
          </w:p>
        </w:tc>
        <w:tc>
          <w:tcPr>
            <w:tcW w:w="1843" w:type="dxa"/>
            <w:tcBorders>
              <w:top w:val="nil"/>
              <w:left w:val="nil"/>
              <w:bottom w:val="nil"/>
              <w:right w:val="nil"/>
            </w:tcBorders>
            <w:noWrap/>
            <w:hideMark/>
          </w:tcPr>
          <w:p w14:paraId="0CE3E70B" w14:textId="274DC4F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E2339AF" w14:textId="676EA19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868BA40" w14:textId="2B67829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4BE149F" w14:textId="16B0A69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B29FCC4" w14:textId="365A525F" w:rsidR="00E266D6" w:rsidRPr="00E23E18" w:rsidRDefault="00E266D6" w:rsidP="00E266D6">
            <w:pPr>
              <w:pStyle w:val="Normal-pool-Table"/>
              <w:jc w:val="right"/>
            </w:pPr>
            <w:r w:rsidRPr="00E23E18">
              <w:rPr>
                <w:color w:val="000000"/>
              </w:rPr>
              <w:t>–</w:t>
            </w:r>
          </w:p>
        </w:tc>
      </w:tr>
      <w:tr w:rsidR="00E266D6" w:rsidRPr="00E23E18" w14:paraId="59E16627" w14:textId="77777777" w:rsidTr="0018028B">
        <w:trPr>
          <w:trHeight w:val="57"/>
          <w:jc w:val="right"/>
        </w:trPr>
        <w:tc>
          <w:tcPr>
            <w:tcW w:w="2268" w:type="dxa"/>
            <w:tcBorders>
              <w:top w:val="nil"/>
              <w:left w:val="nil"/>
              <w:bottom w:val="nil"/>
              <w:right w:val="nil"/>
            </w:tcBorders>
            <w:hideMark/>
          </w:tcPr>
          <w:p w14:paraId="3403927F" w14:textId="77777777" w:rsidR="00E266D6" w:rsidRPr="00E23E18" w:rsidRDefault="00E266D6" w:rsidP="00E266D6">
            <w:pPr>
              <w:pStyle w:val="Normal-pool-Table"/>
            </w:pPr>
            <w:r w:rsidRPr="00E23E18">
              <w:rPr>
                <w:color w:val="000000"/>
              </w:rPr>
              <w:t>Géorgie</w:t>
            </w:r>
          </w:p>
        </w:tc>
        <w:tc>
          <w:tcPr>
            <w:tcW w:w="1843" w:type="dxa"/>
            <w:tcBorders>
              <w:top w:val="nil"/>
              <w:left w:val="nil"/>
              <w:bottom w:val="nil"/>
              <w:right w:val="nil"/>
            </w:tcBorders>
            <w:noWrap/>
            <w:hideMark/>
          </w:tcPr>
          <w:p w14:paraId="0817F1D3" w14:textId="03DA60A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9A4DD68" w14:textId="7FAD22D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4CEA9A2" w14:textId="2AD5343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74E974C" w14:textId="7568FEE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D0F2A95" w14:textId="6A4D5832" w:rsidR="00E266D6" w:rsidRPr="00E23E18" w:rsidRDefault="00E266D6" w:rsidP="00E266D6">
            <w:pPr>
              <w:pStyle w:val="Normal-pool-Table"/>
              <w:jc w:val="right"/>
            </w:pPr>
            <w:r w:rsidRPr="00E23E18">
              <w:rPr>
                <w:color w:val="000000"/>
              </w:rPr>
              <w:t>–</w:t>
            </w:r>
          </w:p>
        </w:tc>
      </w:tr>
      <w:tr w:rsidR="00E266D6" w:rsidRPr="00E23E18" w14:paraId="430B07C4" w14:textId="77777777" w:rsidTr="0018028B">
        <w:trPr>
          <w:trHeight w:val="57"/>
          <w:jc w:val="right"/>
        </w:trPr>
        <w:tc>
          <w:tcPr>
            <w:tcW w:w="2268" w:type="dxa"/>
            <w:tcBorders>
              <w:top w:val="nil"/>
              <w:left w:val="nil"/>
              <w:bottom w:val="nil"/>
              <w:right w:val="nil"/>
            </w:tcBorders>
            <w:hideMark/>
          </w:tcPr>
          <w:p w14:paraId="28F9D7F4" w14:textId="77777777" w:rsidR="00E266D6" w:rsidRPr="00E23E18" w:rsidRDefault="00E266D6" w:rsidP="00E266D6">
            <w:pPr>
              <w:pStyle w:val="Normal-pool-Table"/>
            </w:pPr>
            <w:r w:rsidRPr="00E23E18">
              <w:rPr>
                <w:color w:val="000000"/>
              </w:rPr>
              <w:t>Ghana</w:t>
            </w:r>
          </w:p>
        </w:tc>
        <w:tc>
          <w:tcPr>
            <w:tcW w:w="1843" w:type="dxa"/>
            <w:tcBorders>
              <w:top w:val="nil"/>
              <w:left w:val="nil"/>
              <w:bottom w:val="nil"/>
              <w:right w:val="nil"/>
            </w:tcBorders>
            <w:noWrap/>
            <w:hideMark/>
          </w:tcPr>
          <w:p w14:paraId="13DE7E5D" w14:textId="33020F4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9A27DA4" w14:textId="4CEA91A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9BADDD6" w14:textId="2DAD65F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0DD2BBE" w14:textId="11C29E7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FE3D90F" w14:textId="0D9649A7" w:rsidR="00E266D6" w:rsidRPr="00E23E18" w:rsidRDefault="00E266D6" w:rsidP="00E266D6">
            <w:pPr>
              <w:pStyle w:val="Normal-pool-Table"/>
              <w:jc w:val="right"/>
            </w:pPr>
            <w:r w:rsidRPr="00E23E18">
              <w:rPr>
                <w:color w:val="000000"/>
              </w:rPr>
              <w:t>–</w:t>
            </w:r>
          </w:p>
        </w:tc>
      </w:tr>
      <w:tr w:rsidR="00F61DC9" w:rsidRPr="00E23E18" w14:paraId="57798317" w14:textId="77777777" w:rsidTr="0018028B">
        <w:trPr>
          <w:trHeight w:val="57"/>
          <w:jc w:val="right"/>
        </w:trPr>
        <w:tc>
          <w:tcPr>
            <w:tcW w:w="2268" w:type="dxa"/>
            <w:tcBorders>
              <w:top w:val="nil"/>
              <w:left w:val="nil"/>
              <w:bottom w:val="nil"/>
              <w:right w:val="nil"/>
            </w:tcBorders>
            <w:hideMark/>
          </w:tcPr>
          <w:p w14:paraId="1935B296" w14:textId="77777777" w:rsidR="00F61DC9" w:rsidRPr="00E23E18" w:rsidRDefault="00F61DC9" w:rsidP="00E266D6">
            <w:pPr>
              <w:pStyle w:val="Normal-pool-Table"/>
            </w:pPr>
            <w:r w:rsidRPr="00E23E18">
              <w:rPr>
                <w:color w:val="000000"/>
              </w:rPr>
              <w:t>Grèce</w:t>
            </w:r>
          </w:p>
        </w:tc>
        <w:tc>
          <w:tcPr>
            <w:tcW w:w="1843" w:type="dxa"/>
            <w:tcBorders>
              <w:top w:val="nil"/>
              <w:left w:val="nil"/>
              <w:bottom w:val="nil"/>
              <w:right w:val="nil"/>
            </w:tcBorders>
            <w:noWrap/>
            <w:hideMark/>
          </w:tcPr>
          <w:p w14:paraId="3C10E9CD" w14:textId="0E154C42" w:rsidR="00F61DC9" w:rsidRPr="00E23E18" w:rsidRDefault="00F61DC9" w:rsidP="00E266D6">
            <w:pPr>
              <w:pStyle w:val="Normal-pool-Table"/>
              <w:jc w:val="right"/>
            </w:pPr>
            <w:r w:rsidRPr="00E23E18">
              <w:rPr>
                <w:color w:val="000000"/>
              </w:rPr>
              <w:t xml:space="preserve">0,279 </w:t>
            </w:r>
          </w:p>
        </w:tc>
        <w:tc>
          <w:tcPr>
            <w:tcW w:w="1276" w:type="dxa"/>
            <w:tcBorders>
              <w:top w:val="nil"/>
              <w:left w:val="nil"/>
              <w:bottom w:val="nil"/>
              <w:right w:val="nil"/>
            </w:tcBorders>
            <w:noWrap/>
            <w:hideMark/>
          </w:tcPr>
          <w:p w14:paraId="6FE637FC" w14:textId="4D95C32A" w:rsidR="00F61DC9" w:rsidRPr="00E23E18" w:rsidRDefault="00F61DC9" w:rsidP="00E266D6">
            <w:pPr>
              <w:pStyle w:val="Normal-pool-Table"/>
              <w:jc w:val="right"/>
            </w:pPr>
            <w:r w:rsidRPr="00E23E18">
              <w:rPr>
                <w:color w:val="000000"/>
              </w:rPr>
              <w:t xml:space="preserve">16 495 </w:t>
            </w:r>
          </w:p>
        </w:tc>
        <w:tc>
          <w:tcPr>
            <w:tcW w:w="1276" w:type="dxa"/>
            <w:tcBorders>
              <w:top w:val="nil"/>
              <w:left w:val="nil"/>
              <w:bottom w:val="nil"/>
              <w:right w:val="nil"/>
            </w:tcBorders>
            <w:noWrap/>
            <w:hideMark/>
          </w:tcPr>
          <w:p w14:paraId="6DFEA891" w14:textId="63FA74EB" w:rsidR="00F61DC9" w:rsidRPr="00E23E18" w:rsidRDefault="00F61DC9" w:rsidP="00E266D6">
            <w:pPr>
              <w:pStyle w:val="Normal-pool-Table"/>
              <w:jc w:val="right"/>
            </w:pPr>
            <w:r w:rsidRPr="00E23E18">
              <w:rPr>
                <w:color w:val="000000"/>
              </w:rPr>
              <w:t xml:space="preserve">17 178 </w:t>
            </w:r>
          </w:p>
        </w:tc>
        <w:tc>
          <w:tcPr>
            <w:tcW w:w="1275" w:type="dxa"/>
            <w:tcBorders>
              <w:top w:val="nil"/>
              <w:left w:val="nil"/>
              <w:bottom w:val="nil"/>
              <w:right w:val="nil"/>
            </w:tcBorders>
            <w:noWrap/>
            <w:hideMark/>
          </w:tcPr>
          <w:p w14:paraId="5D95C3C7" w14:textId="6B6F0DE5" w:rsidR="00F61DC9" w:rsidRPr="00E23E18" w:rsidRDefault="00F61DC9" w:rsidP="00E266D6">
            <w:pPr>
              <w:pStyle w:val="Normal-pool-Table"/>
              <w:jc w:val="right"/>
            </w:pPr>
            <w:r w:rsidRPr="00E23E18">
              <w:rPr>
                <w:color w:val="000000"/>
              </w:rPr>
              <w:t xml:space="preserve">16 495 </w:t>
            </w:r>
          </w:p>
        </w:tc>
        <w:tc>
          <w:tcPr>
            <w:tcW w:w="1559" w:type="dxa"/>
            <w:tcBorders>
              <w:top w:val="nil"/>
              <w:left w:val="nil"/>
              <w:bottom w:val="nil"/>
              <w:right w:val="nil"/>
            </w:tcBorders>
            <w:noWrap/>
            <w:hideMark/>
          </w:tcPr>
          <w:p w14:paraId="558481EF" w14:textId="65F8E2ED" w:rsidR="00F61DC9" w:rsidRPr="00E23E18" w:rsidRDefault="00F61DC9" w:rsidP="00E266D6">
            <w:pPr>
              <w:pStyle w:val="Normal-pool-Table"/>
              <w:jc w:val="right"/>
            </w:pPr>
            <w:r w:rsidRPr="00E23E18">
              <w:rPr>
                <w:color w:val="000000"/>
              </w:rPr>
              <w:t xml:space="preserve">17 049 </w:t>
            </w:r>
          </w:p>
        </w:tc>
      </w:tr>
      <w:tr w:rsidR="00E266D6" w:rsidRPr="00E23E18" w14:paraId="0A654335" w14:textId="77777777" w:rsidTr="0018028B">
        <w:trPr>
          <w:trHeight w:val="57"/>
          <w:jc w:val="right"/>
        </w:trPr>
        <w:tc>
          <w:tcPr>
            <w:tcW w:w="2268" w:type="dxa"/>
            <w:tcBorders>
              <w:top w:val="nil"/>
              <w:left w:val="nil"/>
              <w:bottom w:val="nil"/>
              <w:right w:val="nil"/>
            </w:tcBorders>
            <w:hideMark/>
          </w:tcPr>
          <w:p w14:paraId="6BA6FE51" w14:textId="77777777" w:rsidR="00E266D6" w:rsidRPr="00E23E18" w:rsidRDefault="00E266D6" w:rsidP="00E266D6">
            <w:pPr>
              <w:pStyle w:val="Normal-pool-Table"/>
            </w:pPr>
            <w:r w:rsidRPr="00E23E18">
              <w:rPr>
                <w:color w:val="000000"/>
              </w:rPr>
              <w:t>Grenade</w:t>
            </w:r>
          </w:p>
        </w:tc>
        <w:tc>
          <w:tcPr>
            <w:tcW w:w="1843" w:type="dxa"/>
            <w:tcBorders>
              <w:top w:val="nil"/>
              <w:left w:val="nil"/>
              <w:bottom w:val="nil"/>
              <w:right w:val="nil"/>
            </w:tcBorders>
            <w:noWrap/>
            <w:hideMark/>
          </w:tcPr>
          <w:p w14:paraId="00775806" w14:textId="3A4B574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D78958C" w14:textId="310D15B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60E24FB" w14:textId="5EC795E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7AD7FA2" w14:textId="0814895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6064A83" w14:textId="0E5A71E7" w:rsidR="00E266D6" w:rsidRPr="00E23E18" w:rsidRDefault="00E266D6" w:rsidP="00E266D6">
            <w:pPr>
              <w:pStyle w:val="Normal-pool-Table"/>
              <w:jc w:val="right"/>
            </w:pPr>
            <w:r w:rsidRPr="00E23E18">
              <w:rPr>
                <w:color w:val="000000"/>
              </w:rPr>
              <w:t>–</w:t>
            </w:r>
          </w:p>
        </w:tc>
      </w:tr>
      <w:tr w:rsidR="00E266D6" w:rsidRPr="00E23E18" w14:paraId="383FFEC0" w14:textId="77777777" w:rsidTr="0018028B">
        <w:trPr>
          <w:trHeight w:val="57"/>
          <w:jc w:val="right"/>
        </w:trPr>
        <w:tc>
          <w:tcPr>
            <w:tcW w:w="2268" w:type="dxa"/>
            <w:tcBorders>
              <w:top w:val="nil"/>
              <w:left w:val="nil"/>
              <w:bottom w:val="nil"/>
              <w:right w:val="nil"/>
            </w:tcBorders>
            <w:hideMark/>
          </w:tcPr>
          <w:p w14:paraId="69D003E5" w14:textId="77777777" w:rsidR="00E266D6" w:rsidRPr="00E23E18" w:rsidRDefault="00E266D6" w:rsidP="00E266D6">
            <w:pPr>
              <w:pStyle w:val="Normal-pool-Table"/>
            </w:pPr>
            <w:r w:rsidRPr="00E23E18">
              <w:rPr>
                <w:color w:val="000000"/>
              </w:rPr>
              <w:t>Guatemala</w:t>
            </w:r>
          </w:p>
        </w:tc>
        <w:tc>
          <w:tcPr>
            <w:tcW w:w="1843" w:type="dxa"/>
            <w:tcBorders>
              <w:top w:val="nil"/>
              <w:left w:val="nil"/>
              <w:bottom w:val="nil"/>
              <w:right w:val="nil"/>
            </w:tcBorders>
            <w:noWrap/>
            <w:hideMark/>
          </w:tcPr>
          <w:p w14:paraId="6C325882" w14:textId="5AC7DA1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27A57C7" w14:textId="69D59BF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A866482" w14:textId="68080A5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0CA8253" w14:textId="43C8708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3F6A5B5" w14:textId="30B6FCF2" w:rsidR="00E266D6" w:rsidRPr="00E23E18" w:rsidRDefault="00E266D6" w:rsidP="00E266D6">
            <w:pPr>
              <w:pStyle w:val="Normal-pool-Table"/>
              <w:jc w:val="right"/>
            </w:pPr>
            <w:r w:rsidRPr="00E23E18">
              <w:rPr>
                <w:color w:val="000000"/>
              </w:rPr>
              <w:t>–</w:t>
            </w:r>
          </w:p>
        </w:tc>
      </w:tr>
      <w:tr w:rsidR="00E266D6" w:rsidRPr="00E23E18" w14:paraId="340C0857" w14:textId="77777777" w:rsidTr="0018028B">
        <w:trPr>
          <w:trHeight w:val="57"/>
          <w:jc w:val="right"/>
        </w:trPr>
        <w:tc>
          <w:tcPr>
            <w:tcW w:w="2268" w:type="dxa"/>
            <w:tcBorders>
              <w:top w:val="nil"/>
              <w:left w:val="nil"/>
              <w:bottom w:val="nil"/>
              <w:right w:val="nil"/>
            </w:tcBorders>
            <w:hideMark/>
          </w:tcPr>
          <w:p w14:paraId="0A1CD81B" w14:textId="77777777" w:rsidR="00E266D6" w:rsidRPr="00E23E18" w:rsidRDefault="00E266D6" w:rsidP="00E266D6">
            <w:pPr>
              <w:pStyle w:val="Normal-pool-Table"/>
            </w:pPr>
            <w:r w:rsidRPr="00E23E18">
              <w:rPr>
                <w:color w:val="000000"/>
              </w:rPr>
              <w:t>Guinée</w:t>
            </w:r>
          </w:p>
        </w:tc>
        <w:tc>
          <w:tcPr>
            <w:tcW w:w="1843" w:type="dxa"/>
            <w:tcBorders>
              <w:top w:val="nil"/>
              <w:left w:val="nil"/>
              <w:bottom w:val="nil"/>
              <w:right w:val="nil"/>
            </w:tcBorders>
            <w:noWrap/>
            <w:hideMark/>
          </w:tcPr>
          <w:p w14:paraId="0F9B3ACF" w14:textId="1EA8C99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12BD71D" w14:textId="56D4174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9E84B0E" w14:textId="5F3D1127"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F94118D" w14:textId="44C88A1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E725AA3" w14:textId="0C9C8B24" w:rsidR="00E266D6" w:rsidRPr="00E23E18" w:rsidRDefault="00E266D6" w:rsidP="00E266D6">
            <w:pPr>
              <w:pStyle w:val="Normal-pool-Table"/>
              <w:jc w:val="right"/>
            </w:pPr>
            <w:r w:rsidRPr="00E23E18">
              <w:rPr>
                <w:color w:val="000000"/>
              </w:rPr>
              <w:t>–</w:t>
            </w:r>
          </w:p>
        </w:tc>
      </w:tr>
      <w:tr w:rsidR="00E266D6" w:rsidRPr="00E23E18" w14:paraId="1FCA7675" w14:textId="77777777" w:rsidTr="0018028B">
        <w:trPr>
          <w:trHeight w:val="57"/>
          <w:jc w:val="right"/>
        </w:trPr>
        <w:tc>
          <w:tcPr>
            <w:tcW w:w="2268" w:type="dxa"/>
            <w:tcBorders>
              <w:top w:val="nil"/>
              <w:left w:val="nil"/>
              <w:bottom w:val="nil"/>
              <w:right w:val="nil"/>
            </w:tcBorders>
            <w:hideMark/>
          </w:tcPr>
          <w:p w14:paraId="4CA8C573" w14:textId="77777777" w:rsidR="00E266D6" w:rsidRPr="00E23E18" w:rsidRDefault="00E266D6" w:rsidP="00E266D6">
            <w:pPr>
              <w:pStyle w:val="Normal-pool-Table"/>
            </w:pPr>
            <w:r w:rsidRPr="00E23E18">
              <w:rPr>
                <w:color w:val="000000"/>
              </w:rPr>
              <w:t>Guinée-Bissau</w:t>
            </w:r>
          </w:p>
        </w:tc>
        <w:tc>
          <w:tcPr>
            <w:tcW w:w="1843" w:type="dxa"/>
            <w:tcBorders>
              <w:top w:val="nil"/>
              <w:left w:val="nil"/>
              <w:bottom w:val="nil"/>
              <w:right w:val="nil"/>
            </w:tcBorders>
            <w:noWrap/>
            <w:hideMark/>
          </w:tcPr>
          <w:p w14:paraId="01ABB070" w14:textId="4F6DED0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29C5C21" w14:textId="46326C7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387349C" w14:textId="75D9CEA1"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4FA0E40" w14:textId="7FF5C7A2"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8019553" w14:textId="63C32385" w:rsidR="00E266D6" w:rsidRPr="00E23E18" w:rsidRDefault="00E266D6" w:rsidP="00E266D6">
            <w:pPr>
              <w:pStyle w:val="Normal-pool-Table"/>
              <w:jc w:val="right"/>
            </w:pPr>
            <w:r w:rsidRPr="00E23E18">
              <w:rPr>
                <w:color w:val="000000"/>
              </w:rPr>
              <w:t>–</w:t>
            </w:r>
          </w:p>
        </w:tc>
      </w:tr>
      <w:tr w:rsidR="00873E24" w:rsidRPr="00E23E18" w14:paraId="0A9427A8" w14:textId="77777777" w:rsidTr="0018028B">
        <w:trPr>
          <w:trHeight w:val="57"/>
          <w:jc w:val="right"/>
        </w:trPr>
        <w:tc>
          <w:tcPr>
            <w:tcW w:w="2268" w:type="dxa"/>
            <w:tcBorders>
              <w:top w:val="nil"/>
              <w:left w:val="nil"/>
              <w:bottom w:val="nil"/>
              <w:right w:val="nil"/>
            </w:tcBorders>
          </w:tcPr>
          <w:p w14:paraId="405474CD" w14:textId="33A429EC" w:rsidR="00873E24" w:rsidRPr="00E23E18" w:rsidRDefault="00873E24" w:rsidP="00873E24">
            <w:pPr>
              <w:pStyle w:val="Normal-pool-Table"/>
              <w:rPr>
                <w:color w:val="000000"/>
              </w:rPr>
            </w:pPr>
            <w:r w:rsidRPr="00E23E18">
              <w:rPr>
                <w:color w:val="000000"/>
              </w:rPr>
              <w:t>Guinée équatoriale</w:t>
            </w:r>
          </w:p>
        </w:tc>
        <w:tc>
          <w:tcPr>
            <w:tcW w:w="1843" w:type="dxa"/>
            <w:tcBorders>
              <w:top w:val="nil"/>
              <w:left w:val="nil"/>
              <w:bottom w:val="nil"/>
              <w:right w:val="nil"/>
            </w:tcBorders>
            <w:noWrap/>
          </w:tcPr>
          <w:p w14:paraId="0311C168" w14:textId="3BE90280" w:rsidR="00873E24" w:rsidRPr="00E23E18" w:rsidRDefault="00873E24" w:rsidP="00873E24">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B355998" w14:textId="7511B214" w:rsidR="00873E24" w:rsidRPr="00E23E18" w:rsidRDefault="00873E24" w:rsidP="00873E24">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28BAF982" w14:textId="42E99157" w:rsidR="00873E24" w:rsidRPr="00E23E18" w:rsidRDefault="00873E24" w:rsidP="00873E24">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2802C02D" w14:textId="15799BFD" w:rsidR="00873E24" w:rsidRPr="00E23E18" w:rsidRDefault="00873E24" w:rsidP="00873E24">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0C9350EC" w14:textId="7561E32B" w:rsidR="00873E24" w:rsidRPr="00E23E18" w:rsidRDefault="00873E24" w:rsidP="00873E24">
            <w:pPr>
              <w:pStyle w:val="Normal-pool-Table"/>
              <w:jc w:val="right"/>
              <w:rPr>
                <w:color w:val="000000"/>
              </w:rPr>
            </w:pPr>
            <w:r w:rsidRPr="00E23E18">
              <w:rPr>
                <w:color w:val="000000"/>
              </w:rPr>
              <w:t>–</w:t>
            </w:r>
          </w:p>
        </w:tc>
      </w:tr>
      <w:tr w:rsidR="00E266D6" w:rsidRPr="00E23E18" w14:paraId="7939FFC0" w14:textId="77777777" w:rsidTr="0018028B">
        <w:trPr>
          <w:trHeight w:val="57"/>
          <w:jc w:val="right"/>
        </w:trPr>
        <w:tc>
          <w:tcPr>
            <w:tcW w:w="2268" w:type="dxa"/>
            <w:tcBorders>
              <w:top w:val="nil"/>
              <w:left w:val="nil"/>
              <w:bottom w:val="nil"/>
              <w:right w:val="nil"/>
            </w:tcBorders>
            <w:hideMark/>
          </w:tcPr>
          <w:p w14:paraId="352F3029" w14:textId="77777777" w:rsidR="00E266D6" w:rsidRPr="00E23E18" w:rsidRDefault="00E266D6" w:rsidP="00E266D6">
            <w:pPr>
              <w:pStyle w:val="Normal-pool-Table"/>
            </w:pPr>
            <w:r w:rsidRPr="00E23E18">
              <w:rPr>
                <w:color w:val="000000"/>
              </w:rPr>
              <w:t>Guyana</w:t>
            </w:r>
          </w:p>
        </w:tc>
        <w:tc>
          <w:tcPr>
            <w:tcW w:w="1843" w:type="dxa"/>
            <w:tcBorders>
              <w:top w:val="nil"/>
              <w:left w:val="nil"/>
              <w:bottom w:val="nil"/>
              <w:right w:val="nil"/>
            </w:tcBorders>
            <w:noWrap/>
            <w:hideMark/>
          </w:tcPr>
          <w:p w14:paraId="6E575D93" w14:textId="588A72B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8ADB196" w14:textId="645F9A4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A829199" w14:textId="36A4A68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E1866B5" w14:textId="54047F6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9291C93" w14:textId="1973A68A" w:rsidR="00E266D6" w:rsidRPr="00E23E18" w:rsidRDefault="00E266D6" w:rsidP="00E266D6">
            <w:pPr>
              <w:pStyle w:val="Normal-pool-Table"/>
              <w:jc w:val="right"/>
            </w:pPr>
            <w:r w:rsidRPr="00E23E18">
              <w:rPr>
                <w:color w:val="000000"/>
              </w:rPr>
              <w:t>–</w:t>
            </w:r>
          </w:p>
        </w:tc>
      </w:tr>
      <w:tr w:rsidR="00E266D6" w:rsidRPr="00E23E18" w14:paraId="1328F58E" w14:textId="77777777" w:rsidTr="0018028B">
        <w:trPr>
          <w:trHeight w:val="57"/>
          <w:jc w:val="right"/>
        </w:trPr>
        <w:tc>
          <w:tcPr>
            <w:tcW w:w="2268" w:type="dxa"/>
            <w:tcBorders>
              <w:top w:val="nil"/>
              <w:left w:val="nil"/>
              <w:bottom w:val="nil"/>
              <w:right w:val="nil"/>
            </w:tcBorders>
            <w:hideMark/>
          </w:tcPr>
          <w:p w14:paraId="41156C79" w14:textId="77777777" w:rsidR="00E266D6" w:rsidRPr="00E23E18" w:rsidRDefault="00E266D6" w:rsidP="00E266D6">
            <w:pPr>
              <w:pStyle w:val="Normal-pool-Table"/>
            </w:pPr>
            <w:r w:rsidRPr="00E23E18">
              <w:rPr>
                <w:color w:val="000000"/>
              </w:rPr>
              <w:t>Haïti</w:t>
            </w:r>
          </w:p>
        </w:tc>
        <w:tc>
          <w:tcPr>
            <w:tcW w:w="1843" w:type="dxa"/>
            <w:tcBorders>
              <w:top w:val="nil"/>
              <w:left w:val="nil"/>
              <w:bottom w:val="nil"/>
              <w:right w:val="nil"/>
            </w:tcBorders>
            <w:noWrap/>
            <w:hideMark/>
          </w:tcPr>
          <w:p w14:paraId="6DEF4462" w14:textId="21E626C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F1F490F" w14:textId="2097176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E4275D4" w14:textId="07C0387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6AF1465" w14:textId="3CEB4B0D"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5AE1A04" w14:textId="1EA5CA7E" w:rsidR="00E266D6" w:rsidRPr="00E23E18" w:rsidRDefault="00E266D6" w:rsidP="00E266D6">
            <w:pPr>
              <w:pStyle w:val="Normal-pool-Table"/>
              <w:jc w:val="right"/>
            </w:pPr>
            <w:r w:rsidRPr="00E23E18">
              <w:rPr>
                <w:color w:val="000000"/>
              </w:rPr>
              <w:t>–</w:t>
            </w:r>
          </w:p>
        </w:tc>
      </w:tr>
      <w:tr w:rsidR="00E266D6" w:rsidRPr="00E23E18" w14:paraId="22E918A9" w14:textId="77777777" w:rsidTr="0018028B">
        <w:trPr>
          <w:trHeight w:val="57"/>
          <w:jc w:val="right"/>
        </w:trPr>
        <w:tc>
          <w:tcPr>
            <w:tcW w:w="2268" w:type="dxa"/>
            <w:tcBorders>
              <w:top w:val="nil"/>
              <w:left w:val="nil"/>
              <w:bottom w:val="nil"/>
              <w:right w:val="nil"/>
            </w:tcBorders>
            <w:hideMark/>
          </w:tcPr>
          <w:p w14:paraId="6F0C0ACB" w14:textId="77777777" w:rsidR="00E266D6" w:rsidRPr="00E23E18" w:rsidRDefault="00E266D6" w:rsidP="00E266D6">
            <w:pPr>
              <w:pStyle w:val="Normal-pool-Table"/>
            </w:pPr>
            <w:r w:rsidRPr="00E23E18">
              <w:rPr>
                <w:color w:val="000000"/>
              </w:rPr>
              <w:t>Honduras</w:t>
            </w:r>
          </w:p>
        </w:tc>
        <w:tc>
          <w:tcPr>
            <w:tcW w:w="1843" w:type="dxa"/>
            <w:tcBorders>
              <w:top w:val="nil"/>
              <w:left w:val="nil"/>
              <w:bottom w:val="nil"/>
              <w:right w:val="nil"/>
            </w:tcBorders>
            <w:noWrap/>
            <w:hideMark/>
          </w:tcPr>
          <w:p w14:paraId="3C070555" w14:textId="6EB2EE9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46463D2" w14:textId="5E09DC4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A56563E" w14:textId="29666E1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D37522D" w14:textId="1328AD72"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E587763" w14:textId="0553E546" w:rsidR="00E266D6" w:rsidRPr="00E23E18" w:rsidRDefault="00E266D6" w:rsidP="00E266D6">
            <w:pPr>
              <w:pStyle w:val="Normal-pool-Table"/>
              <w:jc w:val="right"/>
            </w:pPr>
            <w:r w:rsidRPr="00E23E18">
              <w:rPr>
                <w:color w:val="000000"/>
              </w:rPr>
              <w:t>–</w:t>
            </w:r>
          </w:p>
        </w:tc>
      </w:tr>
      <w:tr w:rsidR="00F61DC9" w:rsidRPr="00E23E18" w14:paraId="690F2765" w14:textId="77777777" w:rsidTr="0018028B">
        <w:trPr>
          <w:trHeight w:val="57"/>
          <w:jc w:val="right"/>
        </w:trPr>
        <w:tc>
          <w:tcPr>
            <w:tcW w:w="2268" w:type="dxa"/>
            <w:tcBorders>
              <w:top w:val="nil"/>
              <w:left w:val="nil"/>
              <w:bottom w:val="nil"/>
              <w:right w:val="nil"/>
            </w:tcBorders>
            <w:hideMark/>
          </w:tcPr>
          <w:p w14:paraId="6363E36F" w14:textId="77777777" w:rsidR="00F61DC9" w:rsidRPr="00E23E18" w:rsidRDefault="00F61DC9" w:rsidP="00E266D6">
            <w:pPr>
              <w:pStyle w:val="Normal-pool-Table"/>
            </w:pPr>
            <w:r w:rsidRPr="00E23E18">
              <w:rPr>
                <w:color w:val="000000"/>
              </w:rPr>
              <w:t>Hongrie</w:t>
            </w:r>
          </w:p>
        </w:tc>
        <w:tc>
          <w:tcPr>
            <w:tcW w:w="1843" w:type="dxa"/>
            <w:tcBorders>
              <w:top w:val="nil"/>
              <w:left w:val="nil"/>
              <w:bottom w:val="nil"/>
              <w:right w:val="nil"/>
            </w:tcBorders>
            <w:noWrap/>
            <w:hideMark/>
          </w:tcPr>
          <w:p w14:paraId="0A190393" w14:textId="24A2C109" w:rsidR="00F61DC9" w:rsidRPr="00E23E18" w:rsidRDefault="00F61DC9" w:rsidP="00E266D6">
            <w:pPr>
              <w:pStyle w:val="Normal-pool-Table"/>
              <w:jc w:val="right"/>
            </w:pPr>
            <w:r w:rsidRPr="00E23E18">
              <w:rPr>
                <w:color w:val="000000"/>
              </w:rPr>
              <w:t xml:space="preserve">0,223 </w:t>
            </w:r>
          </w:p>
        </w:tc>
        <w:tc>
          <w:tcPr>
            <w:tcW w:w="1276" w:type="dxa"/>
            <w:tcBorders>
              <w:top w:val="nil"/>
              <w:left w:val="nil"/>
              <w:bottom w:val="nil"/>
              <w:right w:val="nil"/>
            </w:tcBorders>
            <w:noWrap/>
            <w:hideMark/>
          </w:tcPr>
          <w:p w14:paraId="7CAAE79B" w14:textId="6B13572F" w:rsidR="00F61DC9" w:rsidRPr="00E23E18" w:rsidRDefault="00F61DC9" w:rsidP="00E266D6">
            <w:pPr>
              <w:pStyle w:val="Normal-pool-Table"/>
              <w:jc w:val="right"/>
            </w:pPr>
            <w:r w:rsidRPr="00E23E18">
              <w:rPr>
                <w:color w:val="000000"/>
              </w:rPr>
              <w:t xml:space="preserve">13 184 </w:t>
            </w:r>
          </w:p>
        </w:tc>
        <w:tc>
          <w:tcPr>
            <w:tcW w:w="1276" w:type="dxa"/>
            <w:tcBorders>
              <w:top w:val="nil"/>
              <w:left w:val="nil"/>
              <w:bottom w:val="nil"/>
              <w:right w:val="nil"/>
            </w:tcBorders>
            <w:noWrap/>
            <w:hideMark/>
          </w:tcPr>
          <w:p w14:paraId="438410E8" w14:textId="7AD20D83" w:rsidR="00F61DC9" w:rsidRPr="00E23E18" w:rsidRDefault="00F61DC9" w:rsidP="00E266D6">
            <w:pPr>
              <w:pStyle w:val="Normal-pool-Table"/>
              <w:jc w:val="right"/>
            </w:pPr>
            <w:r w:rsidRPr="00E23E18">
              <w:rPr>
                <w:color w:val="000000"/>
              </w:rPr>
              <w:t xml:space="preserve">13 730 </w:t>
            </w:r>
          </w:p>
        </w:tc>
        <w:tc>
          <w:tcPr>
            <w:tcW w:w="1275" w:type="dxa"/>
            <w:tcBorders>
              <w:top w:val="nil"/>
              <w:left w:val="nil"/>
              <w:bottom w:val="nil"/>
              <w:right w:val="nil"/>
            </w:tcBorders>
            <w:noWrap/>
            <w:hideMark/>
          </w:tcPr>
          <w:p w14:paraId="3C8967D4" w14:textId="69DCAF88" w:rsidR="00F61DC9" w:rsidRPr="00E23E18" w:rsidRDefault="00F61DC9" w:rsidP="00E266D6">
            <w:pPr>
              <w:pStyle w:val="Normal-pool-Table"/>
              <w:jc w:val="right"/>
            </w:pPr>
            <w:r w:rsidRPr="00E23E18">
              <w:rPr>
                <w:color w:val="000000"/>
              </w:rPr>
              <w:t xml:space="preserve">13 184 </w:t>
            </w:r>
          </w:p>
        </w:tc>
        <w:tc>
          <w:tcPr>
            <w:tcW w:w="1559" w:type="dxa"/>
            <w:tcBorders>
              <w:top w:val="nil"/>
              <w:left w:val="nil"/>
              <w:bottom w:val="nil"/>
              <w:right w:val="nil"/>
            </w:tcBorders>
            <w:noWrap/>
            <w:hideMark/>
          </w:tcPr>
          <w:p w14:paraId="7E60F7CB" w14:textId="30C35DE4" w:rsidR="00F61DC9" w:rsidRPr="00E23E18" w:rsidRDefault="00F61DC9" w:rsidP="00E266D6">
            <w:pPr>
              <w:pStyle w:val="Normal-pool-Table"/>
              <w:jc w:val="right"/>
            </w:pPr>
            <w:r w:rsidRPr="00E23E18">
              <w:rPr>
                <w:color w:val="000000"/>
              </w:rPr>
              <w:t xml:space="preserve">13 627 </w:t>
            </w:r>
          </w:p>
        </w:tc>
      </w:tr>
      <w:tr w:rsidR="00585ED1" w:rsidRPr="00E23E18" w14:paraId="5B898051" w14:textId="77777777" w:rsidTr="0018028B">
        <w:trPr>
          <w:trHeight w:val="57"/>
          <w:jc w:val="right"/>
        </w:trPr>
        <w:tc>
          <w:tcPr>
            <w:tcW w:w="2268" w:type="dxa"/>
            <w:tcBorders>
              <w:top w:val="nil"/>
              <w:left w:val="nil"/>
              <w:bottom w:val="nil"/>
              <w:right w:val="nil"/>
            </w:tcBorders>
          </w:tcPr>
          <w:p w14:paraId="3A5BCD14" w14:textId="368DFFA4" w:rsidR="00585ED1" w:rsidRPr="00E23E18" w:rsidRDefault="00585ED1" w:rsidP="00585ED1">
            <w:pPr>
              <w:pStyle w:val="Normal-pool-Table"/>
              <w:rPr>
                <w:color w:val="000000"/>
              </w:rPr>
            </w:pPr>
            <w:r w:rsidRPr="00E23E18">
              <w:rPr>
                <w:color w:val="000000"/>
              </w:rPr>
              <w:t>Îles Cook</w:t>
            </w:r>
          </w:p>
        </w:tc>
        <w:tc>
          <w:tcPr>
            <w:tcW w:w="1843" w:type="dxa"/>
            <w:tcBorders>
              <w:top w:val="nil"/>
              <w:left w:val="nil"/>
              <w:bottom w:val="nil"/>
              <w:right w:val="nil"/>
            </w:tcBorders>
            <w:noWrap/>
          </w:tcPr>
          <w:p w14:paraId="6ED75373" w14:textId="0094FDB0" w:rsidR="00585ED1" w:rsidRPr="00E23E18" w:rsidRDefault="00585ED1" w:rsidP="00585ED1">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5A96527" w14:textId="6ED50ADF" w:rsidR="00585ED1" w:rsidRPr="00E23E18" w:rsidRDefault="00585ED1" w:rsidP="00585ED1">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E9A651A" w14:textId="7E0F0738" w:rsidR="00585ED1" w:rsidRPr="00E23E18" w:rsidRDefault="00585ED1" w:rsidP="00585ED1">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642591C7" w14:textId="2194DE9D" w:rsidR="00585ED1" w:rsidRPr="00E23E18" w:rsidRDefault="00585ED1" w:rsidP="00585ED1">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10565863" w14:textId="672CFCD5" w:rsidR="00585ED1" w:rsidRPr="00E23E18" w:rsidRDefault="00585ED1" w:rsidP="00585ED1">
            <w:pPr>
              <w:pStyle w:val="Normal-pool-Table"/>
              <w:jc w:val="right"/>
              <w:rPr>
                <w:color w:val="000000"/>
              </w:rPr>
            </w:pPr>
            <w:r w:rsidRPr="00E23E18">
              <w:rPr>
                <w:color w:val="000000"/>
              </w:rPr>
              <w:t>–</w:t>
            </w:r>
          </w:p>
        </w:tc>
      </w:tr>
      <w:tr w:rsidR="004B58AD" w:rsidRPr="00E23E18" w14:paraId="1FF5C2B1" w14:textId="77777777" w:rsidTr="0018028B">
        <w:trPr>
          <w:trHeight w:val="57"/>
          <w:jc w:val="right"/>
        </w:trPr>
        <w:tc>
          <w:tcPr>
            <w:tcW w:w="2268" w:type="dxa"/>
            <w:tcBorders>
              <w:top w:val="nil"/>
              <w:left w:val="nil"/>
              <w:bottom w:val="nil"/>
              <w:right w:val="nil"/>
            </w:tcBorders>
          </w:tcPr>
          <w:p w14:paraId="273871A8" w14:textId="7DECBF5A" w:rsidR="004B58AD" w:rsidRPr="00E23E18" w:rsidRDefault="004B58AD" w:rsidP="004B58AD">
            <w:pPr>
              <w:pStyle w:val="Normal-pool-Table"/>
              <w:rPr>
                <w:color w:val="000000"/>
              </w:rPr>
            </w:pPr>
            <w:r w:rsidRPr="00E23E18">
              <w:rPr>
                <w:color w:val="000000"/>
              </w:rPr>
              <w:t>Îles Marshall</w:t>
            </w:r>
          </w:p>
        </w:tc>
        <w:tc>
          <w:tcPr>
            <w:tcW w:w="1843" w:type="dxa"/>
            <w:tcBorders>
              <w:top w:val="nil"/>
              <w:left w:val="nil"/>
              <w:bottom w:val="nil"/>
              <w:right w:val="nil"/>
            </w:tcBorders>
            <w:noWrap/>
          </w:tcPr>
          <w:p w14:paraId="3B6CF081" w14:textId="7E75DFD2" w:rsidR="004B58AD" w:rsidRPr="00E23E18" w:rsidRDefault="004B58AD" w:rsidP="004B58AD">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D5360B9" w14:textId="0B186C82" w:rsidR="004B58AD" w:rsidRPr="00E23E18" w:rsidRDefault="004B58AD" w:rsidP="004B58AD">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62B28D92" w14:textId="43077C63" w:rsidR="004B58AD" w:rsidRPr="00E23E18" w:rsidRDefault="004B58AD" w:rsidP="004B58AD">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76EDF73F" w14:textId="113BAE8B" w:rsidR="004B58AD" w:rsidRPr="00E23E18" w:rsidRDefault="004B58AD" w:rsidP="004B58AD">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22332A98" w14:textId="39A3D666" w:rsidR="004B58AD" w:rsidRPr="00E23E18" w:rsidRDefault="004B58AD" w:rsidP="004B58AD">
            <w:pPr>
              <w:pStyle w:val="Normal-pool-Table"/>
              <w:jc w:val="right"/>
              <w:rPr>
                <w:color w:val="000000"/>
              </w:rPr>
            </w:pPr>
            <w:r w:rsidRPr="00E23E18">
              <w:rPr>
                <w:color w:val="000000"/>
              </w:rPr>
              <w:t>–</w:t>
            </w:r>
          </w:p>
        </w:tc>
      </w:tr>
      <w:tr w:rsidR="00914C35" w:rsidRPr="00E23E18" w14:paraId="4211B543" w14:textId="77777777" w:rsidTr="0018028B">
        <w:trPr>
          <w:trHeight w:val="57"/>
          <w:jc w:val="right"/>
        </w:trPr>
        <w:tc>
          <w:tcPr>
            <w:tcW w:w="2268" w:type="dxa"/>
            <w:tcBorders>
              <w:top w:val="nil"/>
              <w:left w:val="nil"/>
              <w:bottom w:val="nil"/>
              <w:right w:val="nil"/>
            </w:tcBorders>
          </w:tcPr>
          <w:p w14:paraId="22EB3CA1" w14:textId="165D54F0" w:rsidR="00914C35" w:rsidRPr="00E23E18" w:rsidRDefault="00914C35" w:rsidP="00914C35">
            <w:pPr>
              <w:pStyle w:val="Normal-pool-Table"/>
              <w:rPr>
                <w:color w:val="000000"/>
              </w:rPr>
            </w:pPr>
            <w:r w:rsidRPr="00E23E18">
              <w:rPr>
                <w:color w:val="000000"/>
              </w:rPr>
              <w:t>Îles Salomon</w:t>
            </w:r>
          </w:p>
        </w:tc>
        <w:tc>
          <w:tcPr>
            <w:tcW w:w="1843" w:type="dxa"/>
            <w:tcBorders>
              <w:top w:val="nil"/>
              <w:left w:val="nil"/>
              <w:bottom w:val="nil"/>
              <w:right w:val="nil"/>
            </w:tcBorders>
            <w:noWrap/>
          </w:tcPr>
          <w:p w14:paraId="3581C2BB" w14:textId="15903662" w:rsidR="00914C35" w:rsidRPr="00E23E18" w:rsidRDefault="00914C35" w:rsidP="00914C3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4E185C65" w14:textId="5883141C" w:rsidR="00914C35" w:rsidRPr="00E23E18" w:rsidRDefault="00914C35" w:rsidP="00914C3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79D6E14" w14:textId="37A74D17" w:rsidR="00914C35" w:rsidRPr="00E23E18" w:rsidRDefault="00914C35" w:rsidP="00914C35">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0D94B183" w14:textId="284539CF" w:rsidR="00914C35" w:rsidRPr="00E23E18" w:rsidRDefault="00914C35" w:rsidP="00914C35">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1C6AA391" w14:textId="02C7747F" w:rsidR="00914C35" w:rsidRPr="00E23E18" w:rsidRDefault="00914C35" w:rsidP="00914C35">
            <w:pPr>
              <w:pStyle w:val="Normal-pool-Table"/>
              <w:jc w:val="right"/>
              <w:rPr>
                <w:color w:val="000000"/>
              </w:rPr>
            </w:pPr>
            <w:r w:rsidRPr="00E23E18">
              <w:rPr>
                <w:color w:val="000000"/>
              </w:rPr>
              <w:t>–</w:t>
            </w:r>
          </w:p>
        </w:tc>
      </w:tr>
      <w:tr w:rsidR="00F61DC9" w:rsidRPr="00E23E18" w14:paraId="09164214" w14:textId="77777777" w:rsidTr="0018028B">
        <w:trPr>
          <w:trHeight w:val="57"/>
          <w:jc w:val="right"/>
        </w:trPr>
        <w:tc>
          <w:tcPr>
            <w:tcW w:w="2268" w:type="dxa"/>
            <w:tcBorders>
              <w:top w:val="nil"/>
              <w:left w:val="nil"/>
              <w:bottom w:val="nil"/>
              <w:right w:val="nil"/>
            </w:tcBorders>
            <w:hideMark/>
          </w:tcPr>
          <w:p w14:paraId="1E275AF6" w14:textId="77777777" w:rsidR="00F61DC9" w:rsidRPr="00E23E18" w:rsidRDefault="00F61DC9" w:rsidP="00E266D6">
            <w:pPr>
              <w:pStyle w:val="Normal-pool-Table"/>
            </w:pPr>
            <w:r w:rsidRPr="00E23E18">
              <w:rPr>
                <w:color w:val="000000"/>
              </w:rPr>
              <w:t>Inde</w:t>
            </w:r>
          </w:p>
        </w:tc>
        <w:tc>
          <w:tcPr>
            <w:tcW w:w="1843" w:type="dxa"/>
            <w:tcBorders>
              <w:top w:val="nil"/>
              <w:left w:val="nil"/>
              <w:bottom w:val="nil"/>
              <w:right w:val="nil"/>
            </w:tcBorders>
            <w:noWrap/>
            <w:hideMark/>
          </w:tcPr>
          <w:p w14:paraId="66D951FA" w14:textId="2C149815" w:rsidR="00F61DC9" w:rsidRPr="00E23E18" w:rsidRDefault="00F61DC9" w:rsidP="00E266D6">
            <w:pPr>
              <w:pStyle w:val="Normal-pool-Table"/>
              <w:jc w:val="right"/>
            </w:pPr>
            <w:r w:rsidRPr="00E23E18">
              <w:rPr>
                <w:color w:val="000000"/>
              </w:rPr>
              <w:t>1,104</w:t>
            </w:r>
          </w:p>
        </w:tc>
        <w:tc>
          <w:tcPr>
            <w:tcW w:w="1276" w:type="dxa"/>
            <w:tcBorders>
              <w:top w:val="nil"/>
              <w:left w:val="nil"/>
              <w:bottom w:val="nil"/>
              <w:right w:val="nil"/>
            </w:tcBorders>
            <w:noWrap/>
            <w:hideMark/>
          </w:tcPr>
          <w:p w14:paraId="3A2AD004" w14:textId="14572325" w:rsidR="00F61DC9" w:rsidRPr="00E23E18" w:rsidRDefault="00F61DC9" w:rsidP="00E266D6">
            <w:pPr>
              <w:pStyle w:val="Normal-pool-Table"/>
              <w:jc w:val="right"/>
            </w:pPr>
            <w:r w:rsidRPr="00E23E18">
              <w:rPr>
                <w:color w:val="000000"/>
              </w:rPr>
              <w:t xml:space="preserve">65 274 </w:t>
            </w:r>
          </w:p>
        </w:tc>
        <w:tc>
          <w:tcPr>
            <w:tcW w:w="1276" w:type="dxa"/>
            <w:tcBorders>
              <w:top w:val="nil"/>
              <w:left w:val="nil"/>
              <w:bottom w:val="nil"/>
              <w:right w:val="nil"/>
            </w:tcBorders>
            <w:noWrap/>
            <w:hideMark/>
          </w:tcPr>
          <w:p w14:paraId="177B0E62" w14:textId="2ED5CE5D" w:rsidR="00F61DC9" w:rsidRPr="00E23E18" w:rsidRDefault="00F61DC9" w:rsidP="00E266D6">
            <w:pPr>
              <w:pStyle w:val="Normal-pool-Table"/>
              <w:jc w:val="right"/>
            </w:pPr>
            <w:r w:rsidRPr="00E23E18">
              <w:rPr>
                <w:color w:val="000000"/>
              </w:rPr>
              <w:t xml:space="preserve">67 976 </w:t>
            </w:r>
          </w:p>
        </w:tc>
        <w:tc>
          <w:tcPr>
            <w:tcW w:w="1275" w:type="dxa"/>
            <w:tcBorders>
              <w:top w:val="nil"/>
              <w:left w:val="nil"/>
              <w:bottom w:val="nil"/>
              <w:right w:val="nil"/>
            </w:tcBorders>
            <w:noWrap/>
            <w:hideMark/>
          </w:tcPr>
          <w:p w14:paraId="66E392C7" w14:textId="09F83988" w:rsidR="00F61DC9" w:rsidRPr="00E23E18" w:rsidRDefault="00F61DC9" w:rsidP="00E266D6">
            <w:pPr>
              <w:pStyle w:val="Normal-pool-Table"/>
              <w:jc w:val="right"/>
            </w:pPr>
            <w:r w:rsidRPr="00E23E18">
              <w:rPr>
                <w:color w:val="000000"/>
              </w:rPr>
              <w:t xml:space="preserve">65 274 </w:t>
            </w:r>
          </w:p>
        </w:tc>
        <w:tc>
          <w:tcPr>
            <w:tcW w:w="1559" w:type="dxa"/>
            <w:tcBorders>
              <w:top w:val="nil"/>
              <w:left w:val="nil"/>
              <w:bottom w:val="nil"/>
              <w:right w:val="nil"/>
            </w:tcBorders>
            <w:noWrap/>
            <w:hideMark/>
          </w:tcPr>
          <w:p w14:paraId="4382B994" w14:textId="2B3EEC84" w:rsidR="00F61DC9" w:rsidRPr="00E23E18" w:rsidRDefault="00F61DC9" w:rsidP="00E266D6">
            <w:pPr>
              <w:pStyle w:val="Normal-pool-Table"/>
              <w:jc w:val="right"/>
            </w:pPr>
            <w:r w:rsidRPr="00E23E18">
              <w:rPr>
                <w:color w:val="000000"/>
              </w:rPr>
              <w:t xml:space="preserve">67 464 </w:t>
            </w:r>
          </w:p>
        </w:tc>
      </w:tr>
      <w:tr w:rsidR="00F61DC9" w:rsidRPr="00E23E18" w14:paraId="7D6F4A81" w14:textId="77777777" w:rsidTr="0018028B">
        <w:trPr>
          <w:trHeight w:val="57"/>
          <w:jc w:val="right"/>
        </w:trPr>
        <w:tc>
          <w:tcPr>
            <w:tcW w:w="2268" w:type="dxa"/>
            <w:tcBorders>
              <w:top w:val="nil"/>
              <w:left w:val="nil"/>
              <w:bottom w:val="nil"/>
              <w:right w:val="nil"/>
            </w:tcBorders>
            <w:hideMark/>
          </w:tcPr>
          <w:p w14:paraId="35F1AE8A" w14:textId="77777777" w:rsidR="00F61DC9" w:rsidRPr="00E23E18" w:rsidRDefault="00F61DC9" w:rsidP="00E266D6">
            <w:pPr>
              <w:pStyle w:val="Normal-pool-Table"/>
            </w:pPr>
            <w:r w:rsidRPr="00E23E18">
              <w:rPr>
                <w:color w:val="000000"/>
              </w:rPr>
              <w:t>Indonésie</w:t>
            </w:r>
          </w:p>
        </w:tc>
        <w:tc>
          <w:tcPr>
            <w:tcW w:w="1843" w:type="dxa"/>
            <w:tcBorders>
              <w:top w:val="nil"/>
              <w:left w:val="nil"/>
              <w:bottom w:val="nil"/>
              <w:right w:val="nil"/>
            </w:tcBorders>
            <w:noWrap/>
            <w:hideMark/>
          </w:tcPr>
          <w:p w14:paraId="13C1C398" w14:textId="6FEC84B2" w:rsidR="00F61DC9" w:rsidRPr="00E23E18" w:rsidRDefault="00F61DC9" w:rsidP="00E266D6">
            <w:pPr>
              <w:pStyle w:val="Normal-pool-Table"/>
              <w:jc w:val="right"/>
            </w:pPr>
            <w:r w:rsidRPr="00E23E18">
              <w:rPr>
                <w:color w:val="000000"/>
              </w:rPr>
              <w:t xml:space="preserve">0,578 </w:t>
            </w:r>
          </w:p>
        </w:tc>
        <w:tc>
          <w:tcPr>
            <w:tcW w:w="1276" w:type="dxa"/>
            <w:tcBorders>
              <w:top w:val="nil"/>
              <w:left w:val="nil"/>
              <w:bottom w:val="nil"/>
              <w:right w:val="nil"/>
            </w:tcBorders>
            <w:noWrap/>
            <w:hideMark/>
          </w:tcPr>
          <w:p w14:paraId="0B79616F" w14:textId="228927D7" w:rsidR="00F61DC9" w:rsidRPr="00E23E18" w:rsidRDefault="00F61DC9" w:rsidP="00E266D6">
            <w:pPr>
              <w:pStyle w:val="Normal-pool-Table"/>
              <w:jc w:val="right"/>
            </w:pPr>
            <w:r w:rsidRPr="00E23E18">
              <w:rPr>
                <w:color w:val="000000"/>
              </w:rPr>
              <w:t xml:space="preserve">34 174 </w:t>
            </w:r>
          </w:p>
        </w:tc>
        <w:tc>
          <w:tcPr>
            <w:tcW w:w="1276" w:type="dxa"/>
            <w:tcBorders>
              <w:top w:val="nil"/>
              <w:left w:val="nil"/>
              <w:bottom w:val="nil"/>
              <w:right w:val="nil"/>
            </w:tcBorders>
            <w:noWrap/>
            <w:hideMark/>
          </w:tcPr>
          <w:p w14:paraId="4A9B902D" w14:textId="7F9954D5" w:rsidR="00F61DC9" w:rsidRPr="00E23E18" w:rsidRDefault="00F61DC9" w:rsidP="00E266D6">
            <w:pPr>
              <w:pStyle w:val="Normal-pool-Table"/>
              <w:jc w:val="right"/>
            </w:pPr>
            <w:r w:rsidRPr="00E23E18">
              <w:rPr>
                <w:color w:val="000000"/>
              </w:rPr>
              <w:t xml:space="preserve">35 589 </w:t>
            </w:r>
          </w:p>
        </w:tc>
        <w:tc>
          <w:tcPr>
            <w:tcW w:w="1275" w:type="dxa"/>
            <w:tcBorders>
              <w:top w:val="nil"/>
              <w:left w:val="nil"/>
              <w:bottom w:val="nil"/>
              <w:right w:val="nil"/>
            </w:tcBorders>
            <w:noWrap/>
            <w:hideMark/>
          </w:tcPr>
          <w:p w14:paraId="4CF6F8AC" w14:textId="46C44B01" w:rsidR="00F61DC9" w:rsidRPr="00E23E18" w:rsidRDefault="00F61DC9" w:rsidP="00E266D6">
            <w:pPr>
              <w:pStyle w:val="Normal-pool-Table"/>
              <w:jc w:val="right"/>
            </w:pPr>
            <w:r w:rsidRPr="00E23E18">
              <w:rPr>
                <w:color w:val="000000"/>
              </w:rPr>
              <w:t xml:space="preserve">34 174 </w:t>
            </w:r>
          </w:p>
        </w:tc>
        <w:tc>
          <w:tcPr>
            <w:tcW w:w="1559" w:type="dxa"/>
            <w:tcBorders>
              <w:top w:val="nil"/>
              <w:left w:val="nil"/>
              <w:bottom w:val="nil"/>
              <w:right w:val="nil"/>
            </w:tcBorders>
            <w:noWrap/>
            <w:hideMark/>
          </w:tcPr>
          <w:p w14:paraId="39AEAEA9" w14:textId="7F09C65E" w:rsidR="00F61DC9" w:rsidRPr="00E23E18" w:rsidRDefault="00F61DC9" w:rsidP="00E266D6">
            <w:pPr>
              <w:pStyle w:val="Normal-pool-Table"/>
              <w:jc w:val="right"/>
            </w:pPr>
            <w:r w:rsidRPr="00E23E18">
              <w:rPr>
                <w:color w:val="000000"/>
              </w:rPr>
              <w:t xml:space="preserve">35 321 </w:t>
            </w:r>
          </w:p>
        </w:tc>
      </w:tr>
      <w:tr w:rsidR="00F61DC9" w:rsidRPr="00E23E18" w14:paraId="7B7DECB3" w14:textId="77777777" w:rsidTr="0018028B">
        <w:trPr>
          <w:trHeight w:val="57"/>
          <w:jc w:val="right"/>
        </w:trPr>
        <w:tc>
          <w:tcPr>
            <w:tcW w:w="2268" w:type="dxa"/>
            <w:tcBorders>
              <w:top w:val="nil"/>
              <w:left w:val="nil"/>
              <w:bottom w:val="nil"/>
              <w:right w:val="nil"/>
            </w:tcBorders>
            <w:hideMark/>
          </w:tcPr>
          <w:p w14:paraId="318A3126" w14:textId="3389447F" w:rsidR="00F61DC9" w:rsidRPr="00E23E18" w:rsidRDefault="00F61DC9" w:rsidP="009C6CB3">
            <w:pPr>
              <w:pStyle w:val="Normal-pool-Table"/>
              <w:ind w:right="-113"/>
            </w:pPr>
            <w:r w:rsidRPr="00E23E18">
              <w:rPr>
                <w:color w:val="000000"/>
              </w:rPr>
              <w:lastRenderedPageBreak/>
              <w:t xml:space="preserve">Iran (République </w:t>
            </w:r>
            <w:r w:rsidR="008B2C1A">
              <w:rPr>
                <w:color w:val="000000"/>
              </w:rPr>
              <w:br/>
            </w:r>
            <w:r w:rsidRPr="00E23E18">
              <w:rPr>
                <w:color w:val="000000"/>
              </w:rPr>
              <w:t>islamique d</w:t>
            </w:r>
            <w:r w:rsidR="009569D1">
              <w:rPr>
                <w:color w:val="000000"/>
              </w:rPr>
              <w:t>’</w:t>
            </w:r>
            <w:r w:rsidRPr="00E23E18">
              <w:rPr>
                <w:color w:val="000000"/>
              </w:rPr>
              <w:t>)</w:t>
            </w:r>
          </w:p>
        </w:tc>
        <w:tc>
          <w:tcPr>
            <w:tcW w:w="1843" w:type="dxa"/>
            <w:tcBorders>
              <w:top w:val="nil"/>
              <w:left w:val="nil"/>
              <w:bottom w:val="nil"/>
              <w:right w:val="nil"/>
            </w:tcBorders>
            <w:noWrap/>
            <w:hideMark/>
          </w:tcPr>
          <w:p w14:paraId="1D8C4311" w14:textId="6980AFD5" w:rsidR="00F61DC9" w:rsidRPr="00E23E18" w:rsidRDefault="00F61DC9" w:rsidP="00E266D6">
            <w:pPr>
              <w:pStyle w:val="Normal-pool-Table"/>
              <w:jc w:val="right"/>
            </w:pPr>
            <w:r w:rsidRPr="00E23E18">
              <w:rPr>
                <w:color w:val="000000"/>
              </w:rPr>
              <w:t xml:space="preserve">0,385 </w:t>
            </w:r>
          </w:p>
        </w:tc>
        <w:tc>
          <w:tcPr>
            <w:tcW w:w="1276" w:type="dxa"/>
            <w:tcBorders>
              <w:top w:val="nil"/>
              <w:left w:val="nil"/>
              <w:bottom w:val="nil"/>
              <w:right w:val="nil"/>
            </w:tcBorders>
            <w:noWrap/>
            <w:hideMark/>
          </w:tcPr>
          <w:p w14:paraId="28F5A8DC" w14:textId="7D9D0C3A" w:rsidR="00F61DC9" w:rsidRPr="00E23E18" w:rsidRDefault="00F61DC9" w:rsidP="00E266D6">
            <w:pPr>
              <w:pStyle w:val="Normal-pool-Table"/>
              <w:jc w:val="right"/>
            </w:pPr>
            <w:r w:rsidRPr="00E23E18">
              <w:rPr>
                <w:color w:val="000000"/>
              </w:rPr>
              <w:t xml:space="preserve">22 763 </w:t>
            </w:r>
          </w:p>
        </w:tc>
        <w:tc>
          <w:tcPr>
            <w:tcW w:w="1276" w:type="dxa"/>
            <w:tcBorders>
              <w:top w:val="nil"/>
              <w:left w:val="nil"/>
              <w:bottom w:val="nil"/>
              <w:right w:val="nil"/>
            </w:tcBorders>
            <w:noWrap/>
            <w:hideMark/>
          </w:tcPr>
          <w:p w14:paraId="735BD6E9" w14:textId="61B789F6" w:rsidR="00F61DC9" w:rsidRPr="00E23E18" w:rsidRDefault="00F61DC9" w:rsidP="00E266D6">
            <w:pPr>
              <w:pStyle w:val="Normal-pool-Table"/>
              <w:jc w:val="right"/>
            </w:pPr>
            <w:r w:rsidRPr="00E23E18">
              <w:rPr>
                <w:color w:val="000000"/>
              </w:rPr>
              <w:t xml:space="preserve">23 705 </w:t>
            </w:r>
          </w:p>
        </w:tc>
        <w:tc>
          <w:tcPr>
            <w:tcW w:w="1275" w:type="dxa"/>
            <w:tcBorders>
              <w:top w:val="nil"/>
              <w:left w:val="nil"/>
              <w:bottom w:val="nil"/>
              <w:right w:val="nil"/>
            </w:tcBorders>
            <w:noWrap/>
            <w:hideMark/>
          </w:tcPr>
          <w:p w14:paraId="2550A46E" w14:textId="015B490E" w:rsidR="00F61DC9" w:rsidRPr="00E23E18" w:rsidRDefault="00F61DC9" w:rsidP="00E266D6">
            <w:pPr>
              <w:pStyle w:val="Normal-pool-Table"/>
              <w:jc w:val="right"/>
            </w:pPr>
            <w:r w:rsidRPr="00E23E18">
              <w:rPr>
                <w:color w:val="000000"/>
              </w:rPr>
              <w:t xml:space="preserve">22 763 </w:t>
            </w:r>
          </w:p>
        </w:tc>
        <w:tc>
          <w:tcPr>
            <w:tcW w:w="1559" w:type="dxa"/>
            <w:tcBorders>
              <w:top w:val="nil"/>
              <w:left w:val="nil"/>
              <w:bottom w:val="nil"/>
              <w:right w:val="nil"/>
            </w:tcBorders>
            <w:noWrap/>
            <w:hideMark/>
          </w:tcPr>
          <w:p w14:paraId="21C0C623" w14:textId="6FE980FB" w:rsidR="00F61DC9" w:rsidRPr="00E23E18" w:rsidRDefault="00F61DC9" w:rsidP="00E266D6">
            <w:pPr>
              <w:pStyle w:val="Normal-pool-Table"/>
              <w:jc w:val="right"/>
            </w:pPr>
            <w:r w:rsidRPr="00E23E18">
              <w:rPr>
                <w:color w:val="000000"/>
              </w:rPr>
              <w:t xml:space="preserve">23 527 </w:t>
            </w:r>
          </w:p>
        </w:tc>
      </w:tr>
      <w:tr w:rsidR="00F61DC9" w:rsidRPr="00E23E18" w14:paraId="0492C17E" w14:textId="77777777" w:rsidTr="0018028B">
        <w:trPr>
          <w:trHeight w:val="57"/>
          <w:jc w:val="right"/>
        </w:trPr>
        <w:tc>
          <w:tcPr>
            <w:tcW w:w="2268" w:type="dxa"/>
            <w:tcBorders>
              <w:top w:val="nil"/>
              <w:left w:val="nil"/>
              <w:bottom w:val="nil"/>
              <w:right w:val="nil"/>
            </w:tcBorders>
            <w:hideMark/>
          </w:tcPr>
          <w:p w14:paraId="28EE93E0" w14:textId="77777777" w:rsidR="00F61DC9" w:rsidRPr="00E23E18" w:rsidRDefault="00F61DC9" w:rsidP="00E266D6">
            <w:pPr>
              <w:pStyle w:val="Normal-pool-Table"/>
            </w:pPr>
            <w:r w:rsidRPr="00E23E18">
              <w:rPr>
                <w:color w:val="000000"/>
              </w:rPr>
              <w:t>Iraq</w:t>
            </w:r>
          </w:p>
        </w:tc>
        <w:tc>
          <w:tcPr>
            <w:tcW w:w="1843" w:type="dxa"/>
            <w:tcBorders>
              <w:top w:val="nil"/>
              <w:left w:val="nil"/>
              <w:bottom w:val="nil"/>
              <w:right w:val="nil"/>
            </w:tcBorders>
            <w:noWrap/>
            <w:hideMark/>
          </w:tcPr>
          <w:p w14:paraId="63ABD429" w14:textId="496C93A0" w:rsidR="00F61DC9" w:rsidRPr="00E23E18" w:rsidRDefault="00F61DC9" w:rsidP="00E266D6">
            <w:pPr>
              <w:pStyle w:val="Normal-pool-Table"/>
              <w:jc w:val="right"/>
            </w:pPr>
            <w:r w:rsidRPr="00E23E18">
              <w:rPr>
                <w:color w:val="000000"/>
              </w:rPr>
              <w:t xml:space="preserve">0,131 </w:t>
            </w:r>
          </w:p>
        </w:tc>
        <w:tc>
          <w:tcPr>
            <w:tcW w:w="1276" w:type="dxa"/>
            <w:tcBorders>
              <w:top w:val="nil"/>
              <w:left w:val="nil"/>
              <w:bottom w:val="nil"/>
              <w:right w:val="nil"/>
            </w:tcBorders>
            <w:noWrap/>
            <w:hideMark/>
          </w:tcPr>
          <w:p w14:paraId="51F7164A" w14:textId="34316316" w:rsidR="00F61DC9" w:rsidRPr="00E23E18" w:rsidRDefault="00F61DC9" w:rsidP="00E266D6">
            <w:pPr>
              <w:pStyle w:val="Normal-pool-Table"/>
              <w:jc w:val="right"/>
            </w:pPr>
            <w:r w:rsidRPr="00E23E18">
              <w:rPr>
                <w:color w:val="000000"/>
              </w:rPr>
              <w:t xml:space="preserve">7 745 </w:t>
            </w:r>
          </w:p>
        </w:tc>
        <w:tc>
          <w:tcPr>
            <w:tcW w:w="1276" w:type="dxa"/>
            <w:tcBorders>
              <w:top w:val="nil"/>
              <w:left w:val="nil"/>
              <w:bottom w:val="nil"/>
              <w:right w:val="nil"/>
            </w:tcBorders>
            <w:noWrap/>
            <w:hideMark/>
          </w:tcPr>
          <w:p w14:paraId="0F1EF638" w14:textId="18DADA17" w:rsidR="00F61DC9" w:rsidRPr="00E23E18" w:rsidRDefault="00F61DC9" w:rsidP="00E266D6">
            <w:pPr>
              <w:pStyle w:val="Normal-pool-Table"/>
              <w:jc w:val="right"/>
            </w:pPr>
            <w:r w:rsidRPr="00E23E18">
              <w:rPr>
                <w:color w:val="000000"/>
              </w:rPr>
              <w:t xml:space="preserve">8 065 </w:t>
            </w:r>
          </w:p>
        </w:tc>
        <w:tc>
          <w:tcPr>
            <w:tcW w:w="1275" w:type="dxa"/>
            <w:tcBorders>
              <w:top w:val="nil"/>
              <w:left w:val="nil"/>
              <w:bottom w:val="nil"/>
              <w:right w:val="nil"/>
            </w:tcBorders>
            <w:noWrap/>
            <w:hideMark/>
          </w:tcPr>
          <w:p w14:paraId="31D873F3" w14:textId="3A6F2EE6" w:rsidR="00F61DC9" w:rsidRPr="00E23E18" w:rsidRDefault="00F61DC9" w:rsidP="00E266D6">
            <w:pPr>
              <w:pStyle w:val="Normal-pool-Table"/>
              <w:jc w:val="right"/>
            </w:pPr>
            <w:r w:rsidRPr="00E23E18">
              <w:rPr>
                <w:color w:val="000000"/>
              </w:rPr>
              <w:t xml:space="preserve">7 745 </w:t>
            </w:r>
          </w:p>
        </w:tc>
        <w:tc>
          <w:tcPr>
            <w:tcW w:w="1559" w:type="dxa"/>
            <w:tcBorders>
              <w:top w:val="nil"/>
              <w:left w:val="nil"/>
              <w:bottom w:val="nil"/>
              <w:right w:val="nil"/>
            </w:tcBorders>
            <w:noWrap/>
            <w:hideMark/>
          </w:tcPr>
          <w:p w14:paraId="57E4EE31" w14:textId="505DFF48" w:rsidR="00F61DC9" w:rsidRPr="00E23E18" w:rsidRDefault="00F61DC9" w:rsidP="00E266D6">
            <w:pPr>
              <w:pStyle w:val="Normal-pool-Table"/>
              <w:jc w:val="right"/>
            </w:pPr>
            <w:r w:rsidRPr="00E23E18">
              <w:rPr>
                <w:color w:val="000000"/>
              </w:rPr>
              <w:t xml:space="preserve">8 004 </w:t>
            </w:r>
          </w:p>
        </w:tc>
      </w:tr>
      <w:tr w:rsidR="00F61DC9" w:rsidRPr="00E23E18" w14:paraId="39D67447" w14:textId="77777777" w:rsidTr="0018028B">
        <w:trPr>
          <w:trHeight w:val="57"/>
          <w:jc w:val="right"/>
        </w:trPr>
        <w:tc>
          <w:tcPr>
            <w:tcW w:w="2268" w:type="dxa"/>
            <w:tcBorders>
              <w:top w:val="nil"/>
              <w:left w:val="nil"/>
              <w:bottom w:val="nil"/>
              <w:right w:val="nil"/>
            </w:tcBorders>
            <w:hideMark/>
          </w:tcPr>
          <w:p w14:paraId="0D15C3A3" w14:textId="77777777" w:rsidR="00F61DC9" w:rsidRPr="00E23E18" w:rsidRDefault="00F61DC9" w:rsidP="00E266D6">
            <w:pPr>
              <w:pStyle w:val="Normal-pool-Table"/>
            </w:pPr>
            <w:r w:rsidRPr="00E23E18">
              <w:rPr>
                <w:color w:val="000000"/>
              </w:rPr>
              <w:t>Irlande</w:t>
            </w:r>
          </w:p>
        </w:tc>
        <w:tc>
          <w:tcPr>
            <w:tcW w:w="1843" w:type="dxa"/>
            <w:tcBorders>
              <w:top w:val="nil"/>
              <w:left w:val="nil"/>
              <w:bottom w:val="nil"/>
              <w:right w:val="nil"/>
            </w:tcBorders>
            <w:noWrap/>
            <w:hideMark/>
          </w:tcPr>
          <w:p w14:paraId="16FEF4EC" w14:textId="594A420C" w:rsidR="00F61DC9" w:rsidRPr="00E23E18" w:rsidRDefault="00F61DC9" w:rsidP="00E266D6">
            <w:pPr>
              <w:pStyle w:val="Normal-pool-Table"/>
              <w:jc w:val="right"/>
            </w:pPr>
            <w:r w:rsidRPr="00E23E18">
              <w:rPr>
                <w:color w:val="000000"/>
              </w:rPr>
              <w:t xml:space="preserve">0,471 </w:t>
            </w:r>
          </w:p>
        </w:tc>
        <w:tc>
          <w:tcPr>
            <w:tcW w:w="1276" w:type="dxa"/>
            <w:tcBorders>
              <w:top w:val="nil"/>
              <w:left w:val="nil"/>
              <w:bottom w:val="nil"/>
              <w:right w:val="nil"/>
            </w:tcBorders>
            <w:noWrap/>
            <w:hideMark/>
          </w:tcPr>
          <w:p w14:paraId="4E06B7C2" w14:textId="09F16E00" w:rsidR="00F61DC9" w:rsidRPr="00E23E18" w:rsidRDefault="00F61DC9" w:rsidP="00E266D6">
            <w:pPr>
              <w:pStyle w:val="Normal-pool-Table"/>
              <w:jc w:val="right"/>
            </w:pPr>
            <w:r w:rsidRPr="00E23E18">
              <w:rPr>
                <w:color w:val="000000"/>
              </w:rPr>
              <w:t xml:space="preserve">27 847 </w:t>
            </w:r>
          </w:p>
        </w:tc>
        <w:tc>
          <w:tcPr>
            <w:tcW w:w="1276" w:type="dxa"/>
            <w:tcBorders>
              <w:top w:val="nil"/>
              <w:left w:val="nil"/>
              <w:bottom w:val="nil"/>
              <w:right w:val="nil"/>
            </w:tcBorders>
            <w:noWrap/>
            <w:hideMark/>
          </w:tcPr>
          <w:p w14:paraId="72C465E4" w14:textId="6DA4D6C0" w:rsidR="00F61DC9" w:rsidRPr="00E23E18" w:rsidRDefault="00F61DC9" w:rsidP="00E266D6">
            <w:pPr>
              <w:pStyle w:val="Normal-pool-Table"/>
              <w:jc w:val="right"/>
            </w:pPr>
            <w:r w:rsidRPr="00E23E18">
              <w:rPr>
                <w:color w:val="000000"/>
              </w:rPr>
              <w:t xml:space="preserve">29 000 </w:t>
            </w:r>
          </w:p>
        </w:tc>
        <w:tc>
          <w:tcPr>
            <w:tcW w:w="1275" w:type="dxa"/>
            <w:tcBorders>
              <w:top w:val="nil"/>
              <w:left w:val="nil"/>
              <w:bottom w:val="nil"/>
              <w:right w:val="nil"/>
            </w:tcBorders>
            <w:noWrap/>
            <w:hideMark/>
          </w:tcPr>
          <w:p w14:paraId="7385C28D" w14:textId="4E4B2B06" w:rsidR="00F61DC9" w:rsidRPr="00E23E18" w:rsidRDefault="00F61DC9" w:rsidP="00E266D6">
            <w:pPr>
              <w:pStyle w:val="Normal-pool-Table"/>
              <w:jc w:val="right"/>
            </w:pPr>
            <w:r w:rsidRPr="00E23E18">
              <w:rPr>
                <w:color w:val="000000"/>
              </w:rPr>
              <w:t xml:space="preserve">27 847 </w:t>
            </w:r>
          </w:p>
        </w:tc>
        <w:tc>
          <w:tcPr>
            <w:tcW w:w="1559" w:type="dxa"/>
            <w:tcBorders>
              <w:top w:val="nil"/>
              <w:left w:val="nil"/>
              <w:bottom w:val="nil"/>
              <w:right w:val="nil"/>
            </w:tcBorders>
            <w:noWrap/>
            <w:hideMark/>
          </w:tcPr>
          <w:p w14:paraId="6D859C9F" w14:textId="1895CBBC" w:rsidR="00F61DC9" w:rsidRPr="00E23E18" w:rsidRDefault="00F61DC9" w:rsidP="00E266D6">
            <w:pPr>
              <w:pStyle w:val="Normal-pool-Table"/>
              <w:jc w:val="right"/>
            </w:pPr>
            <w:r w:rsidRPr="00E23E18">
              <w:rPr>
                <w:color w:val="000000"/>
              </w:rPr>
              <w:t xml:space="preserve">28 782 </w:t>
            </w:r>
          </w:p>
        </w:tc>
      </w:tr>
      <w:tr w:rsidR="00914C35" w:rsidRPr="00E23E18" w14:paraId="4EA82D49" w14:textId="77777777" w:rsidTr="0018028B">
        <w:trPr>
          <w:trHeight w:val="57"/>
          <w:jc w:val="right"/>
        </w:trPr>
        <w:tc>
          <w:tcPr>
            <w:tcW w:w="2268" w:type="dxa"/>
            <w:tcBorders>
              <w:top w:val="nil"/>
              <w:left w:val="nil"/>
              <w:bottom w:val="nil"/>
              <w:right w:val="nil"/>
            </w:tcBorders>
          </w:tcPr>
          <w:p w14:paraId="4BC72D04" w14:textId="7A2617C9" w:rsidR="00914C35" w:rsidRPr="00E23E18" w:rsidRDefault="00914C35" w:rsidP="00914C35">
            <w:pPr>
              <w:pStyle w:val="Normal-pool-Table"/>
              <w:rPr>
                <w:color w:val="000000"/>
              </w:rPr>
            </w:pPr>
            <w:r w:rsidRPr="00E23E18">
              <w:rPr>
                <w:color w:val="000000"/>
              </w:rPr>
              <w:t>Islande</w:t>
            </w:r>
          </w:p>
        </w:tc>
        <w:tc>
          <w:tcPr>
            <w:tcW w:w="1843" w:type="dxa"/>
            <w:tcBorders>
              <w:top w:val="nil"/>
              <w:left w:val="nil"/>
              <w:bottom w:val="nil"/>
              <w:right w:val="nil"/>
            </w:tcBorders>
            <w:noWrap/>
          </w:tcPr>
          <w:p w14:paraId="3316CE04" w14:textId="226B7833" w:rsidR="00914C35" w:rsidRPr="00E23E18" w:rsidRDefault="00914C35" w:rsidP="00914C3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0CEA47F2" w14:textId="0FEF11E0" w:rsidR="00914C35" w:rsidRPr="00E23E18" w:rsidRDefault="00914C35" w:rsidP="00914C3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2D6D640" w14:textId="618D6D94" w:rsidR="00914C35" w:rsidRPr="00E23E18" w:rsidRDefault="00914C35" w:rsidP="00914C35">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56E605BA" w14:textId="09B1B13E" w:rsidR="00914C35" w:rsidRPr="00E23E18" w:rsidRDefault="00914C35" w:rsidP="00914C35">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51769E6A" w14:textId="00E94F46" w:rsidR="00914C35" w:rsidRPr="00E23E18" w:rsidRDefault="00914C35" w:rsidP="00914C35">
            <w:pPr>
              <w:pStyle w:val="Normal-pool-Table"/>
              <w:jc w:val="right"/>
              <w:rPr>
                <w:color w:val="000000"/>
              </w:rPr>
            </w:pPr>
            <w:r w:rsidRPr="00E23E18">
              <w:rPr>
                <w:color w:val="000000"/>
              </w:rPr>
              <w:t>–</w:t>
            </w:r>
          </w:p>
        </w:tc>
      </w:tr>
      <w:tr w:rsidR="00F61DC9" w:rsidRPr="00E23E18" w14:paraId="1F4EF48F" w14:textId="77777777" w:rsidTr="0018028B">
        <w:trPr>
          <w:trHeight w:val="57"/>
          <w:jc w:val="right"/>
        </w:trPr>
        <w:tc>
          <w:tcPr>
            <w:tcW w:w="2268" w:type="dxa"/>
            <w:tcBorders>
              <w:top w:val="nil"/>
              <w:left w:val="nil"/>
              <w:bottom w:val="nil"/>
              <w:right w:val="nil"/>
            </w:tcBorders>
            <w:hideMark/>
          </w:tcPr>
          <w:p w14:paraId="73378CA6" w14:textId="77777777" w:rsidR="00F61DC9" w:rsidRPr="00E23E18" w:rsidRDefault="00F61DC9" w:rsidP="00E266D6">
            <w:pPr>
              <w:pStyle w:val="Normal-pool-Table"/>
            </w:pPr>
            <w:r w:rsidRPr="00E23E18">
              <w:rPr>
                <w:color w:val="000000"/>
              </w:rPr>
              <w:t>Israël</w:t>
            </w:r>
          </w:p>
        </w:tc>
        <w:tc>
          <w:tcPr>
            <w:tcW w:w="1843" w:type="dxa"/>
            <w:tcBorders>
              <w:top w:val="nil"/>
              <w:left w:val="nil"/>
              <w:bottom w:val="nil"/>
              <w:right w:val="nil"/>
            </w:tcBorders>
            <w:noWrap/>
            <w:hideMark/>
          </w:tcPr>
          <w:p w14:paraId="351BB9BC" w14:textId="633088A6" w:rsidR="00F61DC9" w:rsidRPr="00E23E18" w:rsidRDefault="00F61DC9" w:rsidP="00E266D6">
            <w:pPr>
              <w:pStyle w:val="Normal-pool-Table"/>
              <w:jc w:val="right"/>
            </w:pPr>
            <w:r w:rsidRPr="00E23E18">
              <w:rPr>
                <w:color w:val="000000"/>
              </w:rPr>
              <w:t xml:space="preserve">0,608 </w:t>
            </w:r>
          </w:p>
        </w:tc>
        <w:tc>
          <w:tcPr>
            <w:tcW w:w="1276" w:type="dxa"/>
            <w:tcBorders>
              <w:top w:val="nil"/>
              <w:left w:val="nil"/>
              <w:bottom w:val="nil"/>
              <w:right w:val="nil"/>
            </w:tcBorders>
            <w:noWrap/>
            <w:hideMark/>
          </w:tcPr>
          <w:p w14:paraId="03B13DD6" w14:textId="63259535" w:rsidR="00F61DC9" w:rsidRPr="00E23E18" w:rsidRDefault="00F61DC9" w:rsidP="00E266D6">
            <w:pPr>
              <w:pStyle w:val="Normal-pool-Table"/>
              <w:jc w:val="right"/>
            </w:pPr>
            <w:r w:rsidRPr="00E23E18">
              <w:rPr>
                <w:color w:val="000000"/>
              </w:rPr>
              <w:t xml:space="preserve">35 948 </w:t>
            </w:r>
          </w:p>
        </w:tc>
        <w:tc>
          <w:tcPr>
            <w:tcW w:w="1276" w:type="dxa"/>
            <w:tcBorders>
              <w:top w:val="nil"/>
              <w:left w:val="nil"/>
              <w:bottom w:val="nil"/>
              <w:right w:val="nil"/>
            </w:tcBorders>
            <w:noWrap/>
            <w:hideMark/>
          </w:tcPr>
          <w:p w14:paraId="419DFABB" w14:textId="52F1E992" w:rsidR="00F61DC9" w:rsidRPr="00E23E18" w:rsidRDefault="00F61DC9" w:rsidP="00E266D6">
            <w:pPr>
              <w:pStyle w:val="Normal-pool-Table"/>
              <w:jc w:val="right"/>
            </w:pPr>
            <w:r w:rsidRPr="00E23E18">
              <w:rPr>
                <w:color w:val="000000"/>
              </w:rPr>
              <w:t xml:space="preserve">37 436 </w:t>
            </w:r>
          </w:p>
        </w:tc>
        <w:tc>
          <w:tcPr>
            <w:tcW w:w="1275" w:type="dxa"/>
            <w:tcBorders>
              <w:top w:val="nil"/>
              <w:left w:val="nil"/>
              <w:bottom w:val="nil"/>
              <w:right w:val="nil"/>
            </w:tcBorders>
            <w:noWrap/>
            <w:hideMark/>
          </w:tcPr>
          <w:p w14:paraId="64A8B66B" w14:textId="7525CC99" w:rsidR="00F61DC9" w:rsidRPr="00E23E18" w:rsidRDefault="00F61DC9" w:rsidP="00E266D6">
            <w:pPr>
              <w:pStyle w:val="Normal-pool-Table"/>
              <w:jc w:val="right"/>
            </w:pPr>
            <w:r w:rsidRPr="00E23E18">
              <w:rPr>
                <w:color w:val="000000"/>
              </w:rPr>
              <w:t xml:space="preserve">35 948 </w:t>
            </w:r>
          </w:p>
        </w:tc>
        <w:tc>
          <w:tcPr>
            <w:tcW w:w="1559" w:type="dxa"/>
            <w:tcBorders>
              <w:top w:val="nil"/>
              <w:left w:val="nil"/>
              <w:bottom w:val="nil"/>
              <w:right w:val="nil"/>
            </w:tcBorders>
            <w:noWrap/>
            <w:hideMark/>
          </w:tcPr>
          <w:p w14:paraId="376B0296" w14:textId="2CE26B52" w:rsidR="00F61DC9" w:rsidRPr="00E23E18" w:rsidRDefault="00F61DC9" w:rsidP="00E266D6">
            <w:pPr>
              <w:pStyle w:val="Normal-pool-Table"/>
              <w:jc w:val="right"/>
            </w:pPr>
            <w:r w:rsidRPr="00E23E18">
              <w:rPr>
                <w:color w:val="000000"/>
              </w:rPr>
              <w:t xml:space="preserve">37 154 </w:t>
            </w:r>
          </w:p>
        </w:tc>
      </w:tr>
      <w:tr w:rsidR="00F61DC9" w:rsidRPr="00E23E18" w14:paraId="3B4837E8" w14:textId="77777777" w:rsidTr="0018028B">
        <w:trPr>
          <w:trHeight w:val="57"/>
          <w:jc w:val="right"/>
        </w:trPr>
        <w:tc>
          <w:tcPr>
            <w:tcW w:w="2268" w:type="dxa"/>
            <w:tcBorders>
              <w:top w:val="nil"/>
              <w:left w:val="nil"/>
              <w:bottom w:val="nil"/>
              <w:right w:val="nil"/>
            </w:tcBorders>
            <w:hideMark/>
          </w:tcPr>
          <w:p w14:paraId="3308D10A" w14:textId="77777777" w:rsidR="00F61DC9" w:rsidRPr="00E23E18" w:rsidRDefault="00F61DC9" w:rsidP="00E266D6">
            <w:pPr>
              <w:pStyle w:val="Normal-pool-Table"/>
            </w:pPr>
            <w:r w:rsidRPr="00E23E18">
              <w:rPr>
                <w:color w:val="000000"/>
              </w:rPr>
              <w:t>Italie</w:t>
            </w:r>
          </w:p>
        </w:tc>
        <w:tc>
          <w:tcPr>
            <w:tcW w:w="1843" w:type="dxa"/>
            <w:tcBorders>
              <w:top w:val="nil"/>
              <w:left w:val="nil"/>
              <w:bottom w:val="nil"/>
              <w:right w:val="nil"/>
            </w:tcBorders>
            <w:noWrap/>
            <w:hideMark/>
          </w:tcPr>
          <w:p w14:paraId="74484439" w14:textId="646B9868" w:rsidR="00F61DC9" w:rsidRPr="00E23E18" w:rsidRDefault="00F61DC9" w:rsidP="00E266D6">
            <w:pPr>
              <w:pStyle w:val="Normal-pool-Table"/>
              <w:jc w:val="right"/>
            </w:pPr>
            <w:r w:rsidRPr="00E23E18">
              <w:rPr>
                <w:color w:val="000000"/>
              </w:rPr>
              <w:t>2,807</w:t>
            </w:r>
          </w:p>
        </w:tc>
        <w:tc>
          <w:tcPr>
            <w:tcW w:w="1276" w:type="dxa"/>
            <w:tcBorders>
              <w:top w:val="nil"/>
              <w:left w:val="nil"/>
              <w:bottom w:val="nil"/>
              <w:right w:val="nil"/>
            </w:tcBorders>
            <w:noWrap/>
            <w:hideMark/>
          </w:tcPr>
          <w:p w14:paraId="136E2583" w14:textId="7D4E9ECB" w:rsidR="00F61DC9" w:rsidRPr="00E23E18" w:rsidRDefault="00F61DC9" w:rsidP="00E266D6">
            <w:pPr>
              <w:pStyle w:val="Normal-pool-Table"/>
              <w:jc w:val="right"/>
            </w:pPr>
            <w:r w:rsidRPr="00E23E18">
              <w:rPr>
                <w:color w:val="000000"/>
              </w:rPr>
              <w:t xml:space="preserve">165 966 </w:t>
            </w:r>
          </w:p>
        </w:tc>
        <w:tc>
          <w:tcPr>
            <w:tcW w:w="1276" w:type="dxa"/>
            <w:tcBorders>
              <w:top w:val="nil"/>
              <w:left w:val="nil"/>
              <w:bottom w:val="nil"/>
              <w:right w:val="nil"/>
            </w:tcBorders>
            <w:noWrap/>
            <w:hideMark/>
          </w:tcPr>
          <w:p w14:paraId="03A1CE29" w14:textId="2156C763" w:rsidR="00F61DC9" w:rsidRPr="00E23E18" w:rsidRDefault="00F61DC9" w:rsidP="00E266D6">
            <w:pPr>
              <w:pStyle w:val="Normal-pool-Table"/>
              <w:jc w:val="right"/>
            </w:pPr>
            <w:r w:rsidRPr="00E23E18">
              <w:rPr>
                <w:color w:val="000000"/>
              </w:rPr>
              <w:t xml:space="preserve">172 836 </w:t>
            </w:r>
          </w:p>
        </w:tc>
        <w:tc>
          <w:tcPr>
            <w:tcW w:w="1275" w:type="dxa"/>
            <w:tcBorders>
              <w:top w:val="nil"/>
              <w:left w:val="nil"/>
              <w:bottom w:val="nil"/>
              <w:right w:val="nil"/>
            </w:tcBorders>
            <w:noWrap/>
            <w:hideMark/>
          </w:tcPr>
          <w:p w14:paraId="716EBDE1" w14:textId="158ABE92" w:rsidR="00F61DC9" w:rsidRPr="00E23E18" w:rsidRDefault="00F61DC9" w:rsidP="00E266D6">
            <w:pPr>
              <w:pStyle w:val="Normal-pool-Table"/>
              <w:jc w:val="right"/>
            </w:pPr>
            <w:r w:rsidRPr="00E23E18">
              <w:rPr>
                <w:color w:val="000000"/>
              </w:rPr>
              <w:t xml:space="preserve">165 966 </w:t>
            </w:r>
          </w:p>
        </w:tc>
        <w:tc>
          <w:tcPr>
            <w:tcW w:w="1559" w:type="dxa"/>
            <w:tcBorders>
              <w:top w:val="nil"/>
              <w:left w:val="nil"/>
              <w:bottom w:val="nil"/>
              <w:right w:val="nil"/>
            </w:tcBorders>
            <w:noWrap/>
            <w:hideMark/>
          </w:tcPr>
          <w:p w14:paraId="4077496A" w14:textId="54498289" w:rsidR="00F61DC9" w:rsidRPr="00E23E18" w:rsidRDefault="00F61DC9" w:rsidP="00E266D6">
            <w:pPr>
              <w:pStyle w:val="Normal-pool-Table"/>
              <w:jc w:val="right"/>
            </w:pPr>
            <w:r w:rsidRPr="00E23E18">
              <w:rPr>
                <w:color w:val="000000"/>
              </w:rPr>
              <w:t xml:space="preserve">171 536 </w:t>
            </w:r>
          </w:p>
        </w:tc>
      </w:tr>
      <w:tr w:rsidR="00E266D6" w:rsidRPr="00E23E18" w14:paraId="056984CE" w14:textId="77777777" w:rsidTr="0018028B">
        <w:trPr>
          <w:trHeight w:val="57"/>
          <w:jc w:val="right"/>
        </w:trPr>
        <w:tc>
          <w:tcPr>
            <w:tcW w:w="2268" w:type="dxa"/>
            <w:tcBorders>
              <w:top w:val="nil"/>
              <w:left w:val="nil"/>
              <w:bottom w:val="nil"/>
              <w:right w:val="nil"/>
            </w:tcBorders>
            <w:hideMark/>
          </w:tcPr>
          <w:p w14:paraId="5C95954C" w14:textId="77777777" w:rsidR="00E266D6" w:rsidRPr="00E23E18" w:rsidRDefault="00E266D6" w:rsidP="00E266D6">
            <w:pPr>
              <w:pStyle w:val="Normal-pool-Table"/>
            </w:pPr>
            <w:r w:rsidRPr="00E23E18">
              <w:rPr>
                <w:color w:val="000000"/>
              </w:rPr>
              <w:t>Jamaïque</w:t>
            </w:r>
          </w:p>
        </w:tc>
        <w:tc>
          <w:tcPr>
            <w:tcW w:w="1843" w:type="dxa"/>
            <w:tcBorders>
              <w:top w:val="nil"/>
              <w:left w:val="nil"/>
              <w:bottom w:val="nil"/>
              <w:right w:val="nil"/>
            </w:tcBorders>
            <w:noWrap/>
            <w:hideMark/>
          </w:tcPr>
          <w:p w14:paraId="718D7287" w14:textId="6E5B234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A6F90CA" w14:textId="75AD55B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5127705" w14:textId="2DE27D47"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06CA1EE" w14:textId="6C75E7C2"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28CFA42" w14:textId="42E5C8A7" w:rsidR="00E266D6" w:rsidRPr="00E23E18" w:rsidRDefault="00E266D6" w:rsidP="00E266D6">
            <w:pPr>
              <w:pStyle w:val="Normal-pool-Table"/>
              <w:jc w:val="right"/>
            </w:pPr>
            <w:r w:rsidRPr="00E23E18">
              <w:rPr>
                <w:color w:val="000000"/>
              </w:rPr>
              <w:t>–</w:t>
            </w:r>
          </w:p>
        </w:tc>
      </w:tr>
      <w:tr w:rsidR="00F61DC9" w:rsidRPr="00E23E18" w14:paraId="267A2CDB" w14:textId="77777777" w:rsidTr="0018028B">
        <w:trPr>
          <w:trHeight w:val="57"/>
          <w:jc w:val="right"/>
        </w:trPr>
        <w:tc>
          <w:tcPr>
            <w:tcW w:w="2268" w:type="dxa"/>
            <w:tcBorders>
              <w:top w:val="nil"/>
              <w:left w:val="nil"/>
              <w:bottom w:val="nil"/>
              <w:right w:val="nil"/>
            </w:tcBorders>
            <w:hideMark/>
          </w:tcPr>
          <w:p w14:paraId="3C18899C" w14:textId="77777777" w:rsidR="00F61DC9" w:rsidRPr="00E23E18" w:rsidRDefault="00F61DC9" w:rsidP="00E266D6">
            <w:pPr>
              <w:pStyle w:val="Normal-pool-Table"/>
            </w:pPr>
            <w:r w:rsidRPr="00E23E18">
              <w:rPr>
                <w:color w:val="000000"/>
              </w:rPr>
              <w:t>Japon</w:t>
            </w:r>
          </w:p>
        </w:tc>
        <w:tc>
          <w:tcPr>
            <w:tcW w:w="1843" w:type="dxa"/>
            <w:tcBorders>
              <w:top w:val="nil"/>
              <w:left w:val="nil"/>
              <w:bottom w:val="nil"/>
              <w:right w:val="nil"/>
            </w:tcBorders>
            <w:noWrap/>
            <w:hideMark/>
          </w:tcPr>
          <w:p w14:paraId="1463F70C" w14:textId="2A8530B8" w:rsidR="00F61DC9" w:rsidRPr="00E23E18" w:rsidRDefault="00F61DC9" w:rsidP="00E266D6">
            <w:pPr>
              <w:pStyle w:val="Normal-pool-Table"/>
              <w:jc w:val="right"/>
            </w:pPr>
            <w:r w:rsidRPr="00E23E18">
              <w:rPr>
                <w:color w:val="000000"/>
              </w:rPr>
              <w:t>6,916</w:t>
            </w:r>
          </w:p>
        </w:tc>
        <w:tc>
          <w:tcPr>
            <w:tcW w:w="1276" w:type="dxa"/>
            <w:tcBorders>
              <w:top w:val="nil"/>
              <w:left w:val="nil"/>
              <w:bottom w:val="nil"/>
              <w:right w:val="nil"/>
            </w:tcBorders>
            <w:noWrap/>
            <w:hideMark/>
          </w:tcPr>
          <w:p w14:paraId="5A0944E0" w14:textId="141CDEB8" w:rsidR="00F61DC9" w:rsidRPr="00E23E18" w:rsidRDefault="00F61DC9" w:rsidP="00E266D6">
            <w:pPr>
              <w:pStyle w:val="Normal-pool-Table"/>
              <w:jc w:val="right"/>
            </w:pPr>
            <w:r w:rsidRPr="00E23E18">
              <w:rPr>
                <w:color w:val="000000"/>
              </w:rPr>
              <w:t xml:space="preserve">408 915 </w:t>
            </w:r>
          </w:p>
        </w:tc>
        <w:tc>
          <w:tcPr>
            <w:tcW w:w="1276" w:type="dxa"/>
            <w:tcBorders>
              <w:top w:val="nil"/>
              <w:left w:val="nil"/>
              <w:bottom w:val="nil"/>
              <w:right w:val="nil"/>
            </w:tcBorders>
            <w:noWrap/>
            <w:hideMark/>
          </w:tcPr>
          <w:p w14:paraId="30A42416" w14:textId="403AFC3A" w:rsidR="00F61DC9" w:rsidRPr="00E23E18" w:rsidRDefault="00F61DC9" w:rsidP="00E266D6">
            <w:pPr>
              <w:pStyle w:val="Normal-pool-Table"/>
              <w:jc w:val="right"/>
            </w:pPr>
            <w:r w:rsidRPr="00E23E18">
              <w:rPr>
                <w:color w:val="000000"/>
              </w:rPr>
              <w:t xml:space="preserve">425 843 </w:t>
            </w:r>
          </w:p>
        </w:tc>
        <w:tc>
          <w:tcPr>
            <w:tcW w:w="1275" w:type="dxa"/>
            <w:tcBorders>
              <w:top w:val="nil"/>
              <w:left w:val="nil"/>
              <w:bottom w:val="nil"/>
              <w:right w:val="nil"/>
            </w:tcBorders>
            <w:noWrap/>
            <w:hideMark/>
          </w:tcPr>
          <w:p w14:paraId="24092A40" w14:textId="38726FD4" w:rsidR="00F61DC9" w:rsidRPr="00E23E18" w:rsidRDefault="00F61DC9" w:rsidP="00E266D6">
            <w:pPr>
              <w:pStyle w:val="Normal-pool-Table"/>
              <w:jc w:val="right"/>
            </w:pPr>
            <w:r w:rsidRPr="00E23E18">
              <w:rPr>
                <w:color w:val="000000"/>
              </w:rPr>
              <w:t xml:space="preserve">408 915 </w:t>
            </w:r>
          </w:p>
        </w:tc>
        <w:tc>
          <w:tcPr>
            <w:tcW w:w="1559" w:type="dxa"/>
            <w:tcBorders>
              <w:top w:val="nil"/>
              <w:left w:val="nil"/>
              <w:bottom w:val="nil"/>
              <w:right w:val="nil"/>
            </w:tcBorders>
            <w:noWrap/>
            <w:hideMark/>
          </w:tcPr>
          <w:p w14:paraId="0EA68CF4" w14:textId="77E71F6C" w:rsidR="00F61DC9" w:rsidRPr="00E23E18" w:rsidRDefault="00F61DC9" w:rsidP="00E266D6">
            <w:pPr>
              <w:pStyle w:val="Normal-pool-Table"/>
              <w:jc w:val="right"/>
            </w:pPr>
            <w:r w:rsidRPr="00E23E18">
              <w:rPr>
                <w:color w:val="000000"/>
              </w:rPr>
              <w:t xml:space="preserve">422 639 </w:t>
            </w:r>
          </w:p>
        </w:tc>
      </w:tr>
      <w:tr w:rsidR="00E266D6" w:rsidRPr="00E23E18" w14:paraId="6DE546F0" w14:textId="77777777" w:rsidTr="0018028B">
        <w:trPr>
          <w:trHeight w:val="57"/>
          <w:jc w:val="right"/>
        </w:trPr>
        <w:tc>
          <w:tcPr>
            <w:tcW w:w="2268" w:type="dxa"/>
            <w:tcBorders>
              <w:top w:val="nil"/>
              <w:left w:val="nil"/>
              <w:bottom w:val="nil"/>
              <w:right w:val="nil"/>
            </w:tcBorders>
            <w:hideMark/>
          </w:tcPr>
          <w:p w14:paraId="38179A96" w14:textId="77777777" w:rsidR="00E266D6" w:rsidRPr="00E23E18" w:rsidRDefault="00E266D6" w:rsidP="00E266D6">
            <w:pPr>
              <w:pStyle w:val="Normal-pool-Table"/>
            </w:pPr>
            <w:r w:rsidRPr="00E23E18">
              <w:rPr>
                <w:color w:val="000000"/>
              </w:rPr>
              <w:t>Jordanie</w:t>
            </w:r>
          </w:p>
        </w:tc>
        <w:tc>
          <w:tcPr>
            <w:tcW w:w="1843" w:type="dxa"/>
            <w:tcBorders>
              <w:top w:val="nil"/>
              <w:left w:val="nil"/>
              <w:bottom w:val="nil"/>
              <w:right w:val="nil"/>
            </w:tcBorders>
            <w:noWrap/>
            <w:hideMark/>
          </w:tcPr>
          <w:p w14:paraId="7C923BD6" w14:textId="6DE29D6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10E8EA9" w14:textId="4B93FFE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6839E11" w14:textId="7C7B4B4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253E69E" w14:textId="25E455F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7C2F95D" w14:textId="3AE62F64" w:rsidR="00E266D6" w:rsidRPr="00E23E18" w:rsidRDefault="00E266D6" w:rsidP="00E266D6">
            <w:pPr>
              <w:pStyle w:val="Normal-pool-Table"/>
              <w:jc w:val="right"/>
            </w:pPr>
            <w:r w:rsidRPr="00E23E18">
              <w:rPr>
                <w:color w:val="000000"/>
              </w:rPr>
              <w:t>–</w:t>
            </w:r>
          </w:p>
        </w:tc>
      </w:tr>
      <w:tr w:rsidR="00F61DC9" w:rsidRPr="00E23E18" w14:paraId="6043EDE6" w14:textId="77777777" w:rsidTr="0018028B">
        <w:trPr>
          <w:trHeight w:val="57"/>
          <w:jc w:val="right"/>
        </w:trPr>
        <w:tc>
          <w:tcPr>
            <w:tcW w:w="2268" w:type="dxa"/>
            <w:tcBorders>
              <w:top w:val="nil"/>
              <w:left w:val="nil"/>
              <w:bottom w:val="nil"/>
              <w:right w:val="nil"/>
            </w:tcBorders>
            <w:hideMark/>
          </w:tcPr>
          <w:p w14:paraId="0FDF6372" w14:textId="77777777" w:rsidR="00F61DC9" w:rsidRPr="00E23E18" w:rsidRDefault="00F61DC9" w:rsidP="00E266D6">
            <w:pPr>
              <w:pStyle w:val="Normal-pool-Table"/>
            </w:pPr>
            <w:r w:rsidRPr="00E23E18">
              <w:rPr>
                <w:color w:val="000000"/>
              </w:rPr>
              <w:t>Kazakhstan</w:t>
            </w:r>
          </w:p>
        </w:tc>
        <w:tc>
          <w:tcPr>
            <w:tcW w:w="1843" w:type="dxa"/>
            <w:tcBorders>
              <w:top w:val="nil"/>
              <w:left w:val="nil"/>
              <w:bottom w:val="nil"/>
              <w:right w:val="nil"/>
            </w:tcBorders>
            <w:noWrap/>
            <w:hideMark/>
          </w:tcPr>
          <w:p w14:paraId="07F6C271" w14:textId="043D273A" w:rsidR="00F61DC9" w:rsidRPr="00E23E18" w:rsidRDefault="00F61DC9" w:rsidP="00E266D6">
            <w:pPr>
              <w:pStyle w:val="Normal-pool-Table"/>
              <w:jc w:val="right"/>
            </w:pPr>
            <w:r w:rsidRPr="00E23E18">
              <w:rPr>
                <w:color w:val="000000"/>
              </w:rPr>
              <w:t xml:space="preserve">0,131 </w:t>
            </w:r>
          </w:p>
        </w:tc>
        <w:tc>
          <w:tcPr>
            <w:tcW w:w="1276" w:type="dxa"/>
            <w:tcBorders>
              <w:top w:val="nil"/>
              <w:left w:val="nil"/>
              <w:bottom w:val="nil"/>
              <w:right w:val="nil"/>
            </w:tcBorders>
            <w:noWrap/>
            <w:hideMark/>
          </w:tcPr>
          <w:p w14:paraId="208E1B1B" w14:textId="4BB31FC4" w:rsidR="00F61DC9" w:rsidRPr="00E23E18" w:rsidRDefault="00F61DC9" w:rsidP="00E266D6">
            <w:pPr>
              <w:pStyle w:val="Normal-pool-Table"/>
              <w:jc w:val="right"/>
            </w:pPr>
            <w:r w:rsidRPr="00E23E18">
              <w:rPr>
                <w:color w:val="000000"/>
              </w:rPr>
              <w:t xml:space="preserve">7 745 </w:t>
            </w:r>
          </w:p>
        </w:tc>
        <w:tc>
          <w:tcPr>
            <w:tcW w:w="1276" w:type="dxa"/>
            <w:tcBorders>
              <w:top w:val="nil"/>
              <w:left w:val="nil"/>
              <w:bottom w:val="nil"/>
              <w:right w:val="nil"/>
            </w:tcBorders>
            <w:noWrap/>
            <w:hideMark/>
          </w:tcPr>
          <w:p w14:paraId="06B29B2D" w14:textId="4F77067E" w:rsidR="00F61DC9" w:rsidRPr="00E23E18" w:rsidRDefault="00F61DC9" w:rsidP="00E266D6">
            <w:pPr>
              <w:pStyle w:val="Normal-pool-Table"/>
              <w:jc w:val="right"/>
            </w:pPr>
            <w:r w:rsidRPr="00E23E18">
              <w:rPr>
                <w:color w:val="000000"/>
              </w:rPr>
              <w:t xml:space="preserve">8 065 </w:t>
            </w:r>
          </w:p>
        </w:tc>
        <w:tc>
          <w:tcPr>
            <w:tcW w:w="1275" w:type="dxa"/>
            <w:tcBorders>
              <w:top w:val="nil"/>
              <w:left w:val="nil"/>
              <w:bottom w:val="nil"/>
              <w:right w:val="nil"/>
            </w:tcBorders>
            <w:noWrap/>
            <w:hideMark/>
          </w:tcPr>
          <w:p w14:paraId="0CF7C1F3" w14:textId="477F9282" w:rsidR="00F61DC9" w:rsidRPr="00E23E18" w:rsidRDefault="00F61DC9" w:rsidP="00E266D6">
            <w:pPr>
              <w:pStyle w:val="Normal-pool-Table"/>
              <w:jc w:val="right"/>
            </w:pPr>
            <w:r w:rsidRPr="00E23E18">
              <w:rPr>
                <w:color w:val="000000"/>
              </w:rPr>
              <w:t xml:space="preserve">7 745 </w:t>
            </w:r>
          </w:p>
        </w:tc>
        <w:tc>
          <w:tcPr>
            <w:tcW w:w="1559" w:type="dxa"/>
            <w:tcBorders>
              <w:top w:val="nil"/>
              <w:left w:val="nil"/>
              <w:bottom w:val="nil"/>
              <w:right w:val="nil"/>
            </w:tcBorders>
            <w:noWrap/>
            <w:hideMark/>
          </w:tcPr>
          <w:p w14:paraId="17D84E63" w14:textId="52F0F25C" w:rsidR="00F61DC9" w:rsidRPr="00E23E18" w:rsidRDefault="00F61DC9" w:rsidP="00E266D6">
            <w:pPr>
              <w:pStyle w:val="Normal-pool-Table"/>
              <w:jc w:val="right"/>
            </w:pPr>
            <w:r w:rsidRPr="00E23E18">
              <w:rPr>
                <w:color w:val="000000"/>
              </w:rPr>
              <w:t xml:space="preserve">8 004 </w:t>
            </w:r>
          </w:p>
        </w:tc>
      </w:tr>
      <w:tr w:rsidR="00E266D6" w:rsidRPr="00E23E18" w14:paraId="19C6BEFD" w14:textId="77777777" w:rsidTr="0018028B">
        <w:trPr>
          <w:trHeight w:val="57"/>
          <w:jc w:val="right"/>
        </w:trPr>
        <w:tc>
          <w:tcPr>
            <w:tcW w:w="2268" w:type="dxa"/>
            <w:tcBorders>
              <w:top w:val="nil"/>
              <w:left w:val="nil"/>
              <w:bottom w:val="nil"/>
              <w:right w:val="nil"/>
            </w:tcBorders>
            <w:hideMark/>
          </w:tcPr>
          <w:p w14:paraId="290A8AC4" w14:textId="77777777" w:rsidR="00E266D6" w:rsidRPr="00E23E18" w:rsidRDefault="00E266D6" w:rsidP="00E266D6">
            <w:pPr>
              <w:pStyle w:val="Normal-pool-Table"/>
            </w:pPr>
            <w:r w:rsidRPr="00E23E18">
              <w:rPr>
                <w:color w:val="000000"/>
              </w:rPr>
              <w:t>Kenya</w:t>
            </w:r>
          </w:p>
        </w:tc>
        <w:tc>
          <w:tcPr>
            <w:tcW w:w="1843" w:type="dxa"/>
            <w:tcBorders>
              <w:top w:val="nil"/>
              <w:left w:val="nil"/>
              <w:bottom w:val="nil"/>
              <w:right w:val="nil"/>
            </w:tcBorders>
            <w:noWrap/>
            <w:hideMark/>
          </w:tcPr>
          <w:p w14:paraId="147A3E7F" w14:textId="73EDBF4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0BC57F1" w14:textId="1BB8EA2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4868F2B" w14:textId="08C4D43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92F3D8F" w14:textId="62FD495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24598818" w14:textId="19AA9922" w:rsidR="00E266D6" w:rsidRPr="00E23E18" w:rsidRDefault="00E266D6" w:rsidP="00E266D6">
            <w:pPr>
              <w:pStyle w:val="Normal-pool-Table"/>
              <w:jc w:val="right"/>
            </w:pPr>
            <w:r w:rsidRPr="00E23E18">
              <w:rPr>
                <w:color w:val="000000"/>
              </w:rPr>
              <w:t>–</w:t>
            </w:r>
          </w:p>
        </w:tc>
      </w:tr>
      <w:tr w:rsidR="00E266D6" w:rsidRPr="00E23E18" w14:paraId="234A7FF5" w14:textId="77777777" w:rsidTr="0018028B">
        <w:trPr>
          <w:trHeight w:val="57"/>
          <w:jc w:val="right"/>
        </w:trPr>
        <w:tc>
          <w:tcPr>
            <w:tcW w:w="2268" w:type="dxa"/>
            <w:tcBorders>
              <w:top w:val="nil"/>
              <w:left w:val="nil"/>
              <w:bottom w:val="nil"/>
              <w:right w:val="nil"/>
            </w:tcBorders>
            <w:hideMark/>
          </w:tcPr>
          <w:p w14:paraId="7899A136" w14:textId="77777777" w:rsidR="00E266D6" w:rsidRPr="00E23E18" w:rsidRDefault="00E266D6" w:rsidP="00E266D6">
            <w:pPr>
              <w:pStyle w:val="Normal-pool-Table"/>
            </w:pPr>
            <w:r w:rsidRPr="00E23E18">
              <w:rPr>
                <w:color w:val="000000"/>
              </w:rPr>
              <w:t>Kiribati</w:t>
            </w:r>
          </w:p>
        </w:tc>
        <w:tc>
          <w:tcPr>
            <w:tcW w:w="1843" w:type="dxa"/>
            <w:tcBorders>
              <w:top w:val="nil"/>
              <w:left w:val="nil"/>
              <w:bottom w:val="nil"/>
              <w:right w:val="nil"/>
            </w:tcBorders>
            <w:noWrap/>
            <w:hideMark/>
          </w:tcPr>
          <w:p w14:paraId="38CA8263" w14:textId="592A6E7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BF8EDD9" w14:textId="6E0B2EC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7C98E87" w14:textId="6BD1915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A6D8BB5" w14:textId="414671D0"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795A792" w14:textId="13F86691" w:rsidR="00E266D6" w:rsidRPr="00E23E18" w:rsidRDefault="00E266D6" w:rsidP="00E266D6">
            <w:pPr>
              <w:pStyle w:val="Normal-pool-Table"/>
              <w:jc w:val="right"/>
            </w:pPr>
            <w:r w:rsidRPr="00E23E18">
              <w:rPr>
                <w:color w:val="000000"/>
              </w:rPr>
              <w:t>–</w:t>
            </w:r>
          </w:p>
        </w:tc>
      </w:tr>
      <w:tr w:rsidR="00451125" w:rsidRPr="00E23E18" w14:paraId="5A6DCB5A" w14:textId="77777777" w:rsidTr="0018028B">
        <w:trPr>
          <w:trHeight w:val="57"/>
          <w:jc w:val="right"/>
        </w:trPr>
        <w:tc>
          <w:tcPr>
            <w:tcW w:w="2268" w:type="dxa"/>
            <w:tcBorders>
              <w:top w:val="nil"/>
              <w:left w:val="nil"/>
              <w:bottom w:val="nil"/>
              <w:right w:val="nil"/>
            </w:tcBorders>
          </w:tcPr>
          <w:p w14:paraId="5C4D8B34" w14:textId="7120B045" w:rsidR="00451125" w:rsidRPr="00E23E18" w:rsidRDefault="00451125" w:rsidP="00451125">
            <w:pPr>
              <w:pStyle w:val="Normal-pool-Table"/>
              <w:rPr>
                <w:color w:val="000000"/>
              </w:rPr>
            </w:pPr>
            <w:r w:rsidRPr="00E23E18">
              <w:rPr>
                <w:color w:val="000000"/>
              </w:rPr>
              <w:t>Kirghizistan</w:t>
            </w:r>
          </w:p>
        </w:tc>
        <w:tc>
          <w:tcPr>
            <w:tcW w:w="1843" w:type="dxa"/>
            <w:tcBorders>
              <w:top w:val="nil"/>
              <w:left w:val="nil"/>
              <w:bottom w:val="nil"/>
              <w:right w:val="nil"/>
            </w:tcBorders>
            <w:noWrap/>
          </w:tcPr>
          <w:p w14:paraId="25E2290D" w14:textId="0E174433" w:rsidR="00451125" w:rsidRPr="00E23E18" w:rsidRDefault="00451125" w:rsidP="0045112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704DA56C" w14:textId="2DA01931" w:rsidR="00451125" w:rsidRPr="00E23E18" w:rsidRDefault="00451125" w:rsidP="00451125">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6DD007EF" w14:textId="71F33D45" w:rsidR="00451125" w:rsidRPr="00E23E18" w:rsidRDefault="00451125" w:rsidP="00451125">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60CD44A6" w14:textId="1B82836B" w:rsidR="00451125" w:rsidRPr="00E23E18" w:rsidRDefault="00451125" w:rsidP="00451125">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3DCF72A4" w14:textId="78F86361" w:rsidR="00451125" w:rsidRPr="00E23E18" w:rsidRDefault="00451125" w:rsidP="00451125">
            <w:pPr>
              <w:pStyle w:val="Normal-pool-Table"/>
              <w:jc w:val="right"/>
              <w:rPr>
                <w:color w:val="000000"/>
              </w:rPr>
            </w:pPr>
            <w:r w:rsidRPr="00E23E18">
              <w:rPr>
                <w:color w:val="000000"/>
              </w:rPr>
              <w:t>–</w:t>
            </w:r>
          </w:p>
        </w:tc>
      </w:tr>
      <w:tr w:rsidR="00F61DC9" w:rsidRPr="00E23E18" w14:paraId="3DEAE079" w14:textId="77777777" w:rsidTr="0018028B">
        <w:trPr>
          <w:trHeight w:val="57"/>
          <w:jc w:val="right"/>
        </w:trPr>
        <w:tc>
          <w:tcPr>
            <w:tcW w:w="2268" w:type="dxa"/>
            <w:tcBorders>
              <w:top w:val="nil"/>
              <w:left w:val="nil"/>
              <w:bottom w:val="nil"/>
              <w:right w:val="nil"/>
            </w:tcBorders>
            <w:hideMark/>
          </w:tcPr>
          <w:p w14:paraId="7C1B8D67" w14:textId="77777777" w:rsidR="00F61DC9" w:rsidRPr="00E23E18" w:rsidRDefault="00F61DC9" w:rsidP="00E266D6">
            <w:pPr>
              <w:pStyle w:val="Normal-pool-Table"/>
            </w:pPr>
            <w:r w:rsidRPr="00E23E18">
              <w:rPr>
                <w:color w:val="000000"/>
              </w:rPr>
              <w:t>Koweït</w:t>
            </w:r>
          </w:p>
        </w:tc>
        <w:tc>
          <w:tcPr>
            <w:tcW w:w="1843" w:type="dxa"/>
            <w:tcBorders>
              <w:top w:val="nil"/>
              <w:left w:val="nil"/>
              <w:bottom w:val="nil"/>
              <w:right w:val="nil"/>
            </w:tcBorders>
            <w:noWrap/>
            <w:hideMark/>
          </w:tcPr>
          <w:p w14:paraId="480C997C" w14:textId="0150B2BF" w:rsidR="00F61DC9" w:rsidRPr="00E23E18" w:rsidRDefault="00F61DC9" w:rsidP="00E266D6">
            <w:pPr>
              <w:pStyle w:val="Normal-pool-Table"/>
              <w:jc w:val="right"/>
            </w:pPr>
            <w:r w:rsidRPr="00E23E18">
              <w:rPr>
                <w:color w:val="000000"/>
              </w:rPr>
              <w:t xml:space="preserve">0,222 </w:t>
            </w:r>
          </w:p>
        </w:tc>
        <w:tc>
          <w:tcPr>
            <w:tcW w:w="1276" w:type="dxa"/>
            <w:tcBorders>
              <w:top w:val="nil"/>
              <w:left w:val="nil"/>
              <w:bottom w:val="nil"/>
              <w:right w:val="nil"/>
            </w:tcBorders>
            <w:noWrap/>
            <w:hideMark/>
          </w:tcPr>
          <w:p w14:paraId="266907A2" w14:textId="3CABA08C" w:rsidR="00F61DC9" w:rsidRPr="00E23E18" w:rsidRDefault="00F61DC9" w:rsidP="00E266D6">
            <w:pPr>
              <w:pStyle w:val="Normal-pool-Table"/>
              <w:jc w:val="right"/>
            </w:pPr>
            <w:r w:rsidRPr="00E23E18">
              <w:rPr>
                <w:color w:val="000000"/>
              </w:rPr>
              <w:t xml:space="preserve">13 125 </w:t>
            </w:r>
          </w:p>
        </w:tc>
        <w:tc>
          <w:tcPr>
            <w:tcW w:w="1276" w:type="dxa"/>
            <w:tcBorders>
              <w:top w:val="nil"/>
              <w:left w:val="nil"/>
              <w:bottom w:val="nil"/>
              <w:right w:val="nil"/>
            </w:tcBorders>
            <w:noWrap/>
            <w:hideMark/>
          </w:tcPr>
          <w:p w14:paraId="2656A6AC" w14:textId="225C91C3" w:rsidR="00F61DC9" w:rsidRPr="00E23E18" w:rsidRDefault="00F61DC9" w:rsidP="00E266D6">
            <w:pPr>
              <w:pStyle w:val="Normal-pool-Table"/>
              <w:jc w:val="right"/>
            </w:pPr>
            <w:r w:rsidRPr="00E23E18">
              <w:rPr>
                <w:color w:val="000000"/>
              </w:rPr>
              <w:t xml:space="preserve">13 668 </w:t>
            </w:r>
          </w:p>
        </w:tc>
        <w:tc>
          <w:tcPr>
            <w:tcW w:w="1275" w:type="dxa"/>
            <w:tcBorders>
              <w:top w:val="nil"/>
              <w:left w:val="nil"/>
              <w:bottom w:val="nil"/>
              <w:right w:val="nil"/>
            </w:tcBorders>
            <w:noWrap/>
            <w:hideMark/>
          </w:tcPr>
          <w:p w14:paraId="6544DFA3" w14:textId="57C02B2B" w:rsidR="00F61DC9" w:rsidRPr="00E23E18" w:rsidRDefault="00F61DC9" w:rsidP="00E266D6">
            <w:pPr>
              <w:pStyle w:val="Normal-pool-Table"/>
              <w:jc w:val="right"/>
            </w:pPr>
            <w:r w:rsidRPr="00E23E18">
              <w:rPr>
                <w:color w:val="000000"/>
              </w:rPr>
              <w:t xml:space="preserve">13 125 </w:t>
            </w:r>
          </w:p>
        </w:tc>
        <w:tc>
          <w:tcPr>
            <w:tcW w:w="1559" w:type="dxa"/>
            <w:tcBorders>
              <w:top w:val="nil"/>
              <w:left w:val="nil"/>
              <w:bottom w:val="nil"/>
              <w:right w:val="nil"/>
            </w:tcBorders>
            <w:noWrap/>
            <w:hideMark/>
          </w:tcPr>
          <w:p w14:paraId="1E44512D" w14:textId="661BF827" w:rsidR="00F61DC9" w:rsidRPr="00E23E18" w:rsidRDefault="00F61DC9" w:rsidP="00E266D6">
            <w:pPr>
              <w:pStyle w:val="Normal-pool-Table"/>
              <w:jc w:val="right"/>
            </w:pPr>
            <w:r w:rsidRPr="00E23E18">
              <w:rPr>
                <w:color w:val="000000"/>
              </w:rPr>
              <w:t xml:space="preserve">13 566 </w:t>
            </w:r>
          </w:p>
        </w:tc>
      </w:tr>
      <w:tr w:rsidR="00C25DDF" w:rsidRPr="00E23E18" w14:paraId="3B98B766" w14:textId="77777777" w:rsidTr="0018028B">
        <w:trPr>
          <w:trHeight w:val="57"/>
          <w:jc w:val="right"/>
        </w:trPr>
        <w:tc>
          <w:tcPr>
            <w:tcW w:w="2268" w:type="dxa"/>
            <w:tcBorders>
              <w:top w:val="nil"/>
              <w:left w:val="nil"/>
              <w:bottom w:val="nil"/>
              <w:right w:val="nil"/>
            </w:tcBorders>
          </w:tcPr>
          <w:p w14:paraId="2A8D70D1" w14:textId="2C7AA2C8" w:rsidR="00C25DDF" w:rsidRPr="00E23E18" w:rsidRDefault="00C25DDF" w:rsidP="00C25DDF">
            <w:pPr>
              <w:pStyle w:val="Normal-pool-Table"/>
              <w:rPr>
                <w:color w:val="000000"/>
              </w:rPr>
            </w:pPr>
            <w:r w:rsidRPr="00E23E18">
              <w:rPr>
                <w:color w:val="000000"/>
              </w:rPr>
              <w:t>Lesotho</w:t>
            </w:r>
          </w:p>
        </w:tc>
        <w:tc>
          <w:tcPr>
            <w:tcW w:w="1843" w:type="dxa"/>
            <w:tcBorders>
              <w:top w:val="nil"/>
              <w:left w:val="nil"/>
              <w:bottom w:val="nil"/>
              <w:right w:val="nil"/>
            </w:tcBorders>
            <w:noWrap/>
          </w:tcPr>
          <w:p w14:paraId="0F2DC3CB" w14:textId="77C39843" w:rsidR="00C25DDF" w:rsidRPr="00E23E18" w:rsidRDefault="00C25DDF" w:rsidP="00C25DDF">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69BCE942" w14:textId="25B538BA" w:rsidR="00C25DDF" w:rsidRPr="00E23E18" w:rsidRDefault="00C25DDF" w:rsidP="00C25DDF">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0F4D70C1" w14:textId="344E111C" w:rsidR="00C25DDF" w:rsidRPr="00E23E18" w:rsidRDefault="00C25DDF" w:rsidP="00C25DDF">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28EB658B" w14:textId="31F33B56" w:rsidR="00C25DDF" w:rsidRPr="00E23E18" w:rsidRDefault="00C25DDF" w:rsidP="00C25DDF">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69A35FA2" w14:textId="5B3815C0" w:rsidR="00C25DDF" w:rsidRPr="00E23E18" w:rsidRDefault="00C25DDF" w:rsidP="00C25DDF">
            <w:pPr>
              <w:pStyle w:val="Normal-pool-Table"/>
              <w:jc w:val="right"/>
              <w:rPr>
                <w:color w:val="000000"/>
              </w:rPr>
            </w:pPr>
            <w:r w:rsidRPr="00E23E18">
              <w:rPr>
                <w:color w:val="000000"/>
              </w:rPr>
              <w:t>–</w:t>
            </w:r>
          </w:p>
        </w:tc>
      </w:tr>
      <w:tr w:rsidR="00E266D6" w:rsidRPr="00E23E18" w14:paraId="09ED1512" w14:textId="77777777" w:rsidTr="0018028B">
        <w:trPr>
          <w:trHeight w:val="57"/>
          <w:jc w:val="right"/>
        </w:trPr>
        <w:tc>
          <w:tcPr>
            <w:tcW w:w="2268" w:type="dxa"/>
            <w:tcBorders>
              <w:top w:val="nil"/>
              <w:left w:val="nil"/>
              <w:bottom w:val="nil"/>
              <w:right w:val="nil"/>
            </w:tcBorders>
            <w:hideMark/>
          </w:tcPr>
          <w:p w14:paraId="7A2D9026" w14:textId="77777777" w:rsidR="00E266D6" w:rsidRPr="00E23E18" w:rsidRDefault="00E266D6" w:rsidP="00E266D6">
            <w:pPr>
              <w:pStyle w:val="Normal-pool-Table"/>
            </w:pPr>
            <w:r w:rsidRPr="00E23E18">
              <w:rPr>
                <w:color w:val="000000"/>
              </w:rPr>
              <w:t>Lettonie</w:t>
            </w:r>
          </w:p>
        </w:tc>
        <w:tc>
          <w:tcPr>
            <w:tcW w:w="1843" w:type="dxa"/>
            <w:tcBorders>
              <w:top w:val="nil"/>
              <w:left w:val="nil"/>
              <w:bottom w:val="nil"/>
              <w:right w:val="nil"/>
            </w:tcBorders>
            <w:noWrap/>
            <w:hideMark/>
          </w:tcPr>
          <w:p w14:paraId="40FFF485" w14:textId="440DC22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6546FC1" w14:textId="0CBE153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05005FE" w14:textId="24782FC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902DB07" w14:textId="14B29F1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D99A21C" w14:textId="3F316C7F" w:rsidR="00E266D6" w:rsidRPr="00E23E18" w:rsidRDefault="00E266D6" w:rsidP="00E266D6">
            <w:pPr>
              <w:pStyle w:val="Normal-pool-Table"/>
              <w:jc w:val="right"/>
            </w:pPr>
            <w:r w:rsidRPr="00E23E18">
              <w:rPr>
                <w:color w:val="000000"/>
              </w:rPr>
              <w:t>–</w:t>
            </w:r>
          </w:p>
        </w:tc>
      </w:tr>
      <w:tr w:rsidR="0089743F" w:rsidRPr="00E23E18" w14:paraId="1410C702" w14:textId="77777777" w:rsidTr="0018028B">
        <w:trPr>
          <w:trHeight w:val="57"/>
          <w:jc w:val="right"/>
        </w:trPr>
        <w:tc>
          <w:tcPr>
            <w:tcW w:w="2268" w:type="dxa"/>
            <w:tcBorders>
              <w:top w:val="nil"/>
              <w:left w:val="nil"/>
              <w:bottom w:val="nil"/>
              <w:right w:val="nil"/>
            </w:tcBorders>
          </w:tcPr>
          <w:p w14:paraId="5B74A0C6" w14:textId="4D5FC653" w:rsidR="0089743F" w:rsidRPr="00E23E18" w:rsidRDefault="0089743F" w:rsidP="0089743F">
            <w:pPr>
              <w:pStyle w:val="Normal-pool-Table"/>
              <w:rPr>
                <w:color w:val="000000"/>
              </w:rPr>
            </w:pPr>
            <w:r w:rsidRPr="00E23E18">
              <w:rPr>
                <w:color w:val="000000"/>
              </w:rPr>
              <w:t>Liban</w:t>
            </w:r>
          </w:p>
        </w:tc>
        <w:tc>
          <w:tcPr>
            <w:tcW w:w="1843" w:type="dxa"/>
            <w:tcBorders>
              <w:top w:val="nil"/>
              <w:left w:val="nil"/>
              <w:bottom w:val="nil"/>
              <w:right w:val="nil"/>
            </w:tcBorders>
            <w:noWrap/>
          </w:tcPr>
          <w:p w14:paraId="2448A3AC" w14:textId="6E4845B3" w:rsidR="0089743F" w:rsidRPr="00E23E18" w:rsidRDefault="0089743F" w:rsidP="0089743F">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1BBCBDD" w14:textId="65A6E547" w:rsidR="0089743F" w:rsidRPr="00E23E18" w:rsidRDefault="0089743F" w:rsidP="0089743F">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6C88909C" w14:textId="4EB6BB5F" w:rsidR="0089743F" w:rsidRPr="00E23E18" w:rsidRDefault="0089743F" w:rsidP="0089743F">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4E209AC5" w14:textId="533EF88A" w:rsidR="0089743F" w:rsidRPr="00E23E18" w:rsidRDefault="0089743F" w:rsidP="0089743F">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53DE5932" w14:textId="31D1957C" w:rsidR="0089743F" w:rsidRPr="00E23E18" w:rsidRDefault="0089743F" w:rsidP="0089743F">
            <w:pPr>
              <w:pStyle w:val="Normal-pool-Table"/>
              <w:jc w:val="right"/>
              <w:rPr>
                <w:color w:val="000000"/>
              </w:rPr>
            </w:pPr>
            <w:r w:rsidRPr="00E23E18">
              <w:rPr>
                <w:color w:val="000000"/>
              </w:rPr>
              <w:t>–</w:t>
            </w:r>
          </w:p>
        </w:tc>
      </w:tr>
      <w:tr w:rsidR="00E266D6" w:rsidRPr="00E23E18" w14:paraId="7E35F3E3" w14:textId="77777777" w:rsidTr="0018028B">
        <w:trPr>
          <w:trHeight w:val="57"/>
          <w:jc w:val="right"/>
        </w:trPr>
        <w:tc>
          <w:tcPr>
            <w:tcW w:w="2268" w:type="dxa"/>
            <w:tcBorders>
              <w:top w:val="nil"/>
              <w:left w:val="nil"/>
              <w:bottom w:val="nil"/>
              <w:right w:val="nil"/>
            </w:tcBorders>
            <w:hideMark/>
          </w:tcPr>
          <w:p w14:paraId="0EE707A8" w14:textId="77777777" w:rsidR="00E266D6" w:rsidRPr="00E23E18" w:rsidRDefault="00E266D6" w:rsidP="00E266D6">
            <w:pPr>
              <w:pStyle w:val="Normal-pool-Table"/>
            </w:pPr>
            <w:r w:rsidRPr="00E23E18">
              <w:rPr>
                <w:color w:val="000000"/>
              </w:rPr>
              <w:t>Libéria</w:t>
            </w:r>
          </w:p>
        </w:tc>
        <w:tc>
          <w:tcPr>
            <w:tcW w:w="1843" w:type="dxa"/>
            <w:tcBorders>
              <w:top w:val="nil"/>
              <w:left w:val="nil"/>
              <w:bottom w:val="nil"/>
              <w:right w:val="nil"/>
            </w:tcBorders>
            <w:noWrap/>
            <w:hideMark/>
          </w:tcPr>
          <w:p w14:paraId="501D78B2" w14:textId="36F0F7F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5AC1524" w14:textId="21FA4CC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5B3BCB4" w14:textId="739DA40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B5B08D3" w14:textId="737093C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E6E72C6" w14:textId="4798773A" w:rsidR="00E266D6" w:rsidRPr="00E23E18" w:rsidRDefault="00E266D6" w:rsidP="00E266D6">
            <w:pPr>
              <w:pStyle w:val="Normal-pool-Table"/>
              <w:jc w:val="right"/>
            </w:pPr>
            <w:r w:rsidRPr="00E23E18">
              <w:rPr>
                <w:color w:val="000000"/>
              </w:rPr>
              <w:t>–</w:t>
            </w:r>
          </w:p>
        </w:tc>
      </w:tr>
      <w:tr w:rsidR="00E266D6" w:rsidRPr="00E23E18" w14:paraId="39F920B9" w14:textId="77777777" w:rsidTr="0018028B">
        <w:trPr>
          <w:trHeight w:val="57"/>
          <w:jc w:val="right"/>
        </w:trPr>
        <w:tc>
          <w:tcPr>
            <w:tcW w:w="2268" w:type="dxa"/>
            <w:tcBorders>
              <w:top w:val="nil"/>
              <w:left w:val="nil"/>
              <w:bottom w:val="nil"/>
              <w:right w:val="nil"/>
            </w:tcBorders>
            <w:hideMark/>
          </w:tcPr>
          <w:p w14:paraId="76DA431F" w14:textId="77777777" w:rsidR="00E266D6" w:rsidRPr="00E23E18" w:rsidRDefault="00E266D6" w:rsidP="00E266D6">
            <w:pPr>
              <w:pStyle w:val="Normal-pool-Table"/>
            </w:pPr>
            <w:r w:rsidRPr="00E23E18">
              <w:rPr>
                <w:color w:val="000000"/>
              </w:rPr>
              <w:t>Libye</w:t>
            </w:r>
          </w:p>
        </w:tc>
        <w:tc>
          <w:tcPr>
            <w:tcW w:w="1843" w:type="dxa"/>
            <w:tcBorders>
              <w:top w:val="nil"/>
              <w:left w:val="nil"/>
              <w:bottom w:val="nil"/>
              <w:right w:val="nil"/>
            </w:tcBorders>
            <w:noWrap/>
            <w:hideMark/>
          </w:tcPr>
          <w:p w14:paraId="2E4DFF9D" w14:textId="3542DF7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153ED8D" w14:textId="2869A6D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BCCE097" w14:textId="4A0040B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DD0B455" w14:textId="67ED772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AA2FE0D" w14:textId="78891684" w:rsidR="00E266D6" w:rsidRPr="00E23E18" w:rsidRDefault="00E266D6" w:rsidP="00E266D6">
            <w:pPr>
              <w:pStyle w:val="Normal-pool-Table"/>
              <w:jc w:val="right"/>
            </w:pPr>
            <w:r w:rsidRPr="00E23E18">
              <w:rPr>
                <w:color w:val="000000"/>
              </w:rPr>
              <w:t>–</w:t>
            </w:r>
          </w:p>
        </w:tc>
      </w:tr>
      <w:tr w:rsidR="00E266D6" w:rsidRPr="00E23E18" w14:paraId="3AABCDAF" w14:textId="77777777" w:rsidTr="0018028B">
        <w:trPr>
          <w:trHeight w:val="57"/>
          <w:jc w:val="right"/>
        </w:trPr>
        <w:tc>
          <w:tcPr>
            <w:tcW w:w="2268" w:type="dxa"/>
            <w:tcBorders>
              <w:top w:val="nil"/>
              <w:left w:val="nil"/>
              <w:bottom w:val="nil"/>
              <w:right w:val="nil"/>
            </w:tcBorders>
            <w:hideMark/>
          </w:tcPr>
          <w:p w14:paraId="2569378B" w14:textId="77777777" w:rsidR="00E266D6" w:rsidRPr="00E23E18" w:rsidRDefault="00E266D6" w:rsidP="00E266D6">
            <w:pPr>
              <w:pStyle w:val="Normal-pool-Table"/>
            </w:pPr>
            <w:r w:rsidRPr="00E23E18">
              <w:rPr>
                <w:color w:val="000000"/>
              </w:rPr>
              <w:t>Liechtenstein</w:t>
            </w:r>
          </w:p>
        </w:tc>
        <w:tc>
          <w:tcPr>
            <w:tcW w:w="1843" w:type="dxa"/>
            <w:tcBorders>
              <w:top w:val="nil"/>
              <w:left w:val="nil"/>
              <w:bottom w:val="nil"/>
              <w:right w:val="nil"/>
            </w:tcBorders>
            <w:noWrap/>
            <w:hideMark/>
          </w:tcPr>
          <w:p w14:paraId="50849D45" w14:textId="12D728F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A924EBD" w14:textId="50D4615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9E36701" w14:textId="08F4604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3F349A3" w14:textId="050E7E1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75CB57F" w14:textId="061F7753" w:rsidR="00E266D6" w:rsidRPr="00E23E18" w:rsidRDefault="00E266D6" w:rsidP="00E266D6">
            <w:pPr>
              <w:pStyle w:val="Normal-pool-Table"/>
              <w:jc w:val="right"/>
            </w:pPr>
            <w:r w:rsidRPr="00E23E18">
              <w:rPr>
                <w:color w:val="000000"/>
              </w:rPr>
              <w:t>–</w:t>
            </w:r>
          </w:p>
        </w:tc>
      </w:tr>
      <w:tr w:rsidR="00E266D6" w:rsidRPr="00E23E18" w14:paraId="444B783D" w14:textId="77777777" w:rsidTr="0018028B">
        <w:trPr>
          <w:trHeight w:val="57"/>
          <w:jc w:val="right"/>
        </w:trPr>
        <w:tc>
          <w:tcPr>
            <w:tcW w:w="2268" w:type="dxa"/>
            <w:tcBorders>
              <w:top w:val="nil"/>
              <w:left w:val="nil"/>
              <w:bottom w:val="nil"/>
              <w:right w:val="nil"/>
            </w:tcBorders>
            <w:hideMark/>
          </w:tcPr>
          <w:p w14:paraId="6BFE98D9" w14:textId="77777777" w:rsidR="00E266D6" w:rsidRPr="00E23E18" w:rsidRDefault="00E266D6" w:rsidP="00E266D6">
            <w:pPr>
              <w:pStyle w:val="Normal-pool-Table"/>
            </w:pPr>
            <w:r w:rsidRPr="00E23E18">
              <w:rPr>
                <w:color w:val="000000"/>
              </w:rPr>
              <w:t>Lituanie</w:t>
            </w:r>
          </w:p>
        </w:tc>
        <w:tc>
          <w:tcPr>
            <w:tcW w:w="1843" w:type="dxa"/>
            <w:tcBorders>
              <w:top w:val="nil"/>
              <w:left w:val="nil"/>
              <w:bottom w:val="nil"/>
              <w:right w:val="nil"/>
            </w:tcBorders>
            <w:noWrap/>
            <w:hideMark/>
          </w:tcPr>
          <w:p w14:paraId="213ABAB7" w14:textId="03CB385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519B7F3" w14:textId="1F19FD0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6B2CB55" w14:textId="31632034"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42F3E7E" w14:textId="53F0D415"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37D2D9C" w14:textId="33E69BCA" w:rsidR="00E266D6" w:rsidRPr="00E23E18" w:rsidRDefault="00E266D6" w:rsidP="00E266D6">
            <w:pPr>
              <w:pStyle w:val="Normal-pool-Table"/>
              <w:jc w:val="right"/>
            </w:pPr>
            <w:r w:rsidRPr="00E23E18">
              <w:rPr>
                <w:color w:val="000000"/>
              </w:rPr>
              <w:t>–</w:t>
            </w:r>
          </w:p>
        </w:tc>
      </w:tr>
      <w:tr w:rsidR="00E266D6" w:rsidRPr="00E23E18" w14:paraId="48DED424" w14:textId="77777777" w:rsidTr="0018028B">
        <w:trPr>
          <w:trHeight w:val="57"/>
          <w:jc w:val="right"/>
        </w:trPr>
        <w:tc>
          <w:tcPr>
            <w:tcW w:w="2268" w:type="dxa"/>
            <w:tcBorders>
              <w:top w:val="nil"/>
              <w:left w:val="nil"/>
              <w:bottom w:val="nil"/>
              <w:right w:val="nil"/>
            </w:tcBorders>
            <w:hideMark/>
          </w:tcPr>
          <w:p w14:paraId="1E508957" w14:textId="77777777" w:rsidR="00E266D6" w:rsidRPr="00E23E18" w:rsidRDefault="00E266D6" w:rsidP="00E266D6">
            <w:pPr>
              <w:pStyle w:val="Normal-pool-Table"/>
            </w:pPr>
            <w:r w:rsidRPr="00E23E18">
              <w:rPr>
                <w:color w:val="000000"/>
              </w:rPr>
              <w:t>Luxembourg</w:t>
            </w:r>
          </w:p>
        </w:tc>
        <w:tc>
          <w:tcPr>
            <w:tcW w:w="1843" w:type="dxa"/>
            <w:tcBorders>
              <w:top w:val="nil"/>
              <w:left w:val="nil"/>
              <w:bottom w:val="nil"/>
              <w:right w:val="nil"/>
            </w:tcBorders>
            <w:noWrap/>
            <w:hideMark/>
          </w:tcPr>
          <w:p w14:paraId="12B18588" w14:textId="02321C6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F5C6B5A" w14:textId="4E2418D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78F3755" w14:textId="7108637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C4A9757" w14:textId="64097565"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49CA7D1" w14:textId="717E0E2A" w:rsidR="00E266D6" w:rsidRPr="00E23E18" w:rsidRDefault="00E266D6" w:rsidP="00E266D6">
            <w:pPr>
              <w:pStyle w:val="Normal-pool-Table"/>
              <w:jc w:val="right"/>
            </w:pPr>
            <w:r w:rsidRPr="00E23E18">
              <w:rPr>
                <w:color w:val="000000"/>
              </w:rPr>
              <w:t>–</w:t>
            </w:r>
          </w:p>
        </w:tc>
      </w:tr>
      <w:tr w:rsidR="00905EED" w:rsidRPr="00E23E18" w14:paraId="663AB8BA" w14:textId="77777777" w:rsidTr="0018028B">
        <w:trPr>
          <w:trHeight w:val="57"/>
          <w:jc w:val="right"/>
        </w:trPr>
        <w:tc>
          <w:tcPr>
            <w:tcW w:w="2268" w:type="dxa"/>
            <w:tcBorders>
              <w:top w:val="nil"/>
              <w:left w:val="nil"/>
              <w:bottom w:val="nil"/>
              <w:right w:val="nil"/>
            </w:tcBorders>
          </w:tcPr>
          <w:p w14:paraId="5C5828DA" w14:textId="73191A12" w:rsidR="00905EED" w:rsidRPr="00E23E18" w:rsidRDefault="00905EED" w:rsidP="00905EED">
            <w:pPr>
              <w:pStyle w:val="Normal-pool-Table"/>
              <w:rPr>
                <w:color w:val="000000"/>
              </w:rPr>
            </w:pPr>
            <w:r w:rsidRPr="00E23E18">
              <w:rPr>
                <w:color w:val="000000"/>
              </w:rPr>
              <w:t>Macédoine du Nord</w:t>
            </w:r>
          </w:p>
        </w:tc>
        <w:tc>
          <w:tcPr>
            <w:tcW w:w="1843" w:type="dxa"/>
            <w:tcBorders>
              <w:top w:val="nil"/>
              <w:left w:val="nil"/>
              <w:bottom w:val="nil"/>
              <w:right w:val="nil"/>
            </w:tcBorders>
            <w:noWrap/>
          </w:tcPr>
          <w:p w14:paraId="3D242802" w14:textId="250A214C" w:rsidR="00905EED" w:rsidRPr="00E23E18" w:rsidRDefault="00905EED" w:rsidP="00905EED">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2F1FB563" w14:textId="10AC24B9" w:rsidR="00905EED" w:rsidRPr="00E23E18" w:rsidRDefault="00905EED" w:rsidP="00905EED">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6E7E5694" w14:textId="370984F4" w:rsidR="00905EED" w:rsidRPr="00E23E18" w:rsidRDefault="00905EED" w:rsidP="00905EED">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7FCC4DC5" w14:textId="033E63E1" w:rsidR="00905EED" w:rsidRPr="00E23E18" w:rsidRDefault="00905EED" w:rsidP="00905EED">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5BD06EE2" w14:textId="0B8A5D0C" w:rsidR="00905EED" w:rsidRPr="00E23E18" w:rsidRDefault="00905EED" w:rsidP="00905EED">
            <w:pPr>
              <w:pStyle w:val="Normal-pool-Table"/>
              <w:jc w:val="right"/>
              <w:rPr>
                <w:color w:val="000000"/>
              </w:rPr>
            </w:pPr>
            <w:r w:rsidRPr="00E23E18">
              <w:rPr>
                <w:color w:val="000000"/>
              </w:rPr>
              <w:t>–</w:t>
            </w:r>
          </w:p>
        </w:tc>
      </w:tr>
      <w:tr w:rsidR="00E266D6" w:rsidRPr="00E23E18" w14:paraId="1B5C830C" w14:textId="77777777" w:rsidTr="0018028B">
        <w:trPr>
          <w:trHeight w:val="57"/>
          <w:jc w:val="right"/>
        </w:trPr>
        <w:tc>
          <w:tcPr>
            <w:tcW w:w="2268" w:type="dxa"/>
            <w:tcBorders>
              <w:top w:val="nil"/>
              <w:left w:val="nil"/>
              <w:bottom w:val="nil"/>
              <w:right w:val="nil"/>
            </w:tcBorders>
            <w:hideMark/>
          </w:tcPr>
          <w:p w14:paraId="277D5367" w14:textId="77777777" w:rsidR="00E266D6" w:rsidRPr="00E23E18" w:rsidRDefault="00E266D6" w:rsidP="00E266D6">
            <w:pPr>
              <w:pStyle w:val="Normal-pool-Table"/>
            </w:pPr>
            <w:r w:rsidRPr="00E23E18">
              <w:rPr>
                <w:color w:val="000000"/>
              </w:rPr>
              <w:t>Madagascar</w:t>
            </w:r>
          </w:p>
        </w:tc>
        <w:tc>
          <w:tcPr>
            <w:tcW w:w="1843" w:type="dxa"/>
            <w:tcBorders>
              <w:top w:val="nil"/>
              <w:left w:val="nil"/>
              <w:bottom w:val="nil"/>
              <w:right w:val="nil"/>
            </w:tcBorders>
            <w:noWrap/>
            <w:hideMark/>
          </w:tcPr>
          <w:p w14:paraId="0DF56698" w14:textId="6BBA273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A6D9656" w14:textId="52F3D3D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92D0ECC" w14:textId="471E110C"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09D92BB" w14:textId="51927B7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812FC0E" w14:textId="73F8E425" w:rsidR="00E266D6" w:rsidRPr="00E23E18" w:rsidRDefault="00E266D6" w:rsidP="00E266D6">
            <w:pPr>
              <w:pStyle w:val="Normal-pool-Table"/>
              <w:jc w:val="right"/>
            </w:pPr>
            <w:r w:rsidRPr="00E23E18">
              <w:rPr>
                <w:color w:val="000000"/>
              </w:rPr>
              <w:t>–</w:t>
            </w:r>
          </w:p>
        </w:tc>
      </w:tr>
      <w:tr w:rsidR="00E266D6" w:rsidRPr="00E23E18" w14:paraId="2F8FE09F" w14:textId="77777777" w:rsidTr="0018028B">
        <w:trPr>
          <w:trHeight w:val="57"/>
          <w:jc w:val="right"/>
        </w:trPr>
        <w:tc>
          <w:tcPr>
            <w:tcW w:w="2268" w:type="dxa"/>
            <w:tcBorders>
              <w:top w:val="nil"/>
              <w:left w:val="nil"/>
              <w:bottom w:val="nil"/>
              <w:right w:val="nil"/>
            </w:tcBorders>
            <w:hideMark/>
          </w:tcPr>
          <w:p w14:paraId="471C34A8" w14:textId="77777777" w:rsidR="00E266D6" w:rsidRPr="00E23E18" w:rsidRDefault="00E266D6" w:rsidP="00E266D6">
            <w:pPr>
              <w:pStyle w:val="Normal-pool-Table"/>
            </w:pPr>
            <w:r w:rsidRPr="00E23E18">
              <w:rPr>
                <w:color w:val="000000"/>
              </w:rPr>
              <w:t>Malawi</w:t>
            </w:r>
          </w:p>
        </w:tc>
        <w:tc>
          <w:tcPr>
            <w:tcW w:w="1843" w:type="dxa"/>
            <w:tcBorders>
              <w:top w:val="nil"/>
              <w:left w:val="nil"/>
              <w:bottom w:val="nil"/>
              <w:right w:val="nil"/>
            </w:tcBorders>
            <w:noWrap/>
            <w:hideMark/>
          </w:tcPr>
          <w:p w14:paraId="201CEDF2" w14:textId="1CEF86E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0E11962" w14:textId="35B937E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6978E7C" w14:textId="5A61328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F41E245" w14:textId="51B6387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D9245E3" w14:textId="134FD291" w:rsidR="00E266D6" w:rsidRPr="00E23E18" w:rsidRDefault="00E266D6" w:rsidP="00E266D6">
            <w:pPr>
              <w:pStyle w:val="Normal-pool-Table"/>
              <w:jc w:val="right"/>
            </w:pPr>
            <w:r w:rsidRPr="00E23E18">
              <w:rPr>
                <w:color w:val="000000"/>
              </w:rPr>
              <w:t>–</w:t>
            </w:r>
          </w:p>
        </w:tc>
      </w:tr>
      <w:tr w:rsidR="00F61DC9" w:rsidRPr="00E23E18" w14:paraId="58977BE0" w14:textId="77777777" w:rsidTr="0018028B">
        <w:trPr>
          <w:trHeight w:val="57"/>
          <w:jc w:val="right"/>
        </w:trPr>
        <w:tc>
          <w:tcPr>
            <w:tcW w:w="2268" w:type="dxa"/>
            <w:tcBorders>
              <w:top w:val="nil"/>
              <w:left w:val="nil"/>
              <w:bottom w:val="nil"/>
              <w:right w:val="nil"/>
            </w:tcBorders>
            <w:hideMark/>
          </w:tcPr>
          <w:p w14:paraId="3DA8EE5B" w14:textId="77777777" w:rsidR="00F61DC9" w:rsidRPr="00E23E18" w:rsidRDefault="00F61DC9" w:rsidP="00E266D6">
            <w:pPr>
              <w:pStyle w:val="Normal-pool-Table"/>
            </w:pPr>
            <w:r w:rsidRPr="00E23E18">
              <w:rPr>
                <w:color w:val="000000"/>
              </w:rPr>
              <w:t>Malaisie</w:t>
            </w:r>
          </w:p>
        </w:tc>
        <w:tc>
          <w:tcPr>
            <w:tcW w:w="1843" w:type="dxa"/>
            <w:tcBorders>
              <w:top w:val="nil"/>
              <w:left w:val="nil"/>
              <w:bottom w:val="nil"/>
              <w:right w:val="nil"/>
            </w:tcBorders>
            <w:noWrap/>
            <w:hideMark/>
          </w:tcPr>
          <w:p w14:paraId="14CCF48D" w14:textId="53E28036" w:rsidR="00F61DC9" w:rsidRPr="00E23E18" w:rsidRDefault="00F61DC9" w:rsidP="00E266D6">
            <w:pPr>
              <w:pStyle w:val="Normal-pool-Table"/>
              <w:jc w:val="right"/>
            </w:pPr>
            <w:r w:rsidRPr="00E23E18">
              <w:rPr>
                <w:color w:val="000000"/>
              </w:rPr>
              <w:t xml:space="preserve">0,325 </w:t>
            </w:r>
          </w:p>
        </w:tc>
        <w:tc>
          <w:tcPr>
            <w:tcW w:w="1276" w:type="dxa"/>
            <w:tcBorders>
              <w:top w:val="nil"/>
              <w:left w:val="nil"/>
              <w:bottom w:val="nil"/>
              <w:right w:val="nil"/>
            </w:tcBorders>
            <w:noWrap/>
            <w:hideMark/>
          </w:tcPr>
          <w:p w14:paraId="15CE7062" w14:textId="567A52C7" w:rsidR="00F61DC9" w:rsidRPr="00E23E18" w:rsidRDefault="00F61DC9" w:rsidP="00E266D6">
            <w:pPr>
              <w:pStyle w:val="Normal-pool-Table"/>
              <w:jc w:val="right"/>
            </w:pPr>
            <w:r w:rsidRPr="00E23E18">
              <w:rPr>
                <w:color w:val="000000"/>
              </w:rPr>
              <w:t xml:space="preserve">19 215 </w:t>
            </w:r>
          </w:p>
        </w:tc>
        <w:tc>
          <w:tcPr>
            <w:tcW w:w="1276" w:type="dxa"/>
            <w:tcBorders>
              <w:top w:val="nil"/>
              <w:left w:val="nil"/>
              <w:bottom w:val="nil"/>
              <w:right w:val="nil"/>
            </w:tcBorders>
            <w:noWrap/>
            <w:hideMark/>
          </w:tcPr>
          <w:p w14:paraId="2BBA2B0E" w14:textId="3A853CD3" w:rsidR="00F61DC9" w:rsidRPr="00E23E18" w:rsidRDefault="00F61DC9" w:rsidP="00E266D6">
            <w:pPr>
              <w:pStyle w:val="Normal-pool-Table"/>
              <w:jc w:val="right"/>
            </w:pPr>
            <w:r w:rsidRPr="00E23E18">
              <w:rPr>
                <w:color w:val="000000"/>
              </w:rPr>
              <w:t xml:space="preserve">20 010 </w:t>
            </w:r>
          </w:p>
        </w:tc>
        <w:tc>
          <w:tcPr>
            <w:tcW w:w="1275" w:type="dxa"/>
            <w:tcBorders>
              <w:top w:val="nil"/>
              <w:left w:val="nil"/>
              <w:bottom w:val="nil"/>
              <w:right w:val="nil"/>
            </w:tcBorders>
            <w:noWrap/>
            <w:hideMark/>
          </w:tcPr>
          <w:p w14:paraId="20128E8E" w14:textId="3C1356BB" w:rsidR="00F61DC9" w:rsidRPr="00E23E18" w:rsidRDefault="00F61DC9" w:rsidP="00E266D6">
            <w:pPr>
              <w:pStyle w:val="Normal-pool-Table"/>
              <w:jc w:val="right"/>
            </w:pPr>
            <w:r w:rsidRPr="00E23E18">
              <w:rPr>
                <w:color w:val="000000"/>
              </w:rPr>
              <w:t xml:space="preserve">19 215 </w:t>
            </w:r>
          </w:p>
        </w:tc>
        <w:tc>
          <w:tcPr>
            <w:tcW w:w="1559" w:type="dxa"/>
            <w:tcBorders>
              <w:top w:val="nil"/>
              <w:left w:val="nil"/>
              <w:bottom w:val="nil"/>
              <w:right w:val="nil"/>
            </w:tcBorders>
            <w:noWrap/>
            <w:hideMark/>
          </w:tcPr>
          <w:p w14:paraId="02F3A898" w14:textId="5372D364" w:rsidR="00F61DC9" w:rsidRPr="00E23E18" w:rsidRDefault="00F61DC9" w:rsidP="00E266D6">
            <w:pPr>
              <w:pStyle w:val="Normal-pool-Table"/>
              <w:jc w:val="right"/>
            </w:pPr>
            <w:r w:rsidRPr="00E23E18">
              <w:rPr>
                <w:color w:val="000000"/>
              </w:rPr>
              <w:t xml:space="preserve">19 860 </w:t>
            </w:r>
          </w:p>
        </w:tc>
      </w:tr>
      <w:tr w:rsidR="00E266D6" w:rsidRPr="00E23E18" w14:paraId="5EC29848" w14:textId="77777777" w:rsidTr="0018028B">
        <w:trPr>
          <w:trHeight w:val="57"/>
          <w:jc w:val="right"/>
        </w:trPr>
        <w:tc>
          <w:tcPr>
            <w:tcW w:w="2268" w:type="dxa"/>
            <w:tcBorders>
              <w:top w:val="nil"/>
              <w:left w:val="nil"/>
              <w:bottom w:val="nil"/>
              <w:right w:val="nil"/>
            </w:tcBorders>
            <w:hideMark/>
          </w:tcPr>
          <w:p w14:paraId="4678241B" w14:textId="77777777" w:rsidR="00E266D6" w:rsidRPr="00E23E18" w:rsidRDefault="00E266D6" w:rsidP="00E266D6">
            <w:pPr>
              <w:pStyle w:val="Normal-pool-Table"/>
            </w:pPr>
            <w:r w:rsidRPr="00E23E18">
              <w:rPr>
                <w:color w:val="000000"/>
              </w:rPr>
              <w:t>Maldives</w:t>
            </w:r>
          </w:p>
        </w:tc>
        <w:tc>
          <w:tcPr>
            <w:tcW w:w="1843" w:type="dxa"/>
            <w:tcBorders>
              <w:top w:val="nil"/>
              <w:left w:val="nil"/>
              <w:bottom w:val="nil"/>
              <w:right w:val="nil"/>
            </w:tcBorders>
            <w:noWrap/>
            <w:hideMark/>
          </w:tcPr>
          <w:p w14:paraId="0A0E0797" w14:textId="3A4F4F5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745CEEC" w14:textId="2D7D064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C200DE0" w14:textId="0BAE7FA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4C1118E" w14:textId="4E7030E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DCB63DA" w14:textId="5AB8C235" w:rsidR="00E266D6" w:rsidRPr="00E23E18" w:rsidRDefault="00E266D6" w:rsidP="00E266D6">
            <w:pPr>
              <w:pStyle w:val="Normal-pool-Table"/>
              <w:jc w:val="right"/>
            </w:pPr>
            <w:r w:rsidRPr="00E23E18">
              <w:rPr>
                <w:color w:val="000000"/>
              </w:rPr>
              <w:t>–</w:t>
            </w:r>
          </w:p>
        </w:tc>
      </w:tr>
      <w:tr w:rsidR="00E266D6" w:rsidRPr="00E23E18" w14:paraId="270D195C" w14:textId="77777777" w:rsidTr="0018028B">
        <w:trPr>
          <w:trHeight w:val="57"/>
          <w:jc w:val="right"/>
        </w:trPr>
        <w:tc>
          <w:tcPr>
            <w:tcW w:w="2268" w:type="dxa"/>
            <w:tcBorders>
              <w:top w:val="nil"/>
              <w:left w:val="nil"/>
              <w:bottom w:val="nil"/>
              <w:right w:val="nil"/>
            </w:tcBorders>
            <w:hideMark/>
          </w:tcPr>
          <w:p w14:paraId="6A58E62F" w14:textId="77777777" w:rsidR="00E266D6" w:rsidRPr="00E23E18" w:rsidRDefault="00E266D6" w:rsidP="00E266D6">
            <w:pPr>
              <w:pStyle w:val="Normal-pool-Table"/>
            </w:pPr>
            <w:r w:rsidRPr="00E23E18">
              <w:rPr>
                <w:color w:val="000000"/>
              </w:rPr>
              <w:t>Mali</w:t>
            </w:r>
          </w:p>
        </w:tc>
        <w:tc>
          <w:tcPr>
            <w:tcW w:w="1843" w:type="dxa"/>
            <w:tcBorders>
              <w:top w:val="nil"/>
              <w:left w:val="nil"/>
              <w:bottom w:val="nil"/>
              <w:right w:val="nil"/>
            </w:tcBorders>
            <w:noWrap/>
            <w:hideMark/>
          </w:tcPr>
          <w:p w14:paraId="6F8385B8" w14:textId="68245A3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3ADCC39" w14:textId="659E06C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D805B3B" w14:textId="29A1369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038CCF0" w14:textId="31269797"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E1AD93F" w14:textId="779B2E98" w:rsidR="00E266D6" w:rsidRPr="00E23E18" w:rsidRDefault="00E266D6" w:rsidP="00E266D6">
            <w:pPr>
              <w:pStyle w:val="Normal-pool-Table"/>
              <w:jc w:val="right"/>
            </w:pPr>
            <w:r w:rsidRPr="00E23E18">
              <w:rPr>
                <w:color w:val="000000"/>
              </w:rPr>
              <w:t>–</w:t>
            </w:r>
          </w:p>
        </w:tc>
      </w:tr>
      <w:tr w:rsidR="00E266D6" w:rsidRPr="00E23E18" w14:paraId="5599C333" w14:textId="77777777" w:rsidTr="0018028B">
        <w:trPr>
          <w:trHeight w:val="57"/>
          <w:jc w:val="right"/>
        </w:trPr>
        <w:tc>
          <w:tcPr>
            <w:tcW w:w="2268" w:type="dxa"/>
            <w:tcBorders>
              <w:top w:val="nil"/>
              <w:left w:val="nil"/>
              <w:bottom w:val="nil"/>
              <w:right w:val="nil"/>
            </w:tcBorders>
            <w:hideMark/>
          </w:tcPr>
          <w:p w14:paraId="3C929F3C" w14:textId="77777777" w:rsidR="00E266D6" w:rsidRPr="00E23E18" w:rsidRDefault="00E266D6" w:rsidP="00E266D6">
            <w:pPr>
              <w:pStyle w:val="Normal-pool-Table"/>
            </w:pPr>
            <w:r w:rsidRPr="00E23E18">
              <w:rPr>
                <w:color w:val="000000"/>
              </w:rPr>
              <w:t>Malte</w:t>
            </w:r>
          </w:p>
        </w:tc>
        <w:tc>
          <w:tcPr>
            <w:tcW w:w="1843" w:type="dxa"/>
            <w:tcBorders>
              <w:top w:val="nil"/>
              <w:left w:val="nil"/>
              <w:bottom w:val="nil"/>
              <w:right w:val="nil"/>
            </w:tcBorders>
            <w:noWrap/>
            <w:hideMark/>
          </w:tcPr>
          <w:p w14:paraId="5FF39F34" w14:textId="1085003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02F8900" w14:textId="4BE395B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AA7892F" w14:textId="46CA457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846B526" w14:textId="52613C84"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BA07447" w14:textId="0AEE86A5" w:rsidR="00E266D6" w:rsidRPr="00E23E18" w:rsidRDefault="00E266D6" w:rsidP="00E266D6">
            <w:pPr>
              <w:pStyle w:val="Normal-pool-Table"/>
              <w:jc w:val="right"/>
            </w:pPr>
            <w:r w:rsidRPr="00E23E18">
              <w:rPr>
                <w:color w:val="000000"/>
              </w:rPr>
              <w:t>–</w:t>
            </w:r>
          </w:p>
        </w:tc>
      </w:tr>
      <w:tr w:rsidR="006956C8" w:rsidRPr="00E23E18" w14:paraId="36EAC730" w14:textId="77777777" w:rsidTr="0018028B">
        <w:trPr>
          <w:trHeight w:val="57"/>
          <w:jc w:val="right"/>
        </w:trPr>
        <w:tc>
          <w:tcPr>
            <w:tcW w:w="2268" w:type="dxa"/>
            <w:tcBorders>
              <w:top w:val="nil"/>
              <w:left w:val="nil"/>
              <w:bottom w:val="nil"/>
              <w:right w:val="nil"/>
            </w:tcBorders>
          </w:tcPr>
          <w:p w14:paraId="6A9ACCCA" w14:textId="579C0636" w:rsidR="006956C8" w:rsidRPr="00E23E18" w:rsidRDefault="006956C8" w:rsidP="006956C8">
            <w:pPr>
              <w:pStyle w:val="Normal-pool-Table"/>
              <w:rPr>
                <w:color w:val="000000"/>
              </w:rPr>
            </w:pPr>
            <w:r w:rsidRPr="00E23E18">
              <w:rPr>
                <w:color w:val="000000"/>
              </w:rPr>
              <w:t>Maroc</w:t>
            </w:r>
          </w:p>
        </w:tc>
        <w:tc>
          <w:tcPr>
            <w:tcW w:w="1843" w:type="dxa"/>
            <w:tcBorders>
              <w:top w:val="nil"/>
              <w:left w:val="nil"/>
              <w:bottom w:val="nil"/>
              <w:right w:val="nil"/>
            </w:tcBorders>
            <w:noWrap/>
          </w:tcPr>
          <w:p w14:paraId="4FAF494F" w14:textId="17A71D70" w:rsidR="006956C8" w:rsidRPr="00E23E18" w:rsidRDefault="006956C8" w:rsidP="006956C8">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29C3312" w14:textId="012100AC" w:rsidR="006956C8" w:rsidRPr="00E23E18" w:rsidRDefault="006956C8" w:rsidP="006956C8">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0D5FE513" w14:textId="6A2375B0" w:rsidR="006956C8" w:rsidRPr="00E23E18" w:rsidRDefault="006956C8" w:rsidP="006956C8">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32E3D1D6" w14:textId="6D66CB69" w:rsidR="006956C8" w:rsidRPr="00E23E18" w:rsidRDefault="006956C8" w:rsidP="006956C8">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68F5C09A" w14:textId="1B9664B9" w:rsidR="006956C8" w:rsidRPr="00E23E18" w:rsidRDefault="006956C8" w:rsidP="006956C8">
            <w:pPr>
              <w:pStyle w:val="Normal-pool-Table"/>
              <w:jc w:val="right"/>
              <w:rPr>
                <w:color w:val="000000"/>
              </w:rPr>
            </w:pPr>
            <w:r w:rsidRPr="00E23E18">
              <w:rPr>
                <w:color w:val="000000"/>
              </w:rPr>
              <w:t>–</w:t>
            </w:r>
          </w:p>
        </w:tc>
      </w:tr>
      <w:tr w:rsidR="00E266D6" w:rsidRPr="00E23E18" w14:paraId="7FDAFFEE" w14:textId="77777777" w:rsidTr="0018028B">
        <w:trPr>
          <w:trHeight w:val="57"/>
          <w:jc w:val="right"/>
        </w:trPr>
        <w:tc>
          <w:tcPr>
            <w:tcW w:w="2268" w:type="dxa"/>
            <w:tcBorders>
              <w:top w:val="nil"/>
              <w:left w:val="nil"/>
              <w:bottom w:val="nil"/>
              <w:right w:val="nil"/>
            </w:tcBorders>
            <w:hideMark/>
          </w:tcPr>
          <w:p w14:paraId="20FDEDA9" w14:textId="77777777" w:rsidR="00E266D6" w:rsidRPr="00E23E18" w:rsidRDefault="00E266D6" w:rsidP="00E266D6">
            <w:pPr>
              <w:pStyle w:val="Normal-pool-Table"/>
            </w:pPr>
            <w:r w:rsidRPr="00E23E18">
              <w:rPr>
                <w:color w:val="000000"/>
              </w:rPr>
              <w:t>Mauritanie</w:t>
            </w:r>
          </w:p>
        </w:tc>
        <w:tc>
          <w:tcPr>
            <w:tcW w:w="1843" w:type="dxa"/>
            <w:tcBorders>
              <w:top w:val="nil"/>
              <w:left w:val="nil"/>
              <w:bottom w:val="nil"/>
              <w:right w:val="nil"/>
            </w:tcBorders>
            <w:noWrap/>
            <w:hideMark/>
          </w:tcPr>
          <w:p w14:paraId="48932B8F" w14:textId="267094B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0FAEB82" w14:textId="416F787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529BCE8" w14:textId="4F81B86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D40F296" w14:textId="0664E3D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FA74A51" w14:textId="22C8135D" w:rsidR="00E266D6" w:rsidRPr="00E23E18" w:rsidRDefault="00E266D6" w:rsidP="00E266D6">
            <w:pPr>
              <w:pStyle w:val="Normal-pool-Table"/>
              <w:jc w:val="right"/>
            </w:pPr>
            <w:r w:rsidRPr="00E23E18">
              <w:rPr>
                <w:color w:val="000000"/>
              </w:rPr>
              <w:t>–</w:t>
            </w:r>
          </w:p>
        </w:tc>
      </w:tr>
      <w:tr w:rsidR="00E266D6" w:rsidRPr="00E23E18" w14:paraId="01F7FF86" w14:textId="77777777" w:rsidTr="0018028B">
        <w:trPr>
          <w:trHeight w:val="57"/>
          <w:jc w:val="right"/>
        </w:trPr>
        <w:tc>
          <w:tcPr>
            <w:tcW w:w="2268" w:type="dxa"/>
            <w:tcBorders>
              <w:top w:val="nil"/>
              <w:left w:val="nil"/>
              <w:bottom w:val="nil"/>
              <w:right w:val="nil"/>
            </w:tcBorders>
            <w:hideMark/>
          </w:tcPr>
          <w:p w14:paraId="0F994D11" w14:textId="77777777" w:rsidR="00E266D6" w:rsidRPr="00E23E18" w:rsidRDefault="00E266D6" w:rsidP="00E266D6">
            <w:pPr>
              <w:pStyle w:val="Normal-pool-Table"/>
            </w:pPr>
            <w:r w:rsidRPr="00E23E18">
              <w:rPr>
                <w:color w:val="000000"/>
              </w:rPr>
              <w:t>Maurice</w:t>
            </w:r>
          </w:p>
        </w:tc>
        <w:tc>
          <w:tcPr>
            <w:tcW w:w="1843" w:type="dxa"/>
            <w:tcBorders>
              <w:top w:val="nil"/>
              <w:left w:val="nil"/>
              <w:bottom w:val="nil"/>
              <w:right w:val="nil"/>
            </w:tcBorders>
            <w:noWrap/>
            <w:hideMark/>
          </w:tcPr>
          <w:p w14:paraId="072E458B" w14:textId="1BA66BE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52E9A19" w14:textId="7435E30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7DA7831" w14:textId="71F3606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341B1BD" w14:textId="7E82B2D6"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A4C7382" w14:textId="4B3DA350" w:rsidR="00E266D6" w:rsidRPr="00E23E18" w:rsidRDefault="00E266D6" w:rsidP="00E266D6">
            <w:pPr>
              <w:pStyle w:val="Normal-pool-Table"/>
              <w:jc w:val="right"/>
            </w:pPr>
            <w:r w:rsidRPr="00E23E18">
              <w:rPr>
                <w:color w:val="000000"/>
              </w:rPr>
              <w:t>–</w:t>
            </w:r>
          </w:p>
        </w:tc>
      </w:tr>
      <w:tr w:rsidR="00F61DC9" w:rsidRPr="00E23E18" w14:paraId="1201A462" w14:textId="77777777" w:rsidTr="0018028B">
        <w:trPr>
          <w:trHeight w:val="57"/>
          <w:jc w:val="right"/>
        </w:trPr>
        <w:tc>
          <w:tcPr>
            <w:tcW w:w="2268" w:type="dxa"/>
            <w:tcBorders>
              <w:top w:val="nil"/>
              <w:left w:val="nil"/>
              <w:bottom w:val="nil"/>
              <w:right w:val="nil"/>
            </w:tcBorders>
            <w:hideMark/>
          </w:tcPr>
          <w:p w14:paraId="22125B1F" w14:textId="77777777" w:rsidR="00F61DC9" w:rsidRPr="00E23E18" w:rsidRDefault="00F61DC9" w:rsidP="00E266D6">
            <w:pPr>
              <w:pStyle w:val="Normal-pool-Table"/>
            </w:pPr>
            <w:r w:rsidRPr="00E23E18">
              <w:rPr>
                <w:color w:val="000000"/>
              </w:rPr>
              <w:t>Mexique</w:t>
            </w:r>
          </w:p>
        </w:tc>
        <w:tc>
          <w:tcPr>
            <w:tcW w:w="1843" w:type="dxa"/>
            <w:tcBorders>
              <w:top w:val="nil"/>
              <w:left w:val="nil"/>
              <w:bottom w:val="nil"/>
              <w:right w:val="nil"/>
            </w:tcBorders>
            <w:noWrap/>
            <w:hideMark/>
          </w:tcPr>
          <w:p w14:paraId="353E8AE2" w14:textId="05FFE277" w:rsidR="00F61DC9" w:rsidRPr="00E23E18" w:rsidRDefault="00F61DC9" w:rsidP="00E266D6">
            <w:pPr>
              <w:pStyle w:val="Normal-pool-Table"/>
              <w:jc w:val="right"/>
            </w:pPr>
            <w:r w:rsidRPr="00E23E18">
              <w:rPr>
                <w:color w:val="000000"/>
              </w:rPr>
              <w:t>1,135</w:t>
            </w:r>
          </w:p>
        </w:tc>
        <w:tc>
          <w:tcPr>
            <w:tcW w:w="1276" w:type="dxa"/>
            <w:tcBorders>
              <w:top w:val="nil"/>
              <w:left w:val="nil"/>
              <w:bottom w:val="nil"/>
              <w:right w:val="nil"/>
            </w:tcBorders>
            <w:noWrap/>
            <w:hideMark/>
          </w:tcPr>
          <w:p w14:paraId="3B62C9AF" w14:textId="1C5E4FF8" w:rsidR="00F61DC9" w:rsidRPr="00E23E18" w:rsidRDefault="00F61DC9" w:rsidP="00E266D6">
            <w:pPr>
              <w:pStyle w:val="Normal-pool-Table"/>
              <w:jc w:val="right"/>
            </w:pPr>
            <w:r w:rsidRPr="00E23E18">
              <w:rPr>
                <w:color w:val="000000"/>
              </w:rPr>
              <w:t xml:space="preserve">67 107 </w:t>
            </w:r>
          </w:p>
        </w:tc>
        <w:tc>
          <w:tcPr>
            <w:tcW w:w="1276" w:type="dxa"/>
            <w:tcBorders>
              <w:top w:val="nil"/>
              <w:left w:val="nil"/>
              <w:bottom w:val="nil"/>
              <w:right w:val="nil"/>
            </w:tcBorders>
            <w:noWrap/>
            <w:hideMark/>
          </w:tcPr>
          <w:p w14:paraId="57E00049" w14:textId="1B3B3743" w:rsidR="00F61DC9" w:rsidRPr="00E23E18" w:rsidRDefault="00F61DC9" w:rsidP="00E266D6">
            <w:pPr>
              <w:pStyle w:val="Normal-pool-Table"/>
              <w:jc w:val="right"/>
            </w:pPr>
            <w:r w:rsidRPr="00E23E18">
              <w:rPr>
                <w:color w:val="000000"/>
              </w:rPr>
              <w:t xml:space="preserve">69 885 </w:t>
            </w:r>
          </w:p>
        </w:tc>
        <w:tc>
          <w:tcPr>
            <w:tcW w:w="1275" w:type="dxa"/>
            <w:tcBorders>
              <w:top w:val="nil"/>
              <w:left w:val="nil"/>
              <w:bottom w:val="nil"/>
              <w:right w:val="nil"/>
            </w:tcBorders>
            <w:noWrap/>
            <w:hideMark/>
          </w:tcPr>
          <w:p w14:paraId="4777D5D3" w14:textId="648DA398" w:rsidR="00F61DC9" w:rsidRPr="00E23E18" w:rsidRDefault="00F61DC9" w:rsidP="00E266D6">
            <w:pPr>
              <w:pStyle w:val="Normal-pool-Table"/>
              <w:jc w:val="right"/>
            </w:pPr>
            <w:r w:rsidRPr="00E23E18">
              <w:rPr>
                <w:color w:val="000000"/>
              </w:rPr>
              <w:t xml:space="preserve">67 107 </w:t>
            </w:r>
          </w:p>
        </w:tc>
        <w:tc>
          <w:tcPr>
            <w:tcW w:w="1559" w:type="dxa"/>
            <w:tcBorders>
              <w:top w:val="nil"/>
              <w:left w:val="nil"/>
              <w:bottom w:val="nil"/>
              <w:right w:val="nil"/>
            </w:tcBorders>
            <w:noWrap/>
            <w:hideMark/>
          </w:tcPr>
          <w:p w14:paraId="5B52C94E" w14:textId="0D900B4C" w:rsidR="00F61DC9" w:rsidRPr="00E23E18" w:rsidRDefault="00F61DC9" w:rsidP="00E266D6">
            <w:pPr>
              <w:pStyle w:val="Normal-pool-Table"/>
              <w:jc w:val="right"/>
            </w:pPr>
            <w:r w:rsidRPr="00E23E18">
              <w:rPr>
                <w:color w:val="000000"/>
              </w:rPr>
              <w:t xml:space="preserve">69 359 </w:t>
            </w:r>
          </w:p>
        </w:tc>
      </w:tr>
      <w:tr w:rsidR="00E266D6" w:rsidRPr="00E23E18" w14:paraId="1516D849" w14:textId="77777777" w:rsidTr="0018028B">
        <w:trPr>
          <w:trHeight w:val="57"/>
          <w:jc w:val="right"/>
        </w:trPr>
        <w:tc>
          <w:tcPr>
            <w:tcW w:w="2268" w:type="dxa"/>
            <w:tcBorders>
              <w:top w:val="nil"/>
              <w:left w:val="nil"/>
              <w:bottom w:val="nil"/>
              <w:right w:val="nil"/>
            </w:tcBorders>
            <w:hideMark/>
          </w:tcPr>
          <w:p w14:paraId="640BFE6B" w14:textId="716355EE" w:rsidR="00E266D6" w:rsidRPr="00E23E18" w:rsidRDefault="00E266D6" w:rsidP="00E266D6">
            <w:pPr>
              <w:pStyle w:val="Normal-pool-Table"/>
            </w:pPr>
            <w:r w:rsidRPr="00E23E18">
              <w:rPr>
                <w:color w:val="000000"/>
              </w:rPr>
              <w:t xml:space="preserve">Micronésie </w:t>
            </w:r>
            <w:r w:rsidR="008B2C1A">
              <w:rPr>
                <w:color w:val="000000"/>
              </w:rPr>
              <w:br/>
            </w:r>
            <w:r w:rsidRPr="00E23E18">
              <w:rPr>
                <w:color w:val="000000"/>
              </w:rPr>
              <w:t>(États fédérés de)</w:t>
            </w:r>
          </w:p>
        </w:tc>
        <w:tc>
          <w:tcPr>
            <w:tcW w:w="1843" w:type="dxa"/>
            <w:tcBorders>
              <w:top w:val="nil"/>
              <w:left w:val="nil"/>
              <w:bottom w:val="nil"/>
              <w:right w:val="nil"/>
            </w:tcBorders>
            <w:noWrap/>
            <w:vAlign w:val="bottom"/>
            <w:hideMark/>
          </w:tcPr>
          <w:p w14:paraId="3B2C3F44" w14:textId="51C63D9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2B83D8DD" w14:textId="3CB61A8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7C2362DC" w14:textId="0E38B8DC"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vAlign w:val="bottom"/>
            <w:hideMark/>
          </w:tcPr>
          <w:p w14:paraId="7494842F" w14:textId="180AA87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vAlign w:val="bottom"/>
            <w:hideMark/>
          </w:tcPr>
          <w:p w14:paraId="009FFF6E" w14:textId="23796D47" w:rsidR="00E266D6" w:rsidRPr="00E23E18" w:rsidRDefault="00E266D6" w:rsidP="00E266D6">
            <w:pPr>
              <w:pStyle w:val="Normal-pool-Table"/>
              <w:jc w:val="right"/>
            </w:pPr>
            <w:r w:rsidRPr="00E23E18">
              <w:rPr>
                <w:color w:val="000000"/>
              </w:rPr>
              <w:t>–</w:t>
            </w:r>
          </w:p>
        </w:tc>
      </w:tr>
      <w:tr w:rsidR="00E266D6" w:rsidRPr="00E23E18" w14:paraId="46FB03AE" w14:textId="77777777" w:rsidTr="0018028B">
        <w:trPr>
          <w:trHeight w:val="57"/>
          <w:jc w:val="right"/>
        </w:trPr>
        <w:tc>
          <w:tcPr>
            <w:tcW w:w="2268" w:type="dxa"/>
            <w:tcBorders>
              <w:top w:val="nil"/>
              <w:left w:val="nil"/>
              <w:bottom w:val="nil"/>
              <w:right w:val="nil"/>
            </w:tcBorders>
            <w:hideMark/>
          </w:tcPr>
          <w:p w14:paraId="28741A46" w14:textId="77777777" w:rsidR="00E266D6" w:rsidRPr="00E23E18" w:rsidRDefault="00E266D6" w:rsidP="00E266D6">
            <w:pPr>
              <w:pStyle w:val="Normal-pool-Table"/>
            </w:pPr>
            <w:r w:rsidRPr="00E23E18">
              <w:rPr>
                <w:color w:val="000000"/>
              </w:rPr>
              <w:t>Monaco</w:t>
            </w:r>
          </w:p>
        </w:tc>
        <w:tc>
          <w:tcPr>
            <w:tcW w:w="1843" w:type="dxa"/>
            <w:tcBorders>
              <w:top w:val="nil"/>
              <w:left w:val="nil"/>
              <w:bottom w:val="nil"/>
              <w:right w:val="nil"/>
            </w:tcBorders>
            <w:noWrap/>
            <w:hideMark/>
          </w:tcPr>
          <w:p w14:paraId="0920C5CA" w14:textId="3E50C17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95083C0" w14:textId="0654397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0DB4923" w14:textId="14471C0C"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791808E" w14:textId="65A3C43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3FDB44E" w14:textId="12DC63F2" w:rsidR="00E266D6" w:rsidRPr="00E23E18" w:rsidRDefault="00E266D6" w:rsidP="00E266D6">
            <w:pPr>
              <w:pStyle w:val="Normal-pool-Table"/>
              <w:jc w:val="right"/>
            </w:pPr>
            <w:r w:rsidRPr="00E23E18">
              <w:rPr>
                <w:color w:val="000000"/>
              </w:rPr>
              <w:t>–</w:t>
            </w:r>
          </w:p>
        </w:tc>
      </w:tr>
      <w:tr w:rsidR="00E266D6" w:rsidRPr="00E23E18" w14:paraId="0E187708" w14:textId="77777777" w:rsidTr="0018028B">
        <w:trPr>
          <w:trHeight w:val="57"/>
          <w:jc w:val="right"/>
        </w:trPr>
        <w:tc>
          <w:tcPr>
            <w:tcW w:w="2268" w:type="dxa"/>
            <w:tcBorders>
              <w:top w:val="nil"/>
              <w:left w:val="nil"/>
              <w:bottom w:val="nil"/>
              <w:right w:val="nil"/>
            </w:tcBorders>
            <w:hideMark/>
          </w:tcPr>
          <w:p w14:paraId="26C900E8" w14:textId="77777777" w:rsidR="00E266D6" w:rsidRPr="00E23E18" w:rsidRDefault="00E266D6" w:rsidP="00E266D6">
            <w:pPr>
              <w:pStyle w:val="Normal-pool-Table"/>
            </w:pPr>
            <w:r w:rsidRPr="00E23E18">
              <w:rPr>
                <w:color w:val="000000"/>
              </w:rPr>
              <w:t>Mongolie</w:t>
            </w:r>
          </w:p>
        </w:tc>
        <w:tc>
          <w:tcPr>
            <w:tcW w:w="1843" w:type="dxa"/>
            <w:tcBorders>
              <w:top w:val="nil"/>
              <w:left w:val="nil"/>
              <w:bottom w:val="nil"/>
              <w:right w:val="nil"/>
            </w:tcBorders>
            <w:noWrap/>
            <w:hideMark/>
          </w:tcPr>
          <w:p w14:paraId="08347DD4" w14:textId="2137896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0CBF4AC" w14:textId="1E10DB0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B764F57" w14:textId="7F851D8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4CE82D0" w14:textId="51DC38EA"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17D46F9" w14:textId="3ACAF96E" w:rsidR="00E266D6" w:rsidRPr="00E23E18" w:rsidRDefault="00E266D6" w:rsidP="00E266D6">
            <w:pPr>
              <w:pStyle w:val="Normal-pool-Table"/>
              <w:jc w:val="right"/>
            </w:pPr>
            <w:r w:rsidRPr="00E23E18">
              <w:rPr>
                <w:color w:val="000000"/>
              </w:rPr>
              <w:t>–</w:t>
            </w:r>
          </w:p>
        </w:tc>
      </w:tr>
      <w:tr w:rsidR="00E266D6" w:rsidRPr="00E23E18" w14:paraId="3BC435C8" w14:textId="77777777" w:rsidTr="0018028B">
        <w:trPr>
          <w:trHeight w:val="57"/>
          <w:jc w:val="right"/>
        </w:trPr>
        <w:tc>
          <w:tcPr>
            <w:tcW w:w="2268" w:type="dxa"/>
            <w:tcBorders>
              <w:top w:val="nil"/>
              <w:left w:val="nil"/>
              <w:bottom w:val="nil"/>
              <w:right w:val="nil"/>
            </w:tcBorders>
            <w:hideMark/>
          </w:tcPr>
          <w:p w14:paraId="5B9B26B3" w14:textId="77777777" w:rsidR="00E266D6" w:rsidRPr="00E23E18" w:rsidRDefault="00E266D6" w:rsidP="00E266D6">
            <w:pPr>
              <w:pStyle w:val="Normal-pool-Table"/>
            </w:pPr>
            <w:r w:rsidRPr="00E23E18">
              <w:rPr>
                <w:color w:val="000000"/>
              </w:rPr>
              <w:t>Monténégro</w:t>
            </w:r>
          </w:p>
        </w:tc>
        <w:tc>
          <w:tcPr>
            <w:tcW w:w="1843" w:type="dxa"/>
            <w:tcBorders>
              <w:top w:val="nil"/>
              <w:left w:val="nil"/>
              <w:bottom w:val="nil"/>
              <w:right w:val="nil"/>
            </w:tcBorders>
            <w:noWrap/>
            <w:hideMark/>
          </w:tcPr>
          <w:p w14:paraId="6A289517" w14:textId="163173D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1EC7B0F" w14:textId="721F2B5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839B0E9" w14:textId="135D1B9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844B8E8" w14:textId="51FC1A27"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F766317" w14:textId="1D7CDA59" w:rsidR="00E266D6" w:rsidRPr="00E23E18" w:rsidRDefault="00E266D6" w:rsidP="00E266D6">
            <w:pPr>
              <w:pStyle w:val="Normal-pool-Table"/>
              <w:jc w:val="right"/>
            </w:pPr>
            <w:r w:rsidRPr="00E23E18">
              <w:rPr>
                <w:color w:val="000000"/>
              </w:rPr>
              <w:t>–</w:t>
            </w:r>
          </w:p>
        </w:tc>
      </w:tr>
      <w:tr w:rsidR="00E266D6" w:rsidRPr="00E23E18" w14:paraId="269F245B" w14:textId="77777777" w:rsidTr="0018028B">
        <w:trPr>
          <w:trHeight w:val="57"/>
          <w:jc w:val="right"/>
        </w:trPr>
        <w:tc>
          <w:tcPr>
            <w:tcW w:w="2268" w:type="dxa"/>
            <w:tcBorders>
              <w:top w:val="nil"/>
              <w:left w:val="nil"/>
              <w:bottom w:val="nil"/>
              <w:right w:val="nil"/>
            </w:tcBorders>
            <w:hideMark/>
          </w:tcPr>
          <w:p w14:paraId="7DAE58A1" w14:textId="77777777" w:rsidR="00E266D6" w:rsidRPr="00E23E18" w:rsidRDefault="00E266D6" w:rsidP="00E266D6">
            <w:pPr>
              <w:pStyle w:val="Normal-pool-Table"/>
            </w:pPr>
            <w:r w:rsidRPr="00E23E18">
              <w:rPr>
                <w:color w:val="000000"/>
              </w:rPr>
              <w:t>Mozambique</w:t>
            </w:r>
          </w:p>
        </w:tc>
        <w:tc>
          <w:tcPr>
            <w:tcW w:w="1843" w:type="dxa"/>
            <w:tcBorders>
              <w:top w:val="nil"/>
              <w:left w:val="nil"/>
              <w:bottom w:val="nil"/>
              <w:right w:val="nil"/>
            </w:tcBorders>
            <w:noWrap/>
            <w:hideMark/>
          </w:tcPr>
          <w:p w14:paraId="248B1565" w14:textId="665458C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6C095BE" w14:textId="22857A2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53D4988" w14:textId="7977F12B"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B3AA007" w14:textId="0B3EE2E4"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319FA2B" w14:textId="5001B1DC" w:rsidR="00E266D6" w:rsidRPr="00E23E18" w:rsidRDefault="00E266D6" w:rsidP="00E266D6">
            <w:pPr>
              <w:pStyle w:val="Normal-pool-Table"/>
              <w:jc w:val="right"/>
            </w:pPr>
            <w:r w:rsidRPr="00E23E18">
              <w:rPr>
                <w:color w:val="000000"/>
              </w:rPr>
              <w:t>–</w:t>
            </w:r>
          </w:p>
        </w:tc>
      </w:tr>
      <w:tr w:rsidR="00E266D6" w:rsidRPr="00E23E18" w14:paraId="39B72716" w14:textId="77777777" w:rsidTr="0018028B">
        <w:trPr>
          <w:trHeight w:val="57"/>
          <w:jc w:val="right"/>
        </w:trPr>
        <w:tc>
          <w:tcPr>
            <w:tcW w:w="2268" w:type="dxa"/>
            <w:tcBorders>
              <w:top w:val="nil"/>
              <w:left w:val="nil"/>
              <w:bottom w:val="nil"/>
              <w:right w:val="nil"/>
            </w:tcBorders>
            <w:hideMark/>
          </w:tcPr>
          <w:p w14:paraId="42427DA4" w14:textId="77777777" w:rsidR="00E266D6" w:rsidRPr="00E23E18" w:rsidRDefault="00E266D6" w:rsidP="00E266D6">
            <w:pPr>
              <w:pStyle w:val="Normal-pool-Table"/>
            </w:pPr>
            <w:r w:rsidRPr="00E23E18">
              <w:rPr>
                <w:color w:val="000000"/>
              </w:rPr>
              <w:t>Myanmar</w:t>
            </w:r>
          </w:p>
        </w:tc>
        <w:tc>
          <w:tcPr>
            <w:tcW w:w="1843" w:type="dxa"/>
            <w:tcBorders>
              <w:top w:val="nil"/>
              <w:left w:val="nil"/>
              <w:bottom w:val="nil"/>
              <w:right w:val="nil"/>
            </w:tcBorders>
            <w:noWrap/>
            <w:hideMark/>
          </w:tcPr>
          <w:p w14:paraId="0BDADA77" w14:textId="691AC1E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5FBD18F" w14:textId="45F6743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8A33BFC" w14:textId="5FC67C2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940EEA3" w14:textId="06A7779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B0FD6FB" w14:textId="0B74108A" w:rsidR="00E266D6" w:rsidRPr="00E23E18" w:rsidRDefault="00E266D6" w:rsidP="00E266D6">
            <w:pPr>
              <w:pStyle w:val="Normal-pool-Table"/>
              <w:jc w:val="right"/>
            </w:pPr>
            <w:r w:rsidRPr="00E23E18">
              <w:rPr>
                <w:color w:val="000000"/>
              </w:rPr>
              <w:t>–</w:t>
            </w:r>
          </w:p>
        </w:tc>
      </w:tr>
      <w:tr w:rsidR="00E266D6" w:rsidRPr="00E23E18" w14:paraId="15895D9C" w14:textId="77777777" w:rsidTr="0018028B">
        <w:trPr>
          <w:trHeight w:val="57"/>
          <w:jc w:val="right"/>
        </w:trPr>
        <w:tc>
          <w:tcPr>
            <w:tcW w:w="2268" w:type="dxa"/>
            <w:tcBorders>
              <w:top w:val="nil"/>
              <w:left w:val="nil"/>
              <w:bottom w:val="nil"/>
              <w:right w:val="nil"/>
            </w:tcBorders>
            <w:hideMark/>
          </w:tcPr>
          <w:p w14:paraId="426350E8" w14:textId="77777777" w:rsidR="00E266D6" w:rsidRPr="00E23E18" w:rsidRDefault="00E266D6" w:rsidP="00E266D6">
            <w:pPr>
              <w:pStyle w:val="Normal-pool-Table"/>
            </w:pPr>
            <w:r w:rsidRPr="00E23E18">
              <w:rPr>
                <w:color w:val="000000"/>
              </w:rPr>
              <w:t>Namibie</w:t>
            </w:r>
          </w:p>
        </w:tc>
        <w:tc>
          <w:tcPr>
            <w:tcW w:w="1843" w:type="dxa"/>
            <w:tcBorders>
              <w:top w:val="nil"/>
              <w:left w:val="nil"/>
              <w:bottom w:val="nil"/>
              <w:right w:val="nil"/>
            </w:tcBorders>
            <w:noWrap/>
            <w:hideMark/>
          </w:tcPr>
          <w:p w14:paraId="7723ACEB" w14:textId="088F7FD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EADAF01" w14:textId="34AF929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81F881D" w14:textId="134F073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CB596B4" w14:textId="40D8355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D634CE2" w14:textId="468E55CB" w:rsidR="00E266D6" w:rsidRPr="00E23E18" w:rsidRDefault="00E266D6" w:rsidP="00E266D6">
            <w:pPr>
              <w:pStyle w:val="Normal-pool-Table"/>
              <w:jc w:val="right"/>
            </w:pPr>
            <w:r w:rsidRPr="00E23E18">
              <w:rPr>
                <w:color w:val="000000"/>
              </w:rPr>
              <w:t>–</w:t>
            </w:r>
          </w:p>
        </w:tc>
      </w:tr>
      <w:tr w:rsidR="00E266D6" w:rsidRPr="00E23E18" w14:paraId="63819241" w14:textId="77777777" w:rsidTr="0018028B">
        <w:trPr>
          <w:trHeight w:val="57"/>
          <w:jc w:val="right"/>
        </w:trPr>
        <w:tc>
          <w:tcPr>
            <w:tcW w:w="2268" w:type="dxa"/>
            <w:tcBorders>
              <w:top w:val="nil"/>
              <w:left w:val="nil"/>
              <w:bottom w:val="nil"/>
              <w:right w:val="nil"/>
            </w:tcBorders>
            <w:hideMark/>
          </w:tcPr>
          <w:p w14:paraId="51D8E58A" w14:textId="77777777" w:rsidR="00E266D6" w:rsidRPr="00E23E18" w:rsidRDefault="00E266D6" w:rsidP="00E266D6">
            <w:pPr>
              <w:pStyle w:val="Normal-pool-Table"/>
            </w:pPr>
            <w:r w:rsidRPr="00E23E18">
              <w:rPr>
                <w:color w:val="000000"/>
              </w:rPr>
              <w:t>Nauru</w:t>
            </w:r>
          </w:p>
        </w:tc>
        <w:tc>
          <w:tcPr>
            <w:tcW w:w="1843" w:type="dxa"/>
            <w:tcBorders>
              <w:top w:val="nil"/>
              <w:left w:val="nil"/>
              <w:bottom w:val="nil"/>
              <w:right w:val="nil"/>
            </w:tcBorders>
            <w:noWrap/>
            <w:hideMark/>
          </w:tcPr>
          <w:p w14:paraId="08EABDFF" w14:textId="7A8E64D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0879177" w14:textId="056DC0E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BE4540D" w14:textId="2EEA667F"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1795E0C" w14:textId="2CD8CEC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819DEB6" w14:textId="30656D25" w:rsidR="00E266D6" w:rsidRPr="00E23E18" w:rsidRDefault="00E266D6" w:rsidP="00E266D6">
            <w:pPr>
              <w:pStyle w:val="Normal-pool-Table"/>
              <w:jc w:val="right"/>
            </w:pPr>
            <w:r w:rsidRPr="00E23E18">
              <w:rPr>
                <w:color w:val="000000"/>
              </w:rPr>
              <w:t>–</w:t>
            </w:r>
          </w:p>
        </w:tc>
      </w:tr>
      <w:tr w:rsidR="00E266D6" w:rsidRPr="00E23E18" w14:paraId="5A199BB6" w14:textId="77777777" w:rsidTr="0018028B">
        <w:trPr>
          <w:trHeight w:val="57"/>
          <w:jc w:val="right"/>
        </w:trPr>
        <w:tc>
          <w:tcPr>
            <w:tcW w:w="2268" w:type="dxa"/>
            <w:tcBorders>
              <w:top w:val="nil"/>
              <w:left w:val="nil"/>
              <w:bottom w:val="nil"/>
              <w:right w:val="nil"/>
            </w:tcBorders>
            <w:hideMark/>
          </w:tcPr>
          <w:p w14:paraId="7CD4B2E8" w14:textId="77777777" w:rsidR="00E266D6" w:rsidRPr="00E23E18" w:rsidRDefault="00E266D6" w:rsidP="00E266D6">
            <w:pPr>
              <w:pStyle w:val="Normal-pool-Table"/>
            </w:pPr>
            <w:r w:rsidRPr="00E23E18">
              <w:rPr>
                <w:color w:val="000000"/>
              </w:rPr>
              <w:t>Népal</w:t>
            </w:r>
          </w:p>
        </w:tc>
        <w:tc>
          <w:tcPr>
            <w:tcW w:w="1843" w:type="dxa"/>
            <w:tcBorders>
              <w:top w:val="nil"/>
              <w:left w:val="nil"/>
              <w:bottom w:val="nil"/>
              <w:right w:val="nil"/>
            </w:tcBorders>
            <w:noWrap/>
            <w:hideMark/>
          </w:tcPr>
          <w:p w14:paraId="06E072AF" w14:textId="5B4B169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B9C558D" w14:textId="470AA04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78AE1FB" w14:textId="6F319BD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60C396B" w14:textId="337F6881"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2E03928B" w14:textId="50F66629" w:rsidR="00E266D6" w:rsidRPr="00E23E18" w:rsidRDefault="00E266D6" w:rsidP="00E266D6">
            <w:pPr>
              <w:pStyle w:val="Normal-pool-Table"/>
              <w:jc w:val="right"/>
            </w:pPr>
            <w:r w:rsidRPr="00E23E18">
              <w:rPr>
                <w:color w:val="000000"/>
              </w:rPr>
              <w:t>–</w:t>
            </w:r>
          </w:p>
        </w:tc>
      </w:tr>
      <w:tr w:rsidR="00E266D6" w:rsidRPr="00E23E18" w14:paraId="1CA32316" w14:textId="77777777" w:rsidTr="0018028B">
        <w:trPr>
          <w:trHeight w:val="57"/>
          <w:jc w:val="right"/>
        </w:trPr>
        <w:tc>
          <w:tcPr>
            <w:tcW w:w="2268" w:type="dxa"/>
            <w:tcBorders>
              <w:top w:val="nil"/>
              <w:left w:val="nil"/>
              <w:bottom w:val="nil"/>
              <w:right w:val="nil"/>
            </w:tcBorders>
            <w:hideMark/>
          </w:tcPr>
          <w:p w14:paraId="466ACFEB" w14:textId="77777777" w:rsidR="00E266D6" w:rsidRPr="00E23E18" w:rsidRDefault="00E266D6" w:rsidP="00E266D6">
            <w:pPr>
              <w:pStyle w:val="Normal-pool-Table"/>
            </w:pPr>
            <w:r w:rsidRPr="00E23E18">
              <w:rPr>
                <w:color w:val="000000"/>
              </w:rPr>
              <w:t>Nicaragua</w:t>
            </w:r>
          </w:p>
        </w:tc>
        <w:tc>
          <w:tcPr>
            <w:tcW w:w="1843" w:type="dxa"/>
            <w:tcBorders>
              <w:top w:val="nil"/>
              <w:left w:val="nil"/>
              <w:bottom w:val="nil"/>
              <w:right w:val="nil"/>
            </w:tcBorders>
            <w:noWrap/>
            <w:hideMark/>
          </w:tcPr>
          <w:p w14:paraId="0AB741BE" w14:textId="072983F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361C18F" w14:textId="6E4A0FE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84B52E1" w14:textId="752CA3A6"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CB769F8" w14:textId="2688DEF1"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368F59B" w14:textId="2C45A108" w:rsidR="00E266D6" w:rsidRPr="00E23E18" w:rsidRDefault="00E266D6" w:rsidP="00E266D6">
            <w:pPr>
              <w:pStyle w:val="Normal-pool-Table"/>
              <w:jc w:val="right"/>
            </w:pPr>
            <w:r w:rsidRPr="00E23E18">
              <w:rPr>
                <w:color w:val="000000"/>
              </w:rPr>
              <w:t>–</w:t>
            </w:r>
          </w:p>
        </w:tc>
      </w:tr>
      <w:tr w:rsidR="00E266D6" w:rsidRPr="00E23E18" w14:paraId="34500760" w14:textId="77777777" w:rsidTr="0018028B">
        <w:trPr>
          <w:trHeight w:val="57"/>
          <w:jc w:val="right"/>
        </w:trPr>
        <w:tc>
          <w:tcPr>
            <w:tcW w:w="2268" w:type="dxa"/>
            <w:tcBorders>
              <w:top w:val="nil"/>
              <w:left w:val="nil"/>
              <w:bottom w:val="nil"/>
              <w:right w:val="nil"/>
            </w:tcBorders>
            <w:hideMark/>
          </w:tcPr>
          <w:p w14:paraId="3985CC7F" w14:textId="77777777" w:rsidR="00E266D6" w:rsidRPr="00E23E18" w:rsidRDefault="00E266D6" w:rsidP="00E266D6">
            <w:pPr>
              <w:pStyle w:val="Normal-pool-Table"/>
            </w:pPr>
            <w:r w:rsidRPr="00E23E18">
              <w:rPr>
                <w:color w:val="000000"/>
              </w:rPr>
              <w:t>Niger</w:t>
            </w:r>
          </w:p>
        </w:tc>
        <w:tc>
          <w:tcPr>
            <w:tcW w:w="1843" w:type="dxa"/>
            <w:tcBorders>
              <w:top w:val="nil"/>
              <w:left w:val="nil"/>
              <w:bottom w:val="nil"/>
              <w:right w:val="nil"/>
            </w:tcBorders>
            <w:noWrap/>
            <w:hideMark/>
          </w:tcPr>
          <w:p w14:paraId="5D03053E" w14:textId="4E047C8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7ED04F2" w14:textId="708D7A3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AE3A78F" w14:textId="4A2FAD9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A9FE527" w14:textId="3461EEA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326D897" w14:textId="3F6236BD" w:rsidR="00E266D6" w:rsidRPr="00E23E18" w:rsidRDefault="00E266D6" w:rsidP="00E266D6">
            <w:pPr>
              <w:pStyle w:val="Normal-pool-Table"/>
              <w:jc w:val="right"/>
            </w:pPr>
            <w:r w:rsidRPr="00E23E18">
              <w:rPr>
                <w:color w:val="000000"/>
              </w:rPr>
              <w:t>–</w:t>
            </w:r>
          </w:p>
        </w:tc>
      </w:tr>
      <w:tr w:rsidR="00F61DC9" w:rsidRPr="00E23E18" w14:paraId="20A0E1AE" w14:textId="77777777" w:rsidTr="0018028B">
        <w:trPr>
          <w:trHeight w:val="57"/>
          <w:jc w:val="right"/>
        </w:trPr>
        <w:tc>
          <w:tcPr>
            <w:tcW w:w="2268" w:type="dxa"/>
            <w:tcBorders>
              <w:top w:val="nil"/>
              <w:left w:val="nil"/>
              <w:bottom w:val="nil"/>
              <w:right w:val="nil"/>
            </w:tcBorders>
            <w:hideMark/>
          </w:tcPr>
          <w:p w14:paraId="7D37C4B7" w14:textId="77777777" w:rsidR="00F61DC9" w:rsidRPr="00E23E18" w:rsidRDefault="00F61DC9" w:rsidP="00E266D6">
            <w:pPr>
              <w:pStyle w:val="Normal-pool-Table"/>
            </w:pPr>
            <w:r w:rsidRPr="00E23E18">
              <w:rPr>
                <w:color w:val="000000"/>
              </w:rPr>
              <w:lastRenderedPageBreak/>
              <w:t>Nigéria</w:t>
            </w:r>
          </w:p>
        </w:tc>
        <w:tc>
          <w:tcPr>
            <w:tcW w:w="1843" w:type="dxa"/>
            <w:tcBorders>
              <w:top w:val="nil"/>
              <w:left w:val="nil"/>
              <w:bottom w:val="nil"/>
              <w:right w:val="nil"/>
            </w:tcBorders>
            <w:noWrap/>
            <w:hideMark/>
          </w:tcPr>
          <w:p w14:paraId="5F828E53" w14:textId="4224E9C6" w:rsidR="00F61DC9" w:rsidRPr="00E23E18" w:rsidRDefault="00F61DC9" w:rsidP="00E266D6">
            <w:pPr>
              <w:pStyle w:val="Normal-pool-Table"/>
              <w:jc w:val="right"/>
            </w:pPr>
            <w:r w:rsidRPr="00E23E18">
              <w:rPr>
                <w:color w:val="000000"/>
              </w:rPr>
              <w:t xml:space="preserve">0,150 </w:t>
            </w:r>
          </w:p>
        </w:tc>
        <w:tc>
          <w:tcPr>
            <w:tcW w:w="1276" w:type="dxa"/>
            <w:tcBorders>
              <w:top w:val="nil"/>
              <w:left w:val="nil"/>
              <w:bottom w:val="nil"/>
              <w:right w:val="nil"/>
            </w:tcBorders>
            <w:noWrap/>
            <w:hideMark/>
          </w:tcPr>
          <w:p w14:paraId="2E9AEB15" w14:textId="0F590AC8" w:rsidR="00F61DC9" w:rsidRPr="00E23E18" w:rsidRDefault="00F61DC9" w:rsidP="00E266D6">
            <w:pPr>
              <w:pStyle w:val="Normal-pool-Table"/>
              <w:jc w:val="right"/>
            </w:pPr>
            <w:r w:rsidRPr="00E23E18">
              <w:rPr>
                <w:color w:val="000000"/>
              </w:rPr>
              <w:t xml:space="preserve">8 868 </w:t>
            </w:r>
          </w:p>
        </w:tc>
        <w:tc>
          <w:tcPr>
            <w:tcW w:w="1276" w:type="dxa"/>
            <w:tcBorders>
              <w:top w:val="nil"/>
              <w:left w:val="nil"/>
              <w:bottom w:val="nil"/>
              <w:right w:val="nil"/>
            </w:tcBorders>
            <w:noWrap/>
            <w:hideMark/>
          </w:tcPr>
          <w:p w14:paraId="083951CF" w14:textId="1A625090" w:rsidR="00F61DC9" w:rsidRPr="00E23E18" w:rsidRDefault="00F61DC9" w:rsidP="00E266D6">
            <w:pPr>
              <w:pStyle w:val="Normal-pool-Table"/>
              <w:jc w:val="right"/>
            </w:pPr>
            <w:r w:rsidRPr="00E23E18">
              <w:rPr>
                <w:color w:val="000000"/>
              </w:rPr>
              <w:t xml:space="preserve">9 235 </w:t>
            </w:r>
          </w:p>
        </w:tc>
        <w:tc>
          <w:tcPr>
            <w:tcW w:w="1275" w:type="dxa"/>
            <w:tcBorders>
              <w:top w:val="nil"/>
              <w:left w:val="nil"/>
              <w:bottom w:val="nil"/>
              <w:right w:val="nil"/>
            </w:tcBorders>
            <w:noWrap/>
            <w:hideMark/>
          </w:tcPr>
          <w:p w14:paraId="1A042920" w14:textId="475F1A91" w:rsidR="00F61DC9" w:rsidRPr="00E23E18" w:rsidRDefault="00F61DC9" w:rsidP="00E266D6">
            <w:pPr>
              <w:pStyle w:val="Normal-pool-Table"/>
              <w:jc w:val="right"/>
            </w:pPr>
            <w:r w:rsidRPr="00E23E18">
              <w:rPr>
                <w:color w:val="000000"/>
              </w:rPr>
              <w:t xml:space="preserve">8 868 </w:t>
            </w:r>
          </w:p>
        </w:tc>
        <w:tc>
          <w:tcPr>
            <w:tcW w:w="1559" w:type="dxa"/>
            <w:tcBorders>
              <w:top w:val="nil"/>
              <w:left w:val="nil"/>
              <w:bottom w:val="nil"/>
              <w:right w:val="nil"/>
            </w:tcBorders>
            <w:noWrap/>
            <w:hideMark/>
          </w:tcPr>
          <w:p w14:paraId="2CAA6992" w14:textId="3E1ECD50" w:rsidR="00F61DC9" w:rsidRPr="00E23E18" w:rsidRDefault="00F61DC9" w:rsidP="00E266D6">
            <w:pPr>
              <w:pStyle w:val="Normal-pool-Table"/>
              <w:jc w:val="right"/>
            </w:pPr>
            <w:r w:rsidRPr="00E23E18">
              <w:rPr>
                <w:color w:val="000000"/>
              </w:rPr>
              <w:t xml:space="preserve">9 166 </w:t>
            </w:r>
          </w:p>
        </w:tc>
      </w:tr>
      <w:tr w:rsidR="00E266D6" w:rsidRPr="00E23E18" w14:paraId="2F313005" w14:textId="77777777" w:rsidTr="0018028B">
        <w:trPr>
          <w:trHeight w:val="57"/>
          <w:jc w:val="right"/>
        </w:trPr>
        <w:tc>
          <w:tcPr>
            <w:tcW w:w="2268" w:type="dxa"/>
            <w:tcBorders>
              <w:top w:val="nil"/>
              <w:left w:val="nil"/>
              <w:bottom w:val="nil"/>
              <w:right w:val="nil"/>
            </w:tcBorders>
            <w:hideMark/>
          </w:tcPr>
          <w:p w14:paraId="56FE894E" w14:textId="77777777" w:rsidR="00E266D6" w:rsidRPr="00E23E18" w:rsidRDefault="00E266D6" w:rsidP="00E266D6">
            <w:pPr>
              <w:pStyle w:val="Normal-pool-Table"/>
            </w:pPr>
            <w:r w:rsidRPr="00E23E18">
              <w:rPr>
                <w:color w:val="000000"/>
              </w:rPr>
              <w:t>Nioué</w:t>
            </w:r>
          </w:p>
        </w:tc>
        <w:tc>
          <w:tcPr>
            <w:tcW w:w="1843" w:type="dxa"/>
            <w:tcBorders>
              <w:top w:val="nil"/>
              <w:left w:val="nil"/>
              <w:bottom w:val="nil"/>
              <w:right w:val="nil"/>
            </w:tcBorders>
            <w:noWrap/>
            <w:hideMark/>
          </w:tcPr>
          <w:p w14:paraId="7DE65EE8" w14:textId="59B883E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9D3E7DD" w14:textId="5EE9EF7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172CD3F" w14:textId="0CF8D91D"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C38BA0F" w14:textId="4886ABC7"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746B8ED" w14:textId="40833B21" w:rsidR="00E266D6" w:rsidRPr="00E23E18" w:rsidRDefault="00E266D6" w:rsidP="00E266D6">
            <w:pPr>
              <w:pStyle w:val="Normal-pool-Table"/>
              <w:jc w:val="right"/>
            </w:pPr>
            <w:r w:rsidRPr="00E23E18">
              <w:rPr>
                <w:color w:val="000000"/>
              </w:rPr>
              <w:t>–</w:t>
            </w:r>
          </w:p>
        </w:tc>
      </w:tr>
      <w:tr w:rsidR="00F61DC9" w:rsidRPr="00E23E18" w14:paraId="4BE126CF" w14:textId="77777777" w:rsidTr="0018028B">
        <w:trPr>
          <w:trHeight w:val="57"/>
          <w:jc w:val="right"/>
        </w:trPr>
        <w:tc>
          <w:tcPr>
            <w:tcW w:w="2268" w:type="dxa"/>
            <w:tcBorders>
              <w:top w:val="nil"/>
              <w:left w:val="nil"/>
              <w:bottom w:val="nil"/>
              <w:right w:val="nil"/>
            </w:tcBorders>
            <w:hideMark/>
          </w:tcPr>
          <w:p w14:paraId="6D4B0612" w14:textId="77777777" w:rsidR="00F61DC9" w:rsidRPr="00E23E18" w:rsidRDefault="00F61DC9" w:rsidP="00E266D6">
            <w:pPr>
              <w:pStyle w:val="Normal-pool-Table"/>
            </w:pPr>
            <w:r w:rsidRPr="00E23E18">
              <w:rPr>
                <w:color w:val="000000"/>
              </w:rPr>
              <w:t>Norvège</w:t>
            </w:r>
          </w:p>
        </w:tc>
        <w:tc>
          <w:tcPr>
            <w:tcW w:w="1843" w:type="dxa"/>
            <w:tcBorders>
              <w:top w:val="nil"/>
              <w:left w:val="nil"/>
              <w:bottom w:val="nil"/>
              <w:right w:val="nil"/>
            </w:tcBorders>
            <w:noWrap/>
            <w:hideMark/>
          </w:tcPr>
          <w:p w14:paraId="7234E516" w14:textId="2A4CBE99" w:rsidR="00F61DC9" w:rsidRPr="00E23E18" w:rsidRDefault="00F61DC9" w:rsidP="00E266D6">
            <w:pPr>
              <w:pStyle w:val="Normal-pool-Table"/>
              <w:jc w:val="right"/>
            </w:pPr>
            <w:r w:rsidRPr="00E23E18">
              <w:rPr>
                <w:color w:val="000000"/>
              </w:rPr>
              <w:t xml:space="preserve">0,652 </w:t>
            </w:r>
          </w:p>
        </w:tc>
        <w:tc>
          <w:tcPr>
            <w:tcW w:w="1276" w:type="dxa"/>
            <w:tcBorders>
              <w:top w:val="nil"/>
              <w:left w:val="nil"/>
              <w:bottom w:val="nil"/>
              <w:right w:val="nil"/>
            </w:tcBorders>
            <w:noWrap/>
            <w:hideMark/>
          </w:tcPr>
          <w:p w14:paraId="72456344" w14:textId="4FF94FDE" w:rsidR="00F61DC9" w:rsidRPr="00E23E18" w:rsidRDefault="00F61DC9" w:rsidP="00E266D6">
            <w:pPr>
              <w:pStyle w:val="Normal-pool-Table"/>
              <w:jc w:val="right"/>
            </w:pPr>
            <w:r w:rsidRPr="00E23E18">
              <w:rPr>
                <w:color w:val="000000"/>
              </w:rPr>
              <w:t xml:space="preserve">38 549 </w:t>
            </w:r>
          </w:p>
        </w:tc>
        <w:tc>
          <w:tcPr>
            <w:tcW w:w="1276" w:type="dxa"/>
            <w:tcBorders>
              <w:top w:val="nil"/>
              <w:left w:val="nil"/>
              <w:bottom w:val="nil"/>
              <w:right w:val="nil"/>
            </w:tcBorders>
            <w:noWrap/>
            <w:hideMark/>
          </w:tcPr>
          <w:p w14:paraId="6AFE25A8" w14:textId="67DB6A44" w:rsidR="00F61DC9" w:rsidRPr="00E23E18" w:rsidRDefault="00F61DC9" w:rsidP="00E266D6">
            <w:pPr>
              <w:pStyle w:val="Normal-pool-Table"/>
              <w:jc w:val="right"/>
            </w:pPr>
            <w:r w:rsidRPr="00E23E18">
              <w:rPr>
                <w:color w:val="000000"/>
              </w:rPr>
              <w:t xml:space="preserve">40 145 </w:t>
            </w:r>
          </w:p>
        </w:tc>
        <w:tc>
          <w:tcPr>
            <w:tcW w:w="1275" w:type="dxa"/>
            <w:tcBorders>
              <w:top w:val="nil"/>
              <w:left w:val="nil"/>
              <w:bottom w:val="nil"/>
              <w:right w:val="nil"/>
            </w:tcBorders>
            <w:noWrap/>
            <w:hideMark/>
          </w:tcPr>
          <w:p w14:paraId="32F784E9" w14:textId="14E0A41D" w:rsidR="00F61DC9" w:rsidRPr="00E23E18" w:rsidRDefault="00F61DC9" w:rsidP="00E266D6">
            <w:pPr>
              <w:pStyle w:val="Normal-pool-Table"/>
              <w:jc w:val="right"/>
            </w:pPr>
            <w:r w:rsidRPr="00E23E18">
              <w:rPr>
                <w:color w:val="000000"/>
              </w:rPr>
              <w:t xml:space="preserve">38 549 </w:t>
            </w:r>
          </w:p>
        </w:tc>
        <w:tc>
          <w:tcPr>
            <w:tcW w:w="1559" w:type="dxa"/>
            <w:tcBorders>
              <w:top w:val="nil"/>
              <w:left w:val="nil"/>
              <w:bottom w:val="nil"/>
              <w:right w:val="nil"/>
            </w:tcBorders>
            <w:noWrap/>
            <w:hideMark/>
          </w:tcPr>
          <w:p w14:paraId="5CB2A141" w14:textId="08454E53" w:rsidR="00F61DC9" w:rsidRPr="00E23E18" w:rsidRDefault="00F61DC9" w:rsidP="00E266D6">
            <w:pPr>
              <w:pStyle w:val="Normal-pool-Table"/>
              <w:jc w:val="right"/>
            </w:pPr>
            <w:r w:rsidRPr="00E23E18">
              <w:rPr>
                <w:color w:val="000000"/>
              </w:rPr>
              <w:t xml:space="preserve">39 842 </w:t>
            </w:r>
          </w:p>
        </w:tc>
      </w:tr>
      <w:tr w:rsidR="00227937" w:rsidRPr="00E23E18" w14:paraId="25DC97B8" w14:textId="77777777" w:rsidTr="0018028B">
        <w:trPr>
          <w:trHeight w:val="57"/>
          <w:jc w:val="right"/>
        </w:trPr>
        <w:tc>
          <w:tcPr>
            <w:tcW w:w="2268" w:type="dxa"/>
            <w:tcBorders>
              <w:top w:val="nil"/>
              <w:left w:val="nil"/>
              <w:bottom w:val="nil"/>
              <w:right w:val="nil"/>
            </w:tcBorders>
          </w:tcPr>
          <w:p w14:paraId="43ABA021" w14:textId="6C1FC485" w:rsidR="00227937" w:rsidRPr="00E23E18" w:rsidRDefault="00227937" w:rsidP="00227937">
            <w:pPr>
              <w:pStyle w:val="Normal-pool-Table"/>
              <w:rPr>
                <w:color w:val="000000"/>
              </w:rPr>
            </w:pPr>
            <w:r w:rsidRPr="00E23E18">
              <w:rPr>
                <w:color w:val="000000"/>
              </w:rPr>
              <w:t>Nouvelle-Zélande</w:t>
            </w:r>
          </w:p>
        </w:tc>
        <w:tc>
          <w:tcPr>
            <w:tcW w:w="1843" w:type="dxa"/>
            <w:tcBorders>
              <w:top w:val="nil"/>
              <w:left w:val="nil"/>
              <w:bottom w:val="nil"/>
              <w:right w:val="nil"/>
            </w:tcBorders>
            <w:noWrap/>
          </w:tcPr>
          <w:p w14:paraId="2A2AFB7D" w14:textId="19C300E1" w:rsidR="00227937" w:rsidRPr="00E23E18" w:rsidRDefault="00227937" w:rsidP="00227937">
            <w:pPr>
              <w:pStyle w:val="Normal-pool-Table"/>
              <w:jc w:val="right"/>
              <w:rPr>
                <w:color w:val="000000"/>
              </w:rPr>
            </w:pPr>
            <w:r w:rsidRPr="00E23E18">
              <w:rPr>
                <w:color w:val="000000"/>
              </w:rPr>
              <w:t xml:space="preserve">0,301 </w:t>
            </w:r>
          </w:p>
        </w:tc>
        <w:tc>
          <w:tcPr>
            <w:tcW w:w="1276" w:type="dxa"/>
            <w:tcBorders>
              <w:top w:val="nil"/>
              <w:left w:val="nil"/>
              <w:bottom w:val="nil"/>
              <w:right w:val="nil"/>
            </w:tcBorders>
            <w:noWrap/>
          </w:tcPr>
          <w:p w14:paraId="4DFEBAA8" w14:textId="69057434" w:rsidR="00227937" w:rsidRPr="00E23E18" w:rsidRDefault="00227937" w:rsidP="00227937">
            <w:pPr>
              <w:pStyle w:val="Normal-pool-Table"/>
              <w:jc w:val="right"/>
              <w:rPr>
                <w:color w:val="000000"/>
              </w:rPr>
            </w:pPr>
            <w:r w:rsidRPr="00E23E18">
              <w:rPr>
                <w:color w:val="000000"/>
              </w:rPr>
              <w:t xml:space="preserve">17 796 </w:t>
            </w:r>
          </w:p>
        </w:tc>
        <w:tc>
          <w:tcPr>
            <w:tcW w:w="1276" w:type="dxa"/>
            <w:tcBorders>
              <w:top w:val="nil"/>
              <w:left w:val="nil"/>
              <w:bottom w:val="nil"/>
              <w:right w:val="nil"/>
            </w:tcBorders>
            <w:noWrap/>
          </w:tcPr>
          <w:p w14:paraId="404BAD7A" w14:textId="1147DF23" w:rsidR="00227937" w:rsidRPr="00E23E18" w:rsidRDefault="00227937" w:rsidP="00227937">
            <w:pPr>
              <w:pStyle w:val="Normal-pool-Table"/>
              <w:jc w:val="right"/>
              <w:rPr>
                <w:color w:val="000000"/>
              </w:rPr>
            </w:pPr>
            <w:r w:rsidRPr="00E23E18">
              <w:rPr>
                <w:color w:val="000000"/>
              </w:rPr>
              <w:t xml:space="preserve">18 533 </w:t>
            </w:r>
          </w:p>
        </w:tc>
        <w:tc>
          <w:tcPr>
            <w:tcW w:w="1275" w:type="dxa"/>
            <w:tcBorders>
              <w:top w:val="nil"/>
              <w:left w:val="nil"/>
              <w:bottom w:val="nil"/>
              <w:right w:val="nil"/>
            </w:tcBorders>
            <w:noWrap/>
          </w:tcPr>
          <w:p w14:paraId="324AF11F" w14:textId="0D47F8F1" w:rsidR="00227937" w:rsidRPr="00E23E18" w:rsidRDefault="00227937" w:rsidP="00227937">
            <w:pPr>
              <w:pStyle w:val="Normal-pool-Table"/>
              <w:jc w:val="right"/>
              <w:rPr>
                <w:color w:val="000000"/>
              </w:rPr>
            </w:pPr>
            <w:r w:rsidRPr="00E23E18">
              <w:rPr>
                <w:color w:val="000000"/>
              </w:rPr>
              <w:t xml:space="preserve">17 796 </w:t>
            </w:r>
          </w:p>
        </w:tc>
        <w:tc>
          <w:tcPr>
            <w:tcW w:w="1559" w:type="dxa"/>
            <w:tcBorders>
              <w:top w:val="nil"/>
              <w:left w:val="nil"/>
              <w:bottom w:val="nil"/>
              <w:right w:val="nil"/>
            </w:tcBorders>
            <w:noWrap/>
          </w:tcPr>
          <w:p w14:paraId="0010F6E6" w14:textId="1D25E402" w:rsidR="00227937" w:rsidRPr="00E23E18" w:rsidRDefault="00227937" w:rsidP="00227937">
            <w:pPr>
              <w:pStyle w:val="Normal-pool-Table"/>
              <w:jc w:val="right"/>
              <w:rPr>
                <w:color w:val="000000"/>
              </w:rPr>
            </w:pPr>
            <w:r w:rsidRPr="00E23E18">
              <w:rPr>
                <w:color w:val="000000"/>
              </w:rPr>
              <w:t xml:space="preserve">18 393 </w:t>
            </w:r>
          </w:p>
        </w:tc>
      </w:tr>
      <w:tr w:rsidR="00F61DC9" w:rsidRPr="00E23E18" w14:paraId="2CB72515" w14:textId="77777777" w:rsidTr="0018028B">
        <w:trPr>
          <w:trHeight w:val="57"/>
          <w:jc w:val="right"/>
        </w:trPr>
        <w:tc>
          <w:tcPr>
            <w:tcW w:w="2268" w:type="dxa"/>
            <w:tcBorders>
              <w:top w:val="nil"/>
              <w:left w:val="nil"/>
              <w:bottom w:val="nil"/>
              <w:right w:val="nil"/>
            </w:tcBorders>
            <w:hideMark/>
          </w:tcPr>
          <w:p w14:paraId="179AB821" w14:textId="77777777" w:rsidR="00F61DC9" w:rsidRPr="00E23E18" w:rsidRDefault="00F61DC9" w:rsidP="00E266D6">
            <w:pPr>
              <w:pStyle w:val="Normal-pool-Table"/>
            </w:pPr>
            <w:r w:rsidRPr="00E23E18">
              <w:rPr>
                <w:color w:val="000000"/>
              </w:rPr>
              <w:t>Oman</w:t>
            </w:r>
          </w:p>
        </w:tc>
        <w:tc>
          <w:tcPr>
            <w:tcW w:w="1843" w:type="dxa"/>
            <w:tcBorders>
              <w:top w:val="nil"/>
              <w:left w:val="nil"/>
              <w:bottom w:val="nil"/>
              <w:right w:val="nil"/>
            </w:tcBorders>
            <w:noWrap/>
            <w:hideMark/>
          </w:tcPr>
          <w:p w14:paraId="2596972B" w14:textId="458266E3" w:rsidR="00F61DC9" w:rsidRPr="00E23E18" w:rsidRDefault="00F61DC9" w:rsidP="00E266D6">
            <w:pPr>
              <w:pStyle w:val="Normal-pool-Table"/>
              <w:jc w:val="right"/>
            </w:pPr>
            <w:r w:rsidRPr="00E23E18">
              <w:rPr>
                <w:color w:val="000000"/>
              </w:rPr>
              <w:t xml:space="preserve">0,115 </w:t>
            </w:r>
          </w:p>
        </w:tc>
        <w:tc>
          <w:tcPr>
            <w:tcW w:w="1276" w:type="dxa"/>
            <w:tcBorders>
              <w:top w:val="nil"/>
              <w:left w:val="nil"/>
              <w:bottom w:val="nil"/>
              <w:right w:val="nil"/>
            </w:tcBorders>
            <w:noWrap/>
            <w:hideMark/>
          </w:tcPr>
          <w:p w14:paraId="1D32038C" w14:textId="76C0D558" w:rsidR="00F61DC9" w:rsidRPr="00E23E18" w:rsidRDefault="00F61DC9" w:rsidP="00E266D6">
            <w:pPr>
              <w:pStyle w:val="Normal-pool-Table"/>
              <w:jc w:val="right"/>
            </w:pPr>
            <w:r w:rsidRPr="00E23E18">
              <w:rPr>
                <w:color w:val="000000"/>
              </w:rPr>
              <w:t xml:space="preserve">6 799 </w:t>
            </w:r>
          </w:p>
        </w:tc>
        <w:tc>
          <w:tcPr>
            <w:tcW w:w="1276" w:type="dxa"/>
            <w:tcBorders>
              <w:top w:val="nil"/>
              <w:left w:val="nil"/>
              <w:bottom w:val="nil"/>
              <w:right w:val="nil"/>
            </w:tcBorders>
            <w:noWrap/>
            <w:hideMark/>
          </w:tcPr>
          <w:p w14:paraId="22BECACF" w14:textId="206600B9" w:rsidR="00F61DC9" w:rsidRPr="00E23E18" w:rsidRDefault="00F61DC9" w:rsidP="00E266D6">
            <w:pPr>
              <w:pStyle w:val="Normal-pool-Table"/>
              <w:jc w:val="right"/>
            </w:pPr>
            <w:r w:rsidRPr="00E23E18">
              <w:rPr>
                <w:color w:val="000000"/>
              </w:rPr>
              <w:t xml:space="preserve">7 080 </w:t>
            </w:r>
          </w:p>
        </w:tc>
        <w:tc>
          <w:tcPr>
            <w:tcW w:w="1275" w:type="dxa"/>
            <w:tcBorders>
              <w:top w:val="nil"/>
              <w:left w:val="nil"/>
              <w:bottom w:val="nil"/>
              <w:right w:val="nil"/>
            </w:tcBorders>
            <w:noWrap/>
            <w:hideMark/>
          </w:tcPr>
          <w:p w14:paraId="0C771C7A" w14:textId="32D64C1F" w:rsidR="00F61DC9" w:rsidRPr="00E23E18" w:rsidRDefault="00F61DC9" w:rsidP="00E266D6">
            <w:pPr>
              <w:pStyle w:val="Normal-pool-Table"/>
              <w:jc w:val="right"/>
            </w:pPr>
            <w:r w:rsidRPr="00E23E18">
              <w:rPr>
                <w:color w:val="000000"/>
              </w:rPr>
              <w:t xml:space="preserve">6 799 </w:t>
            </w:r>
          </w:p>
        </w:tc>
        <w:tc>
          <w:tcPr>
            <w:tcW w:w="1559" w:type="dxa"/>
            <w:tcBorders>
              <w:top w:val="nil"/>
              <w:left w:val="nil"/>
              <w:bottom w:val="nil"/>
              <w:right w:val="nil"/>
            </w:tcBorders>
            <w:noWrap/>
            <w:hideMark/>
          </w:tcPr>
          <w:p w14:paraId="508C2D6A" w14:textId="406203EF" w:rsidR="00F61DC9" w:rsidRPr="00E23E18" w:rsidRDefault="00F61DC9" w:rsidP="00E266D6">
            <w:pPr>
              <w:pStyle w:val="Normal-pool-Table"/>
              <w:jc w:val="right"/>
            </w:pPr>
            <w:r w:rsidRPr="00E23E18">
              <w:rPr>
                <w:color w:val="000000"/>
              </w:rPr>
              <w:t xml:space="preserve">7 027 </w:t>
            </w:r>
          </w:p>
        </w:tc>
      </w:tr>
      <w:tr w:rsidR="002474CA" w:rsidRPr="00E23E18" w14:paraId="08D48739" w14:textId="77777777" w:rsidTr="0018028B">
        <w:trPr>
          <w:trHeight w:val="57"/>
          <w:jc w:val="right"/>
        </w:trPr>
        <w:tc>
          <w:tcPr>
            <w:tcW w:w="2268" w:type="dxa"/>
            <w:tcBorders>
              <w:top w:val="nil"/>
              <w:left w:val="nil"/>
              <w:bottom w:val="nil"/>
              <w:right w:val="nil"/>
            </w:tcBorders>
          </w:tcPr>
          <w:p w14:paraId="13A669C8" w14:textId="3B8F0682" w:rsidR="002474CA" w:rsidRPr="00E23E18" w:rsidRDefault="002474CA" w:rsidP="002474CA">
            <w:pPr>
              <w:pStyle w:val="Normal-pool-Table"/>
              <w:rPr>
                <w:color w:val="000000"/>
              </w:rPr>
            </w:pPr>
            <w:r w:rsidRPr="00E23E18">
              <w:rPr>
                <w:color w:val="000000"/>
              </w:rPr>
              <w:t>Ouganda</w:t>
            </w:r>
          </w:p>
        </w:tc>
        <w:tc>
          <w:tcPr>
            <w:tcW w:w="1843" w:type="dxa"/>
            <w:tcBorders>
              <w:top w:val="nil"/>
              <w:left w:val="nil"/>
              <w:bottom w:val="nil"/>
              <w:right w:val="nil"/>
            </w:tcBorders>
            <w:noWrap/>
          </w:tcPr>
          <w:p w14:paraId="7234EB34" w14:textId="78F96D1C" w:rsidR="002474CA" w:rsidRPr="00E23E18" w:rsidRDefault="002474CA" w:rsidP="002474CA">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73302A04" w14:textId="13DBBABE" w:rsidR="002474CA" w:rsidRPr="00E23E18" w:rsidRDefault="002474CA" w:rsidP="002474CA">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9C8CCAC" w14:textId="6F97D054" w:rsidR="002474CA" w:rsidRPr="00E23E18" w:rsidRDefault="002474CA" w:rsidP="002474CA">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4760A7A5" w14:textId="2E202765" w:rsidR="002474CA" w:rsidRPr="00E23E18" w:rsidRDefault="002474CA" w:rsidP="002474CA">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620C3184" w14:textId="2294115B" w:rsidR="002474CA" w:rsidRPr="00E23E18" w:rsidRDefault="002474CA" w:rsidP="002474CA">
            <w:pPr>
              <w:pStyle w:val="Normal-pool-Table"/>
              <w:jc w:val="right"/>
              <w:rPr>
                <w:color w:val="000000"/>
              </w:rPr>
            </w:pPr>
            <w:r w:rsidRPr="00E23E18">
              <w:rPr>
                <w:color w:val="000000"/>
              </w:rPr>
              <w:t>–</w:t>
            </w:r>
          </w:p>
        </w:tc>
      </w:tr>
      <w:tr w:rsidR="0073362B" w:rsidRPr="00E23E18" w14:paraId="4ECEB1A0" w14:textId="77777777" w:rsidTr="0018028B">
        <w:trPr>
          <w:trHeight w:val="57"/>
          <w:jc w:val="right"/>
        </w:trPr>
        <w:tc>
          <w:tcPr>
            <w:tcW w:w="2268" w:type="dxa"/>
            <w:tcBorders>
              <w:top w:val="nil"/>
              <w:left w:val="nil"/>
              <w:bottom w:val="nil"/>
              <w:right w:val="nil"/>
            </w:tcBorders>
          </w:tcPr>
          <w:p w14:paraId="58EC4BDB" w14:textId="267C1F3C" w:rsidR="0073362B" w:rsidRPr="00E23E18" w:rsidRDefault="0073362B" w:rsidP="0073362B">
            <w:pPr>
              <w:pStyle w:val="Normal-pool-Table"/>
              <w:rPr>
                <w:color w:val="000000"/>
              </w:rPr>
            </w:pPr>
            <w:r w:rsidRPr="00E23E18">
              <w:rPr>
                <w:color w:val="000000"/>
              </w:rPr>
              <w:t>Ouzbékistan</w:t>
            </w:r>
          </w:p>
        </w:tc>
        <w:tc>
          <w:tcPr>
            <w:tcW w:w="1843" w:type="dxa"/>
            <w:tcBorders>
              <w:top w:val="nil"/>
              <w:left w:val="nil"/>
              <w:bottom w:val="nil"/>
              <w:right w:val="nil"/>
            </w:tcBorders>
            <w:noWrap/>
          </w:tcPr>
          <w:p w14:paraId="7C26ECB8" w14:textId="02C6FE51" w:rsidR="0073362B" w:rsidRPr="00E23E18" w:rsidRDefault="0073362B" w:rsidP="0073362B">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7C5438B7" w14:textId="271721C6" w:rsidR="0073362B" w:rsidRPr="00E23E18" w:rsidRDefault="0073362B" w:rsidP="0073362B">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4610B7A5" w14:textId="3D777330" w:rsidR="0073362B" w:rsidRPr="00E23E18" w:rsidRDefault="0073362B" w:rsidP="0073362B">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0A6215D4" w14:textId="2A8AC325" w:rsidR="0073362B" w:rsidRPr="00E23E18" w:rsidRDefault="0073362B" w:rsidP="0073362B">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6FEC142B" w14:textId="286D1997" w:rsidR="0073362B" w:rsidRPr="00E23E18" w:rsidRDefault="0073362B" w:rsidP="0073362B">
            <w:pPr>
              <w:pStyle w:val="Normal-pool-Table"/>
              <w:jc w:val="right"/>
              <w:rPr>
                <w:color w:val="000000"/>
              </w:rPr>
            </w:pPr>
            <w:r w:rsidRPr="00E23E18">
              <w:rPr>
                <w:color w:val="000000"/>
              </w:rPr>
              <w:t>–</w:t>
            </w:r>
          </w:p>
        </w:tc>
      </w:tr>
      <w:tr w:rsidR="00F61DC9" w:rsidRPr="00E23E18" w14:paraId="04E73E90" w14:textId="77777777" w:rsidTr="0018028B">
        <w:trPr>
          <w:trHeight w:val="57"/>
          <w:jc w:val="right"/>
        </w:trPr>
        <w:tc>
          <w:tcPr>
            <w:tcW w:w="2268" w:type="dxa"/>
            <w:tcBorders>
              <w:top w:val="nil"/>
              <w:left w:val="nil"/>
              <w:bottom w:val="nil"/>
              <w:right w:val="nil"/>
            </w:tcBorders>
            <w:hideMark/>
          </w:tcPr>
          <w:p w14:paraId="09166DD9" w14:textId="77777777" w:rsidR="00F61DC9" w:rsidRPr="00E23E18" w:rsidRDefault="00F61DC9" w:rsidP="00E266D6">
            <w:pPr>
              <w:pStyle w:val="Normal-pool-Table"/>
            </w:pPr>
            <w:r w:rsidRPr="00E23E18">
              <w:rPr>
                <w:color w:val="000000"/>
              </w:rPr>
              <w:t>Pakistan</w:t>
            </w:r>
          </w:p>
        </w:tc>
        <w:tc>
          <w:tcPr>
            <w:tcW w:w="1843" w:type="dxa"/>
            <w:tcBorders>
              <w:top w:val="nil"/>
              <w:left w:val="nil"/>
              <w:bottom w:val="nil"/>
              <w:right w:val="nil"/>
            </w:tcBorders>
            <w:noWrap/>
            <w:hideMark/>
          </w:tcPr>
          <w:p w14:paraId="3C80E1CB" w14:textId="578FDE32" w:rsidR="00F61DC9" w:rsidRPr="00E23E18" w:rsidRDefault="00F61DC9" w:rsidP="00E266D6">
            <w:pPr>
              <w:pStyle w:val="Normal-pool-Table"/>
              <w:jc w:val="right"/>
            </w:pPr>
            <w:r w:rsidRPr="00E23E18">
              <w:rPr>
                <w:color w:val="000000"/>
              </w:rPr>
              <w:t xml:space="preserve">0,123 </w:t>
            </w:r>
          </w:p>
        </w:tc>
        <w:tc>
          <w:tcPr>
            <w:tcW w:w="1276" w:type="dxa"/>
            <w:tcBorders>
              <w:top w:val="nil"/>
              <w:left w:val="nil"/>
              <w:bottom w:val="nil"/>
              <w:right w:val="nil"/>
            </w:tcBorders>
            <w:noWrap/>
            <w:hideMark/>
          </w:tcPr>
          <w:p w14:paraId="3762F8EC" w14:textId="134E8324" w:rsidR="00F61DC9" w:rsidRPr="00E23E18" w:rsidRDefault="00F61DC9" w:rsidP="00E266D6">
            <w:pPr>
              <w:pStyle w:val="Normal-pool-Table"/>
              <w:jc w:val="right"/>
            </w:pPr>
            <w:r w:rsidRPr="00E23E18">
              <w:rPr>
                <w:color w:val="000000"/>
              </w:rPr>
              <w:t xml:space="preserve">7 272 </w:t>
            </w:r>
          </w:p>
        </w:tc>
        <w:tc>
          <w:tcPr>
            <w:tcW w:w="1276" w:type="dxa"/>
            <w:tcBorders>
              <w:top w:val="nil"/>
              <w:left w:val="nil"/>
              <w:bottom w:val="nil"/>
              <w:right w:val="nil"/>
            </w:tcBorders>
            <w:noWrap/>
            <w:hideMark/>
          </w:tcPr>
          <w:p w14:paraId="6AF436D8" w14:textId="2FD0C02A" w:rsidR="00F61DC9" w:rsidRPr="00E23E18" w:rsidRDefault="00F61DC9" w:rsidP="00E266D6">
            <w:pPr>
              <w:pStyle w:val="Normal-pool-Table"/>
              <w:jc w:val="right"/>
            </w:pPr>
            <w:r w:rsidRPr="00E23E18">
              <w:rPr>
                <w:color w:val="000000"/>
              </w:rPr>
              <w:t xml:space="preserve">7 573 </w:t>
            </w:r>
          </w:p>
        </w:tc>
        <w:tc>
          <w:tcPr>
            <w:tcW w:w="1275" w:type="dxa"/>
            <w:tcBorders>
              <w:top w:val="nil"/>
              <w:left w:val="nil"/>
              <w:bottom w:val="nil"/>
              <w:right w:val="nil"/>
            </w:tcBorders>
            <w:noWrap/>
            <w:hideMark/>
          </w:tcPr>
          <w:p w14:paraId="35E8F6C1" w14:textId="1C30CA43" w:rsidR="00F61DC9" w:rsidRPr="00E23E18" w:rsidRDefault="00F61DC9" w:rsidP="00E266D6">
            <w:pPr>
              <w:pStyle w:val="Normal-pool-Table"/>
              <w:jc w:val="right"/>
            </w:pPr>
            <w:r w:rsidRPr="00E23E18">
              <w:rPr>
                <w:color w:val="000000"/>
              </w:rPr>
              <w:t xml:space="preserve">7 272 </w:t>
            </w:r>
          </w:p>
        </w:tc>
        <w:tc>
          <w:tcPr>
            <w:tcW w:w="1559" w:type="dxa"/>
            <w:tcBorders>
              <w:top w:val="nil"/>
              <w:left w:val="nil"/>
              <w:bottom w:val="nil"/>
              <w:right w:val="nil"/>
            </w:tcBorders>
            <w:noWrap/>
            <w:hideMark/>
          </w:tcPr>
          <w:p w14:paraId="454F0E5F" w14:textId="40E09826" w:rsidR="00F61DC9" w:rsidRPr="00E23E18" w:rsidRDefault="00F61DC9" w:rsidP="00E266D6">
            <w:pPr>
              <w:pStyle w:val="Normal-pool-Table"/>
              <w:jc w:val="right"/>
            </w:pPr>
            <w:r w:rsidRPr="00E23E18">
              <w:rPr>
                <w:color w:val="000000"/>
              </w:rPr>
              <w:t xml:space="preserve">7 516 </w:t>
            </w:r>
          </w:p>
        </w:tc>
      </w:tr>
      <w:tr w:rsidR="00E266D6" w:rsidRPr="00E23E18" w14:paraId="4B048EE2" w14:textId="77777777" w:rsidTr="0018028B">
        <w:trPr>
          <w:trHeight w:val="57"/>
          <w:jc w:val="right"/>
        </w:trPr>
        <w:tc>
          <w:tcPr>
            <w:tcW w:w="2268" w:type="dxa"/>
            <w:tcBorders>
              <w:top w:val="nil"/>
              <w:left w:val="nil"/>
              <w:bottom w:val="nil"/>
              <w:right w:val="nil"/>
            </w:tcBorders>
            <w:hideMark/>
          </w:tcPr>
          <w:p w14:paraId="3657CAF1" w14:textId="77777777" w:rsidR="00E266D6" w:rsidRPr="00E23E18" w:rsidRDefault="00E266D6" w:rsidP="00E266D6">
            <w:pPr>
              <w:pStyle w:val="Normal-pool-Table"/>
            </w:pPr>
            <w:r w:rsidRPr="00E23E18">
              <w:rPr>
                <w:color w:val="000000"/>
              </w:rPr>
              <w:t>Palaos</w:t>
            </w:r>
          </w:p>
        </w:tc>
        <w:tc>
          <w:tcPr>
            <w:tcW w:w="1843" w:type="dxa"/>
            <w:tcBorders>
              <w:top w:val="nil"/>
              <w:left w:val="nil"/>
              <w:bottom w:val="nil"/>
              <w:right w:val="nil"/>
            </w:tcBorders>
            <w:noWrap/>
            <w:hideMark/>
          </w:tcPr>
          <w:p w14:paraId="611154F8" w14:textId="6E9A551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0F58AA1" w14:textId="2822DE3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6D428D8" w14:textId="01BD91C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42F9EBD" w14:textId="3CDEFB45"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1E9A250" w14:textId="10667841" w:rsidR="00E266D6" w:rsidRPr="00E23E18" w:rsidRDefault="00E266D6" w:rsidP="00E266D6">
            <w:pPr>
              <w:pStyle w:val="Normal-pool-Table"/>
              <w:jc w:val="right"/>
            </w:pPr>
            <w:r w:rsidRPr="00E23E18">
              <w:rPr>
                <w:color w:val="000000"/>
              </w:rPr>
              <w:t>–</w:t>
            </w:r>
          </w:p>
        </w:tc>
      </w:tr>
      <w:tr w:rsidR="00E266D6" w:rsidRPr="00E23E18" w14:paraId="489D4E44" w14:textId="77777777" w:rsidTr="0018028B">
        <w:trPr>
          <w:trHeight w:val="57"/>
          <w:jc w:val="right"/>
        </w:trPr>
        <w:tc>
          <w:tcPr>
            <w:tcW w:w="2268" w:type="dxa"/>
            <w:tcBorders>
              <w:top w:val="nil"/>
              <w:left w:val="nil"/>
              <w:bottom w:val="nil"/>
              <w:right w:val="nil"/>
            </w:tcBorders>
            <w:hideMark/>
          </w:tcPr>
          <w:p w14:paraId="08EA5A4F" w14:textId="77777777" w:rsidR="00E266D6" w:rsidRPr="00E23E18" w:rsidRDefault="00E266D6" w:rsidP="00E266D6">
            <w:pPr>
              <w:pStyle w:val="Normal-pool-Table"/>
            </w:pPr>
            <w:r w:rsidRPr="00E23E18">
              <w:rPr>
                <w:color w:val="000000"/>
              </w:rPr>
              <w:t>Panama</w:t>
            </w:r>
          </w:p>
        </w:tc>
        <w:tc>
          <w:tcPr>
            <w:tcW w:w="1843" w:type="dxa"/>
            <w:tcBorders>
              <w:top w:val="nil"/>
              <w:left w:val="nil"/>
              <w:bottom w:val="nil"/>
              <w:right w:val="nil"/>
            </w:tcBorders>
            <w:noWrap/>
            <w:hideMark/>
          </w:tcPr>
          <w:p w14:paraId="219732E3" w14:textId="55F28A1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087EC0E" w14:textId="3379DF6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977BAC4" w14:textId="11212C0D"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144B756" w14:textId="5F619DE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43A38AF" w14:textId="2687091B" w:rsidR="00E266D6" w:rsidRPr="00E23E18" w:rsidRDefault="00E266D6" w:rsidP="00E266D6">
            <w:pPr>
              <w:pStyle w:val="Normal-pool-Table"/>
              <w:jc w:val="right"/>
            </w:pPr>
            <w:r w:rsidRPr="00E23E18">
              <w:rPr>
                <w:color w:val="000000"/>
              </w:rPr>
              <w:t>–</w:t>
            </w:r>
          </w:p>
        </w:tc>
      </w:tr>
      <w:tr w:rsidR="00E266D6" w:rsidRPr="00E23E18" w14:paraId="032DF005" w14:textId="77777777" w:rsidTr="0018028B">
        <w:trPr>
          <w:trHeight w:val="57"/>
          <w:jc w:val="right"/>
        </w:trPr>
        <w:tc>
          <w:tcPr>
            <w:tcW w:w="2268" w:type="dxa"/>
            <w:tcBorders>
              <w:top w:val="nil"/>
              <w:left w:val="nil"/>
              <w:bottom w:val="nil"/>
              <w:right w:val="nil"/>
            </w:tcBorders>
            <w:hideMark/>
          </w:tcPr>
          <w:p w14:paraId="55D0657D" w14:textId="77777777" w:rsidR="00E266D6" w:rsidRPr="00E23E18" w:rsidRDefault="00E266D6" w:rsidP="00E266D6">
            <w:pPr>
              <w:pStyle w:val="Normal-pool-Table"/>
            </w:pPr>
            <w:r w:rsidRPr="00E23E18">
              <w:rPr>
                <w:color w:val="000000"/>
              </w:rPr>
              <w:t>Papouasie-Nouvelle-Guinée</w:t>
            </w:r>
          </w:p>
        </w:tc>
        <w:tc>
          <w:tcPr>
            <w:tcW w:w="1843" w:type="dxa"/>
            <w:tcBorders>
              <w:top w:val="nil"/>
              <w:left w:val="nil"/>
              <w:bottom w:val="nil"/>
              <w:right w:val="nil"/>
            </w:tcBorders>
            <w:noWrap/>
            <w:hideMark/>
          </w:tcPr>
          <w:p w14:paraId="36D23DA2" w14:textId="1748DE2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A9345CC" w14:textId="566C9EB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EE963B3" w14:textId="06C1253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AA29389" w14:textId="67BFB217"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A02A983" w14:textId="276254C0" w:rsidR="00E266D6" w:rsidRPr="00E23E18" w:rsidRDefault="00E266D6" w:rsidP="00E266D6">
            <w:pPr>
              <w:pStyle w:val="Normal-pool-Table"/>
              <w:jc w:val="right"/>
            </w:pPr>
            <w:r w:rsidRPr="00E23E18">
              <w:rPr>
                <w:color w:val="000000"/>
              </w:rPr>
              <w:t>–</w:t>
            </w:r>
          </w:p>
        </w:tc>
      </w:tr>
      <w:tr w:rsidR="00E266D6" w:rsidRPr="00E23E18" w14:paraId="09944EB8" w14:textId="77777777" w:rsidTr="0018028B">
        <w:trPr>
          <w:trHeight w:val="57"/>
          <w:jc w:val="right"/>
        </w:trPr>
        <w:tc>
          <w:tcPr>
            <w:tcW w:w="2268" w:type="dxa"/>
            <w:tcBorders>
              <w:top w:val="nil"/>
              <w:left w:val="nil"/>
              <w:bottom w:val="nil"/>
              <w:right w:val="nil"/>
            </w:tcBorders>
            <w:hideMark/>
          </w:tcPr>
          <w:p w14:paraId="145D92BC" w14:textId="77777777" w:rsidR="00E266D6" w:rsidRPr="00E23E18" w:rsidRDefault="00E266D6" w:rsidP="00E266D6">
            <w:pPr>
              <w:pStyle w:val="Normal-pool-Table"/>
            </w:pPr>
            <w:r w:rsidRPr="00E23E18">
              <w:rPr>
                <w:color w:val="000000"/>
              </w:rPr>
              <w:t>Paraguay</w:t>
            </w:r>
          </w:p>
        </w:tc>
        <w:tc>
          <w:tcPr>
            <w:tcW w:w="1843" w:type="dxa"/>
            <w:tcBorders>
              <w:top w:val="nil"/>
              <w:left w:val="nil"/>
              <w:bottom w:val="nil"/>
              <w:right w:val="nil"/>
            </w:tcBorders>
            <w:noWrap/>
            <w:hideMark/>
          </w:tcPr>
          <w:p w14:paraId="64D30280" w14:textId="522EE1E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E13CEEE" w14:textId="193A642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8F63F8D" w14:textId="34DDB4E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9F0DBD1" w14:textId="7652858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82DA15C" w14:textId="078970F0" w:rsidR="00E266D6" w:rsidRPr="00E23E18" w:rsidRDefault="00E266D6" w:rsidP="00E266D6">
            <w:pPr>
              <w:pStyle w:val="Normal-pool-Table"/>
              <w:jc w:val="right"/>
            </w:pPr>
            <w:r w:rsidRPr="00E23E18">
              <w:rPr>
                <w:color w:val="000000"/>
              </w:rPr>
              <w:t>–</w:t>
            </w:r>
          </w:p>
        </w:tc>
      </w:tr>
      <w:tr w:rsidR="00534ADE" w:rsidRPr="00E23E18" w14:paraId="0067652F" w14:textId="77777777" w:rsidTr="00777523">
        <w:trPr>
          <w:trHeight w:val="57"/>
          <w:jc w:val="right"/>
        </w:trPr>
        <w:tc>
          <w:tcPr>
            <w:tcW w:w="2268" w:type="dxa"/>
            <w:tcBorders>
              <w:top w:val="nil"/>
              <w:left w:val="nil"/>
              <w:bottom w:val="nil"/>
              <w:right w:val="nil"/>
            </w:tcBorders>
          </w:tcPr>
          <w:p w14:paraId="6020C350" w14:textId="101CED41" w:rsidR="00534ADE" w:rsidRPr="00E23E18" w:rsidRDefault="00534ADE" w:rsidP="00534ADE">
            <w:pPr>
              <w:pStyle w:val="Normal-pool-Table"/>
              <w:rPr>
                <w:color w:val="000000"/>
              </w:rPr>
            </w:pPr>
            <w:r w:rsidRPr="00E23E18">
              <w:rPr>
                <w:color w:val="000000"/>
              </w:rPr>
              <w:t>Pays-Bas (Royaume des)</w:t>
            </w:r>
          </w:p>
        </w:tc>
        <w:tc>
          <w:tcPr>
            <w:tcW w:w="1843" w:type="dxa"/>
            <w:tcBorders>
              <w:top w:val="nil"/>
              <w:left w:val="nil"/>
              <w:bottom w:val="nil"/>
              <w:right w:val="nil"/>
            </w:tcBorders>
            <w:noWrap/>
            <w:vAlign w:val="bottom"/>
          </w:tcPr>
          <w:p w14:paraId="63F1CBA5" w14:textId="40C69255" w:rsidR="00534ADE" w:rsidRPr="00E23E18" w:rsidRDefault="00534ADE" w:rsidP="00534ADE">
            <w:pPr>
              <w:pStyle w:val="Normal-pool-Table"/>
              <w:jc w:val="right"/>
              <w:rPr>
                <w:color w:val="000000"/>
              </w:rPr>
            </w:pPr>
            <w:r w:rsidRPr="00E23E18">
              <w:rPr>
                <w:color w:val="000000"/>
              </w:rPr>
              <w:t>1,295</w:t>
            </w:r>
          </w:p>
        </w:tc>
        <w:tc>
          <w:tcPr>
            <w:tcW w:w="1276" w:type="dxa"/>
            <w:tcBorders>
              <w:top w:val="nil"/>
              <w:left w:val="nil"/>
              <w:bottom w:val="nil"/>
              <w:right w:val="nil"/>
            </w:tcBorders>
            <w:noWrap/>
            <w:vAlign w:val="bottom"/>
          </w:tcPr>
          <w:p w14:paraId="4E1E753F" w14:textId="1CE897CE" w:rsidR="00534ADE" w:rsidRPr="00E23E18" w:rsidRDefault="00534ADE" w:rsidP="00534ADE">
            <w:pPr>
              <w:pStyle w:val="Normal-pool-Table"/>
              <w:jc w:val="right"/>
              <w:rPr>
                <w:color w:val="000000"/>
              </w:rPr>
            </w:pPr>
            <w:r w:rsidRPr="00E23E18">
              <w:rPr>
                <w:color w:val="000000"/>
              </w:rPr>
              <w:t xml:space="preserve">76 567 </w:t>
            </w:r>
          </w:p>
        </w:tc>
        <w:tc>
          <w:tcPr>
            <w:tcW w:w="1276" w:type="dxa"/>
            <w:tcBorders>
              <w:top w:val="nil"/>
              <w:left w:val="nil"/>
              <w:bottom w:val="nil"/>
              <w:right w:val="nil"/>
            </w:tcBorders>
            <w:noWrap/>
            <w:vAlign w:val="bottom"/>
          </w:tcPr>
          <w:p w14:paraId="0184D8D8" w14:textId="221473E8" w:rsidR="00534ADE" w:rsidRPr="00E23E18" w:rsidRDefault="00534ADE" w:rsidP="00534ADE">
            <w:pPr>
              <w:pStyle w:val="Normal-pool-Table"/>
              <w:jc w:val="right"/>
              <w:rPr>
                <w:color w:val="000000"/>
              </w:rPr>
            </w:pPr>
            <w:r w:rsidRPr="00E23E18">
              <w:rPr>
                <w:color w:val="000000"/>
              </w:rPr>
              <w:t xml:space="preserve">79 737 </w:t>
            </w:r>
          </w:p>
        </w:tc>
        <w:tc>
          <w:tcPr>
            <w:tcW w:w="1275" w:type="dxa"/>
            <w:tcBorders>
              <w:top w:val="nil"/>
              <w:left w:val="nil"/>
              <w:bottom w:val="nil"/>
              <w:right w:val="nil"/>
            </w:tcBorders>
            <w:noWrap/>
            <w:vAlign w:val="bottom"/>
          </w:tcPr>
          <w:p w14:paraId="607F799C" w14:textId="05AF5C5C" w:rsidR="00534ADE" w:rsidRPr="00E23E18" w:rsidRDefault="00534ADE" w:rsidP="00534ADE">
            <w:pPr>
              <w:pStyle w:val="Normal-pool-Table"/>
              <w:jc w:val="right"/>
              <w:rPr>
                <w:color w:val="000000"/>
              </w:rPr>
            </w:pPr>
            <w:r w:rsidRPr="00E23E18">
              <w:rPr>
                <w:color w:val="000000"/>
              </w:rPr>
              <w:t xml:space="preserve">76 567 </w:t>
            </w:r>
          </w:p>
        </w:tc>
        <w:tc>
          <w:tcPr>
            <w:tcW w:w="1559" w:type="dxa"/>
            <w:tcBorders>
              <w:top w:val="nil"/>
              <w:left w:val="nil"/>
              <w:bottom w:val="nil"/>
              <w:right w:val="nil"/>
            </w:tcBorders>
            <w:noWrap/>
            <w:vAlign w:val="bottom"/>
          </w:tcPr>
          <w:p w14:paraId="156936C8" w14:textId="3376D711" w:rsidR="00534ADE" w:rsidRPr="00E23E18" w:rsidRDefault="00534ADE" w:rsidP="00534ADE">
            <w:pPr>
              <w:pStyle w:val="Normal-pool-Table"/>
              <w:jc w:val="right"/>
              <w:rPr>
                <w:color w:val="000000"/>
              </w:rPr>
            </w:pPr>
            <w:r w:rsidRPr="00E23E18">
              <w:rPr>
                <w:color w:val="000000"/>
              </w:rPr>
              <w:t xml:space="preserve">79 136 </w:t>
            </w:r>
          </w:p>
        </w:tc>
      </w:tr>
      <w:tr w:rsidR="00F61DC9" w:rsidRPr="00E23E18" w14:paraId="7A970C61" w14:textId="77777777" w:rsidTr="0018028B">
        <w:trPr>
          <w:trHeight w:val="57"/>
          <w:jc w:val="right"/>
        </w:trPr>
        <w:tc>
          <w:tcPr>
            <w:tcW w:w="2268" w:type="dxa"/>
            <w:tcBorders>
              <w:top w:val="nil"/>
              <w:left w:val="nil"/>
              <w:bottom w:val="nil"/>
              <w:right w:val="nil"/>
            </w:tcBorders>
            <w:hideMark/>
          </w:tcPr>
          <w:p w14:paraId="199CABE8" w14:textId="77777777" w:rsidR="00F61DC9" w:rsidRPr="00E23E18" w:rsidRDefault="00F61DC9" w:rsidP="00E266D6">
            <w:pPr>
              <w:pStyle w:val="Normal-pool-Table"/>
            </w:pPr>
            <w:r w:rsidRPr="00E23E18">
              <w:rPr>
                <w:color w:val="000000"/>
              </w:rPr>
              <w:t>Pérou</w:t>
            </w:r>
          </w:p>
        </w:tc>
        <w:tc>
          <w:tcPr>
            <w:tcW w:w="1843" w:type="dxa"/>
            <w:tcBorders>
              <w:top w:val="nil"/>
              <w:left w:val="nil"/>
              <w:bottom w:val="nil"/>
              <w:right w:val="nil"/>
            </w:tcBorders>
            <w:noWrap/>
            <w:hideMark/>
          </w:tcPr>
          <w:p w14:paraId="2A7BAC90" w14:textId="007D4348" w:rsidR="00F61DC9" w:rsidRPr="00E23E18" w:rsidRDefault="00F61DC9" w:rsidP="00E266D6">
            <w:pPr>
              <w:pStyle w:val="Normal-pool-Table"/>
              <w:jc w:val="right"/>
            </w:pPr>
            <w:r w:rsidRPr="00E23E18">
              <w:rPr>
                <w:color w:val="000000"/>
              </w:rPr>
              <w:t xml:space="preserve">0,145 </w:t>
            </w:r>
          </w:p>
        </w:tc>
        <w:tc>
          <w:tcPr>
            <w:tcW w:w="1276" w:type="dxa"/>
            <w:tcBorders>
              <w:top w:val="nil"/>
              <w:left w:val="nil"/>
              <w:bottom w:val="nil"/>
              <w:right w:val="nil"/>
            </w:tcBorders>
            <w:noWrap/>
            <w:hideMark/>
          </w:tcPr>
          <w:p w14:paraId="6597DC83" w14:textId="38D7A6BE" w:rsidR="00F61DC9" w:rsidRPr="00E23E18" w:rsidRDefault="00F61DC9" w:rsidP="00E266D6">
            <w:pPr>
              <w:pStyle w:val="Normal-pool-Table"/>
              <w:jc w:val="right"/>
            </w:pPr>
            <w:r w:rsidRPr="00E23E18">
              <w:rPr>
                <w:color w:val="000000"/>
              </w:rPr>
              <w:t xml:space="preserve">8 572 </w:t>
            </w:r>
          </w:p>
        </w:tc>
        <w:tc>
          <w:tcPr>
            <w:tcW w:w="1276" w:type="dxa"/>
            <w:tcBorders>
              <w:top w:val="nil"/>
              <w:left w:val="nil"/>
              <w:bottom w:val="nil"/>
              <w:right w:val="nil"/>
            </w:tcBorders>
            <w:noWrap/>
            <w:hideMark/>
          </w:tcPr>
          <w:p w14:paraId="0DF38361" w14:textId="4E3591E2" w:rsidR="00F61DC9" w:rsidRPr="00E23E18" w:rsidRDefault="00F61DC9" w:rsidP="00E266D6">
            <w:pPr>
              <w:pStyle w:val="Normal-pool-Table"/>
              <w:jc w:val="right"/>
            </w:pPr>
            <w:r w:rsidRPr="00E23E18">
              <w:rPr>
                <w:color w:val="000000"/>
              </w:rPr>
              <w:t xml:space="preserve">8 927 </w:t>
            </w:r>
          </w:p>
        </w:tc>
        <w:tc>
          <w:tcPr>
            <w:tcW w:w="1275" w:type="dxa"/>
            <w:tcBorders>
              <w:top w:val="nil"/>
              <w:left w:val="nil"/>
              <w:bottom w:val="nil"/>
              <w:right w:val="nil"/>
            </w:tcBorders>
            <w:noWrap/>
            <w:hideMark/>
          </w:tcPr>
          <w:p w14:paraId="5203E865" w14:textId="2851A321" w:rsidR="00F61DC9" w:rsidRPr="00E23E18" w:rsidRDefault="00F61DC9" w:rsidP="00E266D6">
            <w:pPr>
              <w:pStyle w:val="Normal-pool-Table"/>
              <w:jc w:val="right"/>
            </w:pPr>
            <w:r w:rsidRPr="00E23E18">
              <w:rPr>
                <w:color w:val="000000"/>
              </w:rPr>
              <w:t xml:space="preserve">8 572 </w:t>
            </w:r>
          </w:p>
        </w:tc>
        <w:tc>
          <w:tcPr>
            <w:tcW w:w="1559" w:type="dxa"/>
            <w:tcBorders>
              <w:top w:val="nil"/>
              <w:left w:val="nil"/>
              <w:bottom w:val="nil"/>
              <w:right w:val="nil"/>
            </w:tcBorders>
            <w:noWrap/>
            <w:hideMark/>
          </w:tcPr>
          <w:p w14:paraId="7AF74175" w14:textId="35551A9F" w:rsidR="00F61DC9" w:rsidRPr="00E23E18" w:rsidRDefault="00F61DC9" w:rsidP="00E266D6">
            <w:pPr>
              <w:pStyle w:val="Normal-pool-Table"/>
              <w:jc w:val="right"/>
            </w:pPr>
            <w:r w:rsidRPr="00E23E18">
              <w:rPr>
                <w:color w:val="000000"/>
              </w:rPr>
              <w:t xml:space="preserve">8 860 </w:t>
            </w:r>
          </w:p>
        </w:tc>
      </w:tr>
      <w:tr w:rsidR="00F61DC9" w:rsidRPr="00E23E18" w14:paraId="7B883D31" w14:textId="77777777" w:rsidTr="0018028B">
        <w:trPr>
          <w:trHeight w:val="57"/>
          <w:jc w:val="right"/>
        </w:trPr>
        <w:tc>
          <w:tcPr>
            <w:tcW w:w="2268" w:type="dxa"/>
            <w:tcBorders>
              <w:top w:val="nil"/>
              <w:left w:val="nil"/>
              <w:bottom w:val="nil"/>
              <w:right w:val="nil"/>
            </w:tcBorders>
            <w:hideMark/>
          </w:tcPr>
          <w:p w14:paraId="0FC2CE37" w14:textId="77777777" w:rsidR="00F61DC9" w:rsidRPr="00E23E18" w:rsidRDefault="00F61DC9" w:rsidP="00E266D6">
            <w:pPr>
              <w:pStyle w:val="Normal-pool-Table"/>
            </w:pPr>
            <w:r w:rsidRPr="00E23E18">
              <w:rPr>
                <w:color w:val="000000"/>
              </w:rPr>
              <w:t>Philippines</w:t>
            </w:r>
          </w:p>
        </w:tc>
        <w:tc>
          <w:tcPr>
            <w:tcW w:w="1843" w:type="dxa"/>
            <w:tcBorders>
              <w:top w:val="nil"/>
              <w:left w:val="nil"/>
              <w:bottom w:val="nil"/>
              <w:right w:val="nil"/>
            </w:tcBorders>
            <w:noWrap/>
            <w:hideMark/>
          </w:tcPr>
          <w:p w14:paraId="3F6DD9E4" w14:textId="2F4D5EF8" w:rsidR="00F61DC9" w:rsidRPr="00E23E18" w:rsidRDefault="00F61DC9" w:rsidP="00E266D6">
            <w:pPr>
              <w:pStyle w:val="Normal-pool-Table"/>
              <w:jc w:val="right"/>
            </w:pPr>
            <w:r w:rsidRPr="00E23E18">
              <w:rPr>
                <w:color w:val="000000"/>
              </w:rPr>
              <w:t xml:space="preserve">0,198 </w:t>
            </w:r>
          </w:p>
        </w:tc>
        <w:tc>
          <w:tcPr>
            <w:tcW w:w="1276" w:type="dxa"/>
            <w:tcBorders>
              <w:top w:val="nil"/>
              <w:left w:val="nil"/>
              <w:bottom w:val="nil"/>
              <w:right w:val="nil"/>
            </w:tcBorders>
            <w:noWrap/>
            <w:hideMark/>
          </w:tcPr>
          <w:p w14:paraId="744CC55C" w14:textId="772F8FAC" w:rsidR="00F61DC9" w:rsidRPr="00E23E18" w:rsidRDefault="00F61DC9" w:rsidP="00E266D6">
            <w:pPr>
              <w:pStyle w:val="Normal-pool-Table"/>
              <w:jc w:val="right"/>
            </w:pPr>
            <w:r w:rsidRPr="00E23E18">
              <w:rPr>
                <w:color w:val="000000"/>
              </w:rPr>
              <w:t xml:space="preserve">11 706 </w:t>
            </w:r>
          </w:p>
        </w:tc>
        <w:tc>
          <w:tcPr>
            <w:tcW w:w="1276" w:type="dxa"/>
            <w:tcBorders>
              <w:top w:val="nil"/>
              <w:left w:val="nil"/>
              <w:bottom w:val="nil"/>
              <w:right w:val="nil"/>
            </w:tcBorders>
            <w:noWrap/>
            <w:hideMark/>
          </w:tcPr>
          <w:p w14:paraId="403C49D7" w14:textId="5034B7DD" w:rsidR="00F61DC9" w:rsidRPr="00E23E18" w:rsidRDefault="00F61DC9" w:rsidP="00E266D6">
            <w:pPr>
              <w:pStyle w:val="Normal-pool-Table"/>
              <w:jc w:val="right"/>
            </w:pPr>
            <w:r w:rsidRPr="00E23E18">
              <w:rPr>
                <w:color w:val="000000"/>
              </w:rPr>
              <w:t xml:space="preserve">12 191 </w:t>
            </w:r>
          </w:p>
        </w:tc>
        <w:tc>
          <w:tcPr>
            <w:tcW w:w="1275" w:type="dxa"/>
            <w:tcBorders>
              <w:top w:val="nil"/>
              <w:left w:val="nil"/>
              <w:bottom w:val="nil"/>
              <w:right w:val="nil"/>
            </w:tcBorders>
            <w:noWrap/>
            <w:hideMark/>
          </w:tcPr>
          <w:p w14:paraId="63E99AD7" w14:textId="2A16B1F2" w:rsidR="00F61DC9" w:rsidRPr="00E23E18" w:rsidRDefault="00F61DC9" w:rsidP="00E266D6">
            <w:pPr>
              <w:pStyle w:val="Normal-pool-Table"/>
              <w:jc w:val="right"/>
            </w:pPr>
            <w:r w:rsidRPr="00E23E18">
              <w:rPr>
                <w:color w:val="000000"/>
              </w:rPr>
              <w:t xml:space="preserve">11 706 </w:t>
            </w:r>
          </w:p>
        </w:tc>
        <w:tc>
          <w:tcPr>
            <w:tcW w:w="1559" w:type="dxa"/>
            <w:tcBorders>
              <w:top w:val="nil"/>
              <w:left w:val="nil"/>
              <w:bottom w:val="nil"/>
              <w:right w:val="nil"/>
            </w:tcBorders>
            <w:noWrap/>
            <w:hideMark/>
          </w:tcPr>
          <w:p w14:paraId="13E60CDD" w14:textId="3A533B80" w:rsidR="00F61DC9" w:rsidRPr="00E23E18" w:rsidRDefault="00F61DC9" w:rsidP="00E266D6">
            <w:pPr>
              <w:pStyle w:val="Normal-pool-Table"/>
              <w:jc w:val="right"/>
            </w:pPr>
            <w:r w:rsidRPr="00E23E18">
              <w:rPr>
                <w:color w:val="000000"/>
              </w:rPr>
              <w:t xml:space="preserve">12 099 </w:t>
            </w:r>
          </w:p>
        </w:tc>
      </w:tr>
      <w:tr w:rsidR="00F61DC9" w:rsidRPr="00E23E18" w14:paraId="05584191" w14:textId="77777777" w:rsidTr="0018028B">
        <w:trPr>
          <w:trHeight w:val="57"/>
          <w:jc w:val="right"/>
        </w:trPr>
        <w:tc>
          <w:tcPr>
            <w:tcW w:w="2268" w:type="dxa"/>
            <w:tcBorders>
              <w:top w:val="nil"/>
              <w:left w:val="nil"/>
              <w:bottom w:val="nil"/>
              <w:right w:val="nil"/>
            </w:tcBorders>
            <w:hideMark/>
          </w:tcPr>
          <w:p w14:paraId="34A088DF" w14:textId="77777777" w:rsidR="00F61DC9" w:rsidRPr="00E23E18" w:rsidRDefault="00F61DC9" w:rsidP="00E266D6">
            <w:pPr>
              <w:pStyle w:val="Normal-pool-Table"/>
            </w:pPr>
            <w:r w:rsidRPr="00E23E18">
              <w:rPr>
                <w:color w:val="000000"/>
              </w:rPr>
              <w:t>Pologne</w:t>
            </w:r>
          </w:p>
        </w:tc>
        <w:tc>
          <w:tcPr>
            <w:tcW w:w="1843" w:type="dxa"/>
            <w:tcBorders>
              <w:top w:val="nil"/>
              <w:left w:val="nil"/>
              <w:bottom w:val="nil"/>
              <w:right w:val="nil"/>
            </w:tcBorders>
            <w:noWrap/>
            <w:hideMark/>
          </w:tcPr>
          <w:p w14:paraId="0DAFA776" w14:textId="4AE37E62" w:rsidR="00F61DC9" w:rsidRPr="00E23E18" w:rsidRDefault="00F61DC9" w:rsidP="00E266D6">
            <w:pPr>
              <w:pStyle w:val="Normal-pool-Table"/>
              <w:jc w:val="right"/>
            </w:pPr>
            <w:r w:rsidRPr="00E23E18">
              <w:rPr>
                <w:color w:val="000000"/>
              </w:rPr>
              <w:t xml:space="preserve">0,829 </w:t>
            </w:r>
          </w:p>
        </w:tc>
        <w:tc>
          <w:tcPr>
            <w:tcW w:w="1276" w:type="dxa"/>
            <w:tcBorders>
              <w:top w:val="nil"/>
              <w:left w:val="nil"/>
              <w:bottom w:val="nil"/>
              <w:right w:val="nil"/>
            </w:tcBorders>
            <w:noWrap/>
            <w:hideMark/>
          </w:tcPr>
          <w:p w14:paraId="26B8022E" w14:textId="64A16FA6" w:rsidR="00F61DC9" w:rsidRPr="00E23E18" w:rsidRDefault="00F61DC9" w:rsidP="00E266D6">
            <w:pPr>
              <w:pStyle w:val="Normal-pool-Table"/>
              <w:jc w:val="right"/>
            </w:pPr>
            <w:r w:rsidRPr="00E23E18">
              <w:rPr>
                <w:color w:val="000000"/>
              </w:rPr>
              <w:t xml:space="preserve">49 015 </w:t>
            </w:r>
          </w:p>
        </w:tc>
        <w:tc>
          <w:tcPr>
            <w:tcW w:w="1276" w:type="dxa"/>
            <w:tcBorders>
              <w:top w:val="nil"/>
              <w:left w:val="nil"/>
              <w:bottom w:val="nil"/>
              <w:right w:val="nil"/>
            </w:tcBorders>
            <w:noWrap/>
            <w:hideMark/>
          </w:tcPr>
          <w:p w14:paraId="7C386DE8" w14:textId="6C29A648" w:rsidR="00F61DC9" w:rsidRPr="00E23E18" w:rsidRDefault="00F61DC9" w:rsidP="00E266D6">
            <w:pPr>
              <w:pStyle w:val="Normal-pool-Table"/>
              <w:jc w:val="right"/>
            </w:pPr>
            <w:r w:rsidRPr="00E23E18">
              <w:rPr>
                <w:color w:val="000000"/>
              </w:rPr>
              <w:t xml:space="preserve">51 044 </w:t>
            </w:r>
          </w:p>
        </w:tc>
        <w:tc>
          <w:tcPr>
            <w:tcW w:w="1275" w:type="dxa"/>
            <w:tcBorders>
              <w:top w:val="nil"/>
              <w:left w:val="nil"/>
              <w:bottom w:val="nil"/>
              <w:right w:val="nil"/>
            </w:tcBorders>
            <w:noWrap/>
            <w:hideMark/>
          </w:tcPr>
          <w:p w14:paraId="1BDD5D43" w14:textId="6FF2724F" w:rsidR="00F61DC9" w:rsidRPr="00E23E18" w:rsidRDefault="00F61DC9" w:rsidP="00E266D6">
            <w:pPr>
              <w:pStyle w:val="Normal-pool-Table"/>
              <w:jc w:val="right"/>
            </w:pPr>
            <w:r w:rsidRPr="00E23E18">
              <w:rPr>
                <w:color w:val="000000"/>
              </w:rPr>
              <w:t xml:space="preserve">49 015 </w:t>
            </w:r>
          </w:p>
        </w:tc>
        <w:tc>
          <w:tcPr>
            <w:tcW w:w="1559" w:type="dxa"/>
            <w:tcBorders>
              <w:top w:val="nil"/>
              <w:left w:val="nil"/>
              <w:bottom w:val="nil"/>
              <w:right w:val="nil"/>
            </w:tcBorders>
            <w:noWrap/>
            <w:hideMark/>
          </w:tcPr>
          <w:p w14:paraId="164F901C" w14:textId="23C4DDEB" w:rsidR="00F61DC9" w:rsidRPr="00E23E18" w:rsidRDefault="00F61DC9" w:rsidP="00E266D6">
            <w:pPr>
              <w:pStyle w:val="Normal-pool-Table"/>
              <w:jc w:val="right"/>
            </w:pPr>
            <w:r w:rsidRPr="00E23E18">
              <w:rPr>
                <w:color w:val="000000"/>
              </w:rPr>
              <w:t xml:space="preserve">50 659 </w:t>
            </w:r>
          </w:p>
        </w:tc>
      </w:tr>
      <w:tr w:rsidR="00F61DC9" w:rsidRPr="00E23E18" w14:paraId="0A7734CD" w14:textId="77777777" w:rsidTr="0018028B">
        <w:trPr>
          <w:trHeight w:val="57"/>
          <w:jc w:val="right"/>
        </w:trPr>
        <w:tc>
          <w:tcPr>
            <w:tcW w:w="2268" w:type="dxa"/>
            <w:tcBorders>
              <w:top w:val="nil"/>
              <w:left w:val="nil"/>
              <w:bottom w:val="nil"/>
              <w:right w:val="nil"/>
            </w:tcBorders>
            <w:hideMark/>
          </w:tcPr>
          <w:p w14:paraId="25D7FE6A" w14:textId="77777777" w:rsidR="00F61DC9" w:rsidRPr="00E23E18" w:rsidRDefault="00F61DC9" w:rsidP="00E266D6">
            <w:pPr>
              <w:pStyle w:val="Normal-pool-Table"/>
            </w:pPr>
            <w:r w:rsidRPr="00E23E18">
              <w:rPr>
                <w:color w:val="000000"/>
              </w:rPr>
              <w:t>Portugal</w:t>
            </w:r>
          </w:p>
        </w:tc>
        <w:tc>
          <w:tcPr>
            <w:tcW w:w="1843" w:type="dxa"/>
            <w:tcBorders>
              <w:top w:val="nil"/>
              <w:left w:val="nil"/>
              <w:bottom w:val="nil"/>
              <w:right w:val="nil"/>
            </w:tcBorders>
            <w:noWrap/>
            <w:hideMark/>
          </w:tcPr>
          <w:p w14:paraId="6A47FED3" w14:textId="08E187AC" w:rsidR="00F61DC9" w:rsidRPr="00E23E18" w:rsidRDefault="00F61DC9" w:rsidP="00E266D6">
            <w:pPr>
              <w:pStyle w:val="Normal-pool-Table"/>
              <w:jc w:val="right"/>
            </w:pPr>
            <w:r w:rsidRPr="00E23E18">
              <w:rPr>
                <w:color w:val="000000"/>
              </w:rPr>
              <w:t xml:space="preserve">0,327 </w:t>
            </w:r>
          </w:p>
        </w:tc>
        <w:tc>
          <w:tcPr>
            <w:tcW w:w="1276" w:type="dxa"/>
            <w:tcBorders>
              <w:top w:val="nil"/>
              <w:left w:val="nil"/>
              <w:bottom w:val="nil"/>
              <w:right w:val="nil"/>
            </w:tcBorders>
            <w:noWrap/>
            <w:hideMark/>
          </w:tcPr>
          <w:p w14:paraId="6707C815" w14:textId="430BE609" w:rsidR="00F61DC9" w:rsidRPr="00E23E18" w:rsidRDefault="00F61DC9" w:rsidP="00E266D6">
            <w:pPr>
              <w:pStyle w:val="Normal-pool-Table"/>
              <w:jc w:val="right"/>
            </w:pPr>
            <w:r w:rsidRPr="00E23E18">
              <w:rPr>
                <w:color w:val="000000"/>
              </w:rPr>
              <w:t xml:space="preserve">19 333 </w:t>
            </w:r>
          </w:p>
        </w:tc>
        <w:tc>
          <w:tcPr>
            <w:tcW w:w="1276" w:type="dxa"/>
            <w:tcBorders>
              <w:top w:val="nil"/>
              <w:left w:val="nil"/>
              <w:bottom w:val="nil"/>
              <w:right w:val="nil"/>
            </w:tcBorders>
            <w:noWrap/>
            <w:hideMark/>
          </w:tcPr>
          <w:p w14:paraId="3093A8E5" w14:textId="448BF3FF" w:rsidR="00F61DC9" w:rsidRPr="00E23E18" w:rsidRDefault="00F61DC9" w:rsidP="00E266D6">
            <w:pPr>
              <w:pStyle w:val="Normal-pool-Table"/>
              <w:jc w:val="right"/>
            </w:pPr>
            <w:r w:rsidRPr="00E23E18">
              <w:rPr>
                <w:color w:val="000000"/>
              </w:rPr>
              <w:t xml:space="preserve">20 134 </w:t>
            </w:r>
          </w:p>
        </w:tc>
        <w:tc>
          <w:tcPr>
            <w:tcW w:w="1275" w:type="dxa"/>
            <w:tcBorders>
              <w:top w:val="nil"/>
              <w:left w:val="nil"/>
              <w:bottom w:val="nil"/>
              <w:right w:val="nil"/>
            </w:tcBorders>
            <w:noWrap/>
            <w:hideMark/>
          </w:tcPr>
          <w:p w14:paraId="2BC315CF" w14:textId="773F2D42" w:rsidR="00F61DC9" w:rsidRPr="00E23E18" w:rsidRDefault="00F61DC9" w:rsidP="00E266D6">
            <w:pPr>
              <w:pStyle w:val="Normal-pool-Table"/>
              <w:jc w:val="right"/>
            </w:pPr>
            <w:r w:rsidRPr="00E23E18">
              <w:rPr>
                <w:color w:val="000000"/>
              </w:rPr>
              <w:t xml:space="preserve">19 333 </w:t>
            </w:r>
          </w:p>
        </w:tc>
        <w:tc>
          <w:tcPr>
            <w:tcW w:w="1559" w:type="dxa"/>
            <w:tcBorders>
              <w:top w:val="nil"/>
              <w:left w:val="nil"/>
              <w:bottom w:val="nil"/>
              <w:right w:val="nil"/>
            </w:tcBorders>
            <w:noWrap/>
            <w:hideMark/>
          </w:tcPr>
          <w:p w14:paraId="76287E03" w14:textId="6F17D5AF" w:rsidR="00F61DC9" w:rsidRPr="00E23E18" w:rsidRDefault="00F61DC9" w:rsidP="00E266D6">
            <w:pPr>
              <w:pStyle w:val="Normal-pool-Table"/>
              <w:jc w:val="right"/>
            </w:pPr>
            <w:r w:rsidRPr="00E23E18">
              <w:rPr>
                <w:color w:val="000000"/>
              </w:rPr>
              <w:t xml:space="preserve">19 982 </w:t>
            </w:r>
          </w:p>
        </w:tc>
      </w:tr>
      <w:tr w:rsidR="00F61DC9" w:rsidRPr="00E23E18" w14:paraId="0F9A8E88" w14:textId="77777777" w:rsidTr="0018028B">
        <w:trPr>
          <w:trHeight w:val="57"/>
          <w:jc w:val="right"/>
        </w:trPr>
        <w:tc>
          <w:tcPr>
            <w:tcW w:w="2268" w:type="dxa"/>
            <w:tcBorders>
              <w:top w:val="nil"/>
              <w:left w:val="nil"/>
              <w:bottom w:val="nil"/>
              <w:right w:val="nil"/>
            </w:tcBorders>
            <w:hideMark/>
          </w:tcPr>
          <w:p w14:paraId="1A314BC1" w14:textId="77777777" w:rsidR="00F61DC9" w:rsidRPr="00E23E18" w:rsidRDefault="00F61DC9" w:rsidP="00E266D6">
            <w:pPr>
              <w:pStyle w:val="Normal-pool-Table"/>
            </w:pPr>
            <w:r w:rsidRPr="00E23E18">
              <w:rPr>
                <w:color w:val="000000"/>
              </w:rPr>
              <w:t>Qatar</w:t>
            </w:r>
          </w:p>
        </w:tc>
        <w:tc>
          <w:tcPr>
            <w:tcW w:w="1843" w:type="dxa"/>
            <w:tcBorders>
              <w:top w:val="nil"/>
              <w:left w:val="nil"/>
              <w:bottom w:val="nil"/>
              <w:right w:val="nil"/>
            </w:tcBorders>
            <w:noWrap/>
            <w:hideMark/>
          </w:tcPr>
          <w:p w14:paraId="7033F630" w14:textId="7A5A502A" w:rsidR="00F61DC9" w:rsidRPr="00E23E18" w:rsidRDefault="00F61DC9" w:rsidP="00E266D6">
            <w:pPr>
              <w:pStyle w:val="Normal-pool-Table"/>
              <w:jc w:val="right"/>
            </w:pPr>
            <w:r w:rsidRPr="00E23E18">
              <w:rPr>
                <w:color w:val="000000"/>
              </w:rPr>
              <w:t xml:space="preserve">0,245 </w:t>
            </w:r>
          </w:p>
        </w:tc>
        <w:tc>
          <w:tcPr>
            <w:tcW w:w="1276" w:type="dxa"/>
            <w:tcBorders>
              <w:top w:val="nil"/>
              <w:left w:val="nil"/>
              <w:bottom w:val="nil"/>
              <w:right w:val="nil"/>
            </w:tcBorders>
            <w:noWrap/>
            <w:hideMark/>
          </w:tcPr>
          <w:p w14:paraId="14788FCB" w14:textId="20024B1D" w:rsidR="00F61DC9" w:rsidRPr="00E23E18" w:rsidRDefault="00F61DC9" w:rsidP="00E266D6">
            <w:pPr>
              <w:pStyle w:val="Normal-pool-Table"/>
              <w:jc w:val="right"/>
            </w:pPr>
            <w:r w:rsidRPr="00E23E18">
              <w:rPr>
                <w:color w:val="000000"/>
              </w:rPr>
              <w:t xml:space="preserve">14 485 </w:t>
            </w:r>
          </w:p>
        </w:tc>
        <w:tc>
          <w:tcPr>
            <w:tcW w:w="1276" w:type="dxa"/>
            <w:tcBorders>
              <w:top w:val="nil"/>
              <w:left w:val="nil"/>
              <w:bottom w:val="nil"/>
              <w:right w:val="nil"/>
            </w:tcBorders>
            <w:noWrap/>
            <w:hideMark/>
          </w:tcPr>
          <w:p w14:paraId="70311810" w14:textId="5CA47FFF" w:rsidR="00F61DC9" w:rsidRPr="00E23E18" w:rsidRDefault="00F61DC9" w:rsidP="00E266D6">
            <w:pPr>
              <w:pStyle w:val="Normal-pool-Table"/>
              <w:jc w:val="right"/>
            </w:pPr>
            <w:r w:rsidRPr="00E23E18">
              <w:rPr>
                <w:color w:val="000000"/>
              </w:rPr>
              <w:t xml:space="preserve">15 085 </w:t>
            </w:r>
          </w:p>
        </w:tc>
        <w:tc>
          <w:tcPr>
            <w:tcW w:w="1275" w:type="dxa"/>
            <w:tcBorders>
              <w:top w:val="nil"/>
              <w:left w:val="nil"/>
              <w:bottom w:val="nil"/>
              <w:right w:val="nil"/>
            </w:tcBorders>
            <w:noWrap/>
            <w:hideMark/>
          </w:tcPr>
          <w:p w14:paraId="26751C4B" w14:textId="7332DB2D" w:rsidR="00F61DC9" w:rsidRPr="00E23E18" w:rsidRDefault="00F61DC9" w:rsidP="00E266D6">
            <w:pPr>
              <w:pStyle w:val="Normal-pool-Table"/>
              <w:jc w:val="right"/>
            </w:pPr>
            <w:r w:rsidRPr="00E23E18">
              <w:rPr>
                <w:color w:val="000000"/>
              </w:rPr>
              <w:t xml:space="preserve">14 485 </w:t>
            </w:r>
          </w:p>
        </w:tc>
        <w:tc>
          <w:tcPr>
            <w:tcW w:w="1559" w:type="dxa"/>
            <w:tcBorders>
              <w:top w:val="nil"/>
              <w:left w:val="nil"/>
              <w:bottom w:val="nil"/>
              <w:right w:val="nil"/>
            </w:tcBorders>
            <w:noWrap/>
            <w:hideMark/>
          </w:tcPr>
          <w:p w14:paraId="75CB3419" w14:textId="0E4DCABF" w:rsidR="00F61DC9" w:rsidRPr="00E23E18" w:rsidRDefault="00F61DC9" w:rsidP="00E266D6">
            <w:pPr>
              <w:pStyle w:val="Normal-pool-Table"/>
              <w:jc w:val="right"/>
            </w:pPr>
            <w:r w:rsidRPr="00E23E18">
              <w:rPr>
                <w:color w:val="000000"/>
              </w:rPr>
              <w:t xml:space="preserve">14 971 </w:t>
            </w:r>
          </w:p>
        </w:tc>
      </w:tr>
      <w:tr w:rsidR="00A80877" w:rsidRPr="00E23E18" w14:paraId="4C68B524" w14:textId="77777777" w:rsidTr="0018028B">
        <w:trPr>
          <w:trHeight w:val="57"/>
          <w:jc w:val="right"/>
        </w:trPr>
        <w:tc>
          <w:tcPr>
            <w:tcW w:w="2268" w:type="dxa"/>
            <w:tcBorders>
              <w:top w:val="nil"/>
              <w:left w:val="nil"/>
              <w:bottom w:val="nil"/>
              <w:right w:val="nil"/>
            </w:tcBorders>
          </w:tcPr>
          <w:p w14:paraId="43D154D9" w14:textId="0761E726" w:rsidR="00A80877" w:rsidRPr="00E23E18" w:rsidRDefault="00A80877" w:rsidP="00A80877">
            <w:pPr>
              <w:pStyle w:val="Normal-pool-Table"/>
              <w:rPr>
                <w:color w:val="000000"/>
              </w:rPr>
            </w:pPr>
            <w:r w:rsidRPr="00E23E18">
              <w:rPr>
                <w:color w:val="000000"/>
              </w:rPr>
              <w:t>République arabe syrienne</w:t>
            </w:r>
          </w:p>
        </w:tc>
        <w:tc>
          <w:tcPr>
            <w:tcW w:w="1843" w:type="dxa"/>
            <w:tcBorders>
              <w:top w:val="nil"/>
              <w:left w:val="nil"/>
              <w:bottom w:val="nil"/>
              <w:right w:val="nil"/>
            </w:tcBorders>
            <w:noWrap/>
          </w:tcPr>
          <w:p w14:paraId="50B0ED29" w14:textId="51ED5021" w:rsidR="00A80877" w:rsidRPr="00E23E18" w:rsidRDefault="00A80877" w:rsidP="00A80877">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2E87200D" w14:textId="1827EC17" w:rsidR="00A80877" w:rsidRPr="00E23E18" w:rsidRDefault="00A80877" w:rsidP="00A80877">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0E56A9E" w14:textId="4E98E9A0" w:rsidR="00A80877" w:rsidRPr="00E23E18" w:rsidRDefault="00A80877" w:rsidP="00A80877">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4C37E559" w14:textId="5B476C99" w:rsidR="00A80877" w:rsidRPr="00E23E18" w:rsidRDefault="00A80877" w:rsidP="00A80877">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176658C8" w14:textId="5E1E22BD" w:rsidR="00A80877" w:rsidRPr="00E23E18" w:rsidRDefault="00A80877" w:rsidP="00A80877">
            <w:pPr>
              <w:pStyle w:val="Normal-pool-Table"/>
              <w:jc w:val="right"/>
              <w:rPr>
                <w:color w:val="000000"/>
              </w:rPr>
            </w:pPr>
            <w:r w:rsidRPr="00E23E18">
              <w:rPr>
                <w:color w:val="000000"/>
              </w:rPr>
              <w:t>–</w:t>
            </w:r>
          </w:p>
        </w:tc>
      </w:tr>
      <w:tr w:rsidR="00DD3D8D" w:rsidRPr="00E23E18" w14:paraId="4F01107E" w14:textId="77777777" w:rsidTr="0018028B">
        <w:trPr>
          <w:trHeight w:val="57"/>
          <w:jc w:val="right"/>
        </w:trPr>
        <w:tc>
          <w:tcPr>
            <w:tcW w:w="2268" w:type="dxa"/>
            <w:tcBorders>
              <w:top w:val="nil"/>
              <w:left w:val="nil"/>
              <w:bottom w:val="nil"/>
              <w:right w:val="nil"/>
            </w:tcBorders>
          </w:tcPr>
          <w:p w14:paraId="5F86C166" w14:textId="0A7F3548" w:rsidR="00DD3D8D" w:rsidRPr="00E23E18" w:rsidRDefault="00DD3D8D" w:rsidP="00DD3D8D">
            <w:pPr>
              <w:pStyle w:val="Normal-pool-Table"/>
              <w:rPr>
                <w:color w:val="000000"/>
              </w:rPr>
            </w:pPr>
            <w:r w:rsidRPr="00E23E18">
              <w:rPr>
                <w:color w:val="000000"/>
              </w:rPr>
              <w:t>République centrafricaine</w:t>
            </w:r>
          </w:p>
        </w:tc>
        <w:tc>
          <w:tcPr>
            <w:tcW w:w="1843" w:type="dxa"/>
            <w:tcBorders>
              <w:top w:val="nil"/>
              <w:left w:val="nil"/>
              <w:bottom w:val="nil"/>
              <w:right w:val="nil"/>
            </w:tcBorders>
            <w:noWrap/>
          </w:tcPr>
          <w:p w14:paraId="4FB646B6" w14:textId="4D2BBAE3" w:rsidR="00DD3D8D" w:rsidRPr="00E23E18" w:rsidRDefault="00DD3D8D" w:rsidP="00DD3D8D">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EC39A19" w14:textId="21AD64FE" w:rsidR="00DD3D8D" w:rsidRPr="00E23E18" w:rsidRDefault="00DD3D8D" w:rsidP="00DD3D8D">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0FB6CB9" w14:textId="1408258A" w:rsidR="00DD3D8D" w:rsidRPr="00E23E18" w:rsidRDefault="00DD3D8D" w:rsidP="00DD3D8D">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5886E586" w14:textId="1794DAA1" w:rsidR="00DD3D8D" w:rsidRPr="00E23E18" w:rsidRDefault="00DD3D8D" w:rsidP="00DD3D8D">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4A202A3C" w14:textId="44940E82" w:rsidR="00DD3D8D" w:rsidRPr="00E23E18" w:rsidRDefault="00DD3D8D" w:rsidP="00DD3D8D">
            <w:pPr>
              <w:pStyle w:val="Normal-pool-Table"/>
              <w:jc w:val="right"/>
              <w:rPr>
                <w:color w:val="000000"/>
              </w:rPr>
            </w:pPr>
            <w:r w:rsidRPr="00E23E18">
              <w:rPr>
                <w:color w:val="000000"/>
              </w:rPr>
              <w:t>–</w:t>
            </w:r>
          </w:p>
        </w:tc>
      </w:tr>
      <w:tr w:rsidR="00F61DC9" w:rsidRPr="00E23E18" w14:paraId="6DB67E00" w14:textId="77777777" w:rsidTr="0018028B">
        <w:trPr>
          <w:trHeight w:val="57"/>
          <w:jc w:val="right"/>
        </w:trPr>
        <w:tc>
          <w:tcPr>
            <w:tcW w:w="2268" w:type="dxa"/>
            <w:tcBorders>
              <w:top w:val="nil"/>
              <w:left w:val="nil"/>
              <w:bottom w:val="nil"/>
              <w:right w:val="nil"/>
            </w:tcBorders>
            <w:hideMark/>
          </w:tcPr>
          <w:p w14:paraId="375ABD2A" w14:textId="77777777" w:rsidR="00F61DC9" w:rsidRPr="00E23E18" w:rsidRDefault="00F61DC9" w:rsidP="00E266D6">
            <w:pPr>
              <w:pStyle w:val="Normal-pool-Table"/>
            </w:pPr>
            <w:r w:rsidRPr="00E23E18">
              <w:rPr>
                <w:color w:val="000000"/>
              </w:rPr>
              <w:t>République de Corée</w:t>
            </w:r>
          </w:p>
        </w:tc>
        <w:tc>
          <w:tcPr>
            <w:tcW w:w="1843" w:type="dxa"/>
            <w:tcBorders>
              <w:top w:val="nil"/>
              <w:left w:val="nil"/>
              <w:bottom w:val="nil"/>
              <w:right w:val="nil"/>
            </w:tcBorders>
            <w:noWrap/>
            <w:hideMark/>
          </w:tcPr>
          <w:p w14:paraId="2F17D238" w14:textId="41009FDB" w:rsidR="00F61DC9" w:rsidRPr="00E23E18" w:rsidRDefault="00F61DC9" w:rsidP="00E266D6">
            <w:pPr>
              <w:pStyle w:val="Normal-pool-Table"/>
              <w:jc w:val="right"/>
            </w:pPr>
            <w:r w:rsidRPr="00E23E18">
              <w:rPr>
                <w:color w:val="000000"/>
              </w:rPr>
              <w:t>2,344</w:t>
            </w:r>
          </w:p>
        </w:tc>
        <w:tc>
          <w:tcPr>
            <w:tcW w:w="1276" w:type="dxa"/>
            <w:tcBorders>
              <w:top w:val="nil"/>
              <w:left w:val="nil"/>
              <w:bottom w:val="nil"/>
              <w:right w:val="nil"/>
            </w:tcBorders>
            <w:noWrap/>
            <w:hideMark/>
          </w:tcPr>
          <w:p w14:paraId="3FE87FA4" w14:textId="1E70B5FA" w:rsidR="00F61DC9" w:rsidRPr="00E23E18" w:rsidRDefault="00F61DC9" w:rsidP="00E266D6">
            <w:pPr>
              <w:pStyle w:val="Normal-pool-Table"/>
              <w:jc w:val="right"/>
            </w:pPr>
            <w:r w:rsidRPr="00E23E18">
              <w:rPr>
                <w:color w:val="000000"/>
              </w:rPr>
              <w:t xml:space="preserve">138 591 </w:t>
            </w:r>
          </w:p>
        </w:tc>
        <w:tc>
          <w:tcPr>
            <w:tcW w:w="1276" w:type="dxa"/>
            <w:tcBorders>
              <w:top w:val="nil"/>
              <w:left w:val="nil"/>
              <w:bottom w:val="nil"/>
              <w:right w:val="nil"/>
            </w:tcBorders>
            <w:noWrap/>
            <w:hideMark/>
          </w:tcPr>
          <w:p w14:paraId="5575937D" w14:textId="3F0CAF6B" w:rsidR="00F61DC9" w:rsidRPr="00E23E18" w:rsidRDefault="00F61DC9" w:rsidP="00E266D6">
            <w:pPr>
              <w:pStyle w:val="Normal-pool-Table"/>
              <w:jc w:val="right"/>
            </w:pPr>
            <w:r w:rsidRPr="00E23E18">
              <w:rPr>
                <w:color w:val="000000"/>
              </w:rPr>
              <w:t xml:space="preserve">144 327 </w:t>
            </w:r>
          </w:p>
        </w:tc>
        <w:tc>
          <w:tcPr>
            <w:tcW w:w="1275" w:type="dxa"/>
            <w:tcBorders>
              <w:top w:val="nil"/>
              <w:left w:val="nil"/>
              <w:bottom w:val="nil"/>
              <w:right w:val="nil"/>
            </w:tcBorders>
            <w:noWrap/>
            <w:hideMark/>
          </w:tcPr>
          <w:p w14:paraId="1AA8053E" w14:textId="79601CCB" w:rsidR="00F61DC9" w:rsidRPr="00E23E18" w:rsidRDefault="00F61DC9" w:rsidP="00E266D6">
            <w:pPr>
              <w:pStyle w:val="Normal-pool-Table"/>
              <w:jc w:val="right"/>
            </w:pPr>
            <w:r w:rsidRPr="00E23E18">
              <w:rPr>
                <w:color w:val="000000"/>
              </w:rPr>
              <w:t xml:space="preserve">138 591 </w:t>
            </w:r>
          </w:p>
        </w:tc>
        <w:tc>
          <w:tcPr>
            <w:tcW w:w="1559" w:type="dxa"/>
            <w:tcBorders>
              <w:top w:val="nil"/>
              <w:left w:val="nil"/>
              <w:bottom w:val="nil"/>
              <w:right w:val="nil"/>
            </w:tcBorders>
            <w:noWrap/>
            <w:hideMark/>
          </w:tcPr>
          <w:p w14:paraId="3ADDE567" w14:textId="2F0F6A31" w:rsidR="00F61DC9" w:rsidRPr="00E23E18" w:rsidRDefault="00F61DC9" w:rsidP="00E266D6">
            <w:pPr>
              <w:pStyle w:val="Normal-pool-Table"/>
              <w:jc w:val="right"/>
            </w:pPr>
            <w:r w:rsidRPr="00E23E18">
              <w:rPr>
                <w:color w:val="000000"/>
              </w:rPr>
              <w:t xml:space="preserve">143 242 </w:t>
            </w:r>
          </w:p>
        </w:tc>
      </w:tr>
      <w:tr w:rsidR="00E266D6" w:rsidRPr="00E23E18" w14:paraId="05B26FFB" w14:textId="77777777" w:rsidTr="0018028B">
        <w:trPr>
          <w:trHeight w:val="57"/>
          <w:jc w:val="right"/>
        </w:trPr>
        <w:tc>
          <w:tcPr>
            <w:tcW w:w="2268" w:type="dxa"/>
            <w:tcBorders>
              <w:top w:val="nil"/>
              <w:left w:val="nil"/>
              <w:bottom w:val="nil"/>
              <w:right w:val="nil"/>
            </w:tcBorders>
            <w:hideMark/>
          </w:tcPr>
          <w:p w14:paraId="0D0CC12F" w14:textId="77777777" w:rsidR="00E266D6" w:rsidRPr="00E23E18" w:rsidRDefault="00E266D6" w:rsidP="00E266D6">
            <w:pPr>
              <w:pStyle w:val="Normal-pool-Table"/>
            </w:pPr>
            <w:r w:rsidRPr="00E23E18">
              <w:rPr>
                <w:color w:val="000000"/>
              </w:rPr>
              <w:t>République de Moldova</w:t>
            </w:r>
          </w:p>
        </w:tc>
        <w:tc>
          <w:tcPr>
            <w:tcW w:w="1843" w:type="dxa"/>
            <w:tcBorders>
              <w:top w:val="nil"/>
              <w:left w:val="nil"/>
              <w:bottom w:val="nil"/>
              <w:right w:val="nil"/>
            </w:tcBorders>
            <w:noWrap/>
            <w:hideMark/>
          </w:tcPr>
          <w:p w14:paraId="3D5BF33A" w14:textId="497F385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B8ED908" w14:textId="18F8728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228BD09" w14:textId="1047D4A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FE8AD6D" w14:textId="1A4A2D7C"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C52206A" w14:textId="18AC54ED" w:rsidR="00E266D6" w:rsidRPr="00E23E18" w:rsidRDefault="00E266D6" w:rsidP="00E266D6">
            <w:pPr>
              <w:pStyle w:val="Normal-pool-Table"/>
              <w:jc w:val="right"/>
            </w:pPr>
            <w:r w:rsidRPr="00E23E18">
              <w:rPr>
                <w:color w:val="000000"/>
              </w:rPr>
              <w:t>–</w:t>
            </w:r>
          </w:p>
        </w:tc>
      </w:tr>
      <w:tr w:rsidR="00662979" w:rsidRPr="00E23E18" w14:paraId="1CA9A61A" w14:textId="77777777" w:rsidTr="00ED3150">
        <w:trPr>
          <w:trHeight w:val="57"/>
          <w:jc w:val="right"/>
        </w:trPr>
        <w:tc>
          <w:tcPr>
            <w:tcW w:w="2268" w:type="dxa"/>
            <w:tcBorders>
              <w:top w:val="nil"/>
              <w:left w:val="nil"/>
              <w:bottom w:val="nil"/>
              <w:right w:val="nil"/>
            </w:tcBorders>
          </w:tcPr>
          <w:p w14:paraId="0DB718B0" w14:textId="15D4C603" w:rsidR="00662979" w:rsidRPr="00E23E18" w:rsidRDefault="00662979" w:rsidP="00662979">
            <w:pPr>
              <w:pStyle w:val="Normal-pool-Table"/>
              <w:rPr>
                <w:color w:val="000000"/>
              </w:rPr>
            </w:pPr>
            <w:r w:rsidRPr="00E23E18">
              <w:rPr>
                <w:color w:val="000000"/>
              </w:rPr>
              <w:t>République démocratique du Congo</w:t>
            </w:r>
          </w:p>
        </w:tc>
        <w:tc>
          <w:tcPr>
            <w:tcW w:w="1843" w:type="dxa"/>
            <w:tcBorders>
              <w:top w:val="nil"/>
              <w:left w:val="nil"/>
              <w:bottom w:val="nil"/>
              <w:right w:val="nil"/>
            </w:tcBorders>
            <w:noWrap/>
            <w:vAlign w:val="bottom"/>
          </w:tcPr>
          <w:p w14:paraId="443AE111" w14:textId="1EBD1265" w:rsidR="00662979" w:rsidRPr="00E23E18" w:rsidRDefault="00662979" w:rsidP="00662979">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21D92DCF" w14:textId="56777419" w:rsidR="00662979" w:rsidRPr="00E23E18" w:rsidRDefault="00662979" w:rsidP="00662979">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23BF0F81" w14:textId="3FADC0E5" w:rsidR="00662979" w:rsidRPr="00E23E18" w:rsidRDefault="00662979" w:rsidP="00662979">
            <w:pPr>
              <w:pStyle w:val="Normal-pool-Table"/>
              <w:jc w:val="right"/>
              <w:rPr>
                <w:color w:val="000000"/>
              </w:rPr>
            </w:pPr>
            <w:r w:rsidRPr="00E23E18">
              <w:rPr>
                <w:color w:val="000000"/>
              </w:rPr>
              <w:t>–</w:t>
            </w:r>
          </w:p>
        </w:tc>
        <w:tc>
          <w:tcPr>
            <w:tcW w:w="1275" w:type="dxa"/>
            <w:tcBorders>
              <w:top w:val="nil"/>
              <w:left w:val="nil"/>
              <w:bottom w:val="nil"/>
              <w:right w:val="nil"/>
            </w:tcBorders>
            <w:noWrap/>
            <w:vAlign w:val="bottom"/>
          </w:tcPr>
          <w:p w14:paraId="73C28F44" w14:textId="07CDD48E" w:rsidR="00662979" w:rsidRPr="00E23E18" w:rsidRDefault="00662979" w:rsidP="00662979">
            <w:pPr>
              <w:pStyle w:val="Normal-pool-Table"/>
              <w:jc w:val="right"/>
              <w:rPr>
                <w:color w:val="000000"/>
              </w:rPr>
            </w:pPr>
            <w:r w:rsidRPr="00E23E18">
              <w:rPr>
                <w:color w:val="000000"/>
              </w:rPr>
              <w:t>–</w:t>
            </w:r>
          </w:p>
        </w:tc>
        <w:tc>
          <w:tcPr>
            <w:tcW w:w="1559" w:type="dxa"/>
            <w:tcBorders>
              <w:top w:val="nil"/>
              <w:left w:val="nil"/>
              <w:bottom w:val="nil"/>
              <w:right w:val="nil"/>
            </w:tcBorders>
            <w:noWrap/>
            <w:vAlign w:val="bottom"/>
          </w:tcPr>
          <w:p w14:paraId="09FF27E1" w14:textId="7E600A5F" w:rsidR="00662979" w:rsidRPr="00E23E18" w:rsidRDefault="00662979" w:rsidP="00662979">
            <w:pPr>
              <w:pStyle w:val="Normal-pool-Table"/>
              <w:jc w:val="right"/>
              <w:rPr>
                <w:color w:val="000000"/>
              </w:rPr>
            </w:pPr>
            <w:r w:rsidRPr="00E23E18">
              <w:rPr>
                <w:color w:val="000000"/>
              </w:rPr>
              <w:t>–</w:t>
            </w:r>
          </w:p>
        </w:tc>
      </w:tr>
      <w:tr w:rsidR="00D50B44" w:rsidRPr="00E23E18" w14:paraId="606AB396" w14:textId="77777777" w:rsidTr="00ED3150">
        <w:trPr>
          <w:trHeight w:val="57"/>
          <w:jc w:val="right"/>
        </w:trPr>
        <w:tc>
          <w:tcPr>
            <w:tcW w:w="2268" w:type="dxa"/>
            <w:tcBorders>
              <w:top w:val="nil"/>
              <w:left w:val="nil"/>
              <w:bottom w:val="nil"/>
              <w:right w:val="nil"/>
            </w:tcBorders>
          </w:tcPr>
          <w:p w14:paraId="1AC11F25" w14:textId="7EEC9319" w:rsidR="00D50B44" w:rsidRPr="00E23E18" w:rsidRDefault="00D50B44" w:rsidP="00D50B44">
            <w:pPr>
              <w:pStyle w:val="Normal-pool-Table"/>
              <w:rPr>
                <w:color w:val="000000"/>
              </w:rPr>
            </w:pPr>
            <w:r w:rsidRPr="00E23E18">
              <w:rPr>
                <w:color w:val="000000"/>
              </w:rPr>
              <w:t>République démocratique populaire lao</w:t>
            </w:r>
          </w:p>
        </w:tc>
        <w:tc>
          <w:tcPr>
            <w:tcW w:w="1843" w:type="dxa"/>
            <w:tcBorders>
              <w:top w:val="nil"/>
              <w:left w:val="nil"/>
              <w:bottom w:val="nil"/>
              <w:right w:val="nil"/>
            </w:tcBorders>
            <w:noWrap/>
            <w:vAlign w:val="bottom"/>
          </w:tcPr>
          <w:p w14:paraId="7DD49146" w14:textId="54D41859" w:rsidR="00D50B44" w:rsidRPr="00E23E18" w:rsidRDefault="00D50B44" w:rsidP="00D50B44">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5ED62B88" w14:textId="67B6E852" w:rsidR="00D50B44" w:rsidRPr="00E23E18" w:rsidRDefault="00D50B44" w:rsidP="00D50B44">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5950D90C" w14:textId="6EFB7165" w:rsidR="00D50B44" w:rsidRPr="00E23E18" w:rsidRDefault="00D50B44" w:rsidP="00D50B44">
            <w:pPr>
              <w:pStyle w:val="Normal-pool-Table"/>
              <w:jc w:val="right"/>
              <w:rPr>
                <w:color w:val="000000"/>
              </w:rPr>
            </w:pPr>
            <w:r w:rsidRPr="00E23E18">
              <w:rPr>
                <w:color w:val="000000"/>
              </w:rPr>
              <w:t>–</w:t>
            </w:r>
          </w:p>
        </w:tc>
        <w:tc>
          <w:tcPr>
            <w:tcW w:w="1275" w:type="dxa"/>
            <w:tcBorders>
              <w:top w:val="nil"/>
              <w:left w:val="nil"/>
              <w:bottom w:val="nil"/>
              <w:right w:val="nil"/>
            </w:tcBorders>
            <w:noWrap/>
            <w:vAlign w:val="bottom"/>
          </w:tcPr>
          <w:p w14:paraId="0DA376A2" w14:textId="3F3A2734" w:rsidR="00D50B44" w:rsidRPr="00E23E18" w:rsidRDefault="00D50B44" w:rsidP="00D50B44">
            <w:pPr>
              <w:pStyle w:val="Normal-pool-Table"/>
              <w:jc w:val="right"/>
              <w:rPr>
                <w:color w:val="000000"/>
              </w:rPr>
            </w:pPr>
            <w:r w:rsidRPr="00E23E18">
              <w:rPr>
                <w:color w:val="000000"/>
              </w:rPr>
              <w:t>–</w:t>
            </w:r>
          </w:p>
        </w:tc>
        <w:tc>
          <w:tcPr>
            <w:tcW w:w="1559" w:type="dxa"/>
            <w:tcBorders>
              <w:top w:val="nil"/>
              <w:left w:val="nil"/>
              <w:bottom w:val="nil"/>
              <w:right w:val="nil"/>
            </w:tcBorders>
            <w:noWrap/>
            <w:vAlign w:val="bottom"/>
          </w:tcPr>
          <w:p w14:paraId="530ACD16" w14:textId="34FEC4F1" w:rsidR="00D50B44" w:rsidRPr="00E23E18" w:rsidRDefault="00D50B44" w:rsidP="00D50B44">
            <w:pPr>
              <w:pStyle w:val="Normal-pool-Table"/>
              <w:jc w:val="right"/>
              <w:rPr>
                <w:color w:val="000000"/>
              </w:rPr>
            </w:pPr>
            <w:r w:rsidRPr="00E23E18">
              <w:rPr>
                <w:color w:val="000000"/>
              </w:rPr>
              <w:t>–</w:t>
            </w:r>
          </w:p>
        </w:tc>
      </w:tr>
      <w:tr w:rsidR="00323897" w:rsidRPr="00E23E18" w14:paraId="19AE477B" w14:textId="77777777" w:rsidTr="00F44EAA">
        <w:trPr>
          <w:trHeight w:val="57"/>
          <w:jc w:val="right"/>
        </w:trPr>
        <w:tc>
          <w:tcPr>
            <w:tcW w:w="2268" w:type="dxa"/>
            <w:tcBorders>
              <w:top w:val="nil"/>
              <w:left w:val="nil"/>
              <w:bottom w:val="nil"/>
              <w:right w:val="nil"/>
            </w:tcBorders>
          </w:tcPr>
          <w:p w14:paraId="10498943" w14:textId="142EFAD2" w:rsidR="00323897" w:rsidRPr="00E23E18" w:rsidRDefault="00323897" w:rsidP="00323897">
            <w:pPr>
              <w:pStyle w:val="Normal-pool-Table"/>
              <w:rPr>
                <w:color w:val="000000"/>
              </w:rPr>
            </w:pPr>
            <w:r w:rsidRPr="00E23E18">
              <w:rPr>
                <w:color w:val="000000"/>
              </w:rPr>
              <w:t>République dominicaine</w:t>
            </w:r>
          </w:p>
        </w:tc>
        <w:tc>
          <w:tcPr>
            <w:tcW w:w="1843" w:type="dxa"/>
            <w:tcBorders>
              <w:top w:val="nil"/>
              <w:left w:val="nil"/>
              <w:bottom w:val="nil"/>
              <w:right w:val="nil"/>
            </w:tcBorders>
            <w:noWrap/>
          </w:tcPr>
          <w:p w14:paraId="70239B04" w14:textId="695907CE" w:rsidR="00323897" w:rsidRPr="00E23E18" w:rsidRDefault="00323897" w:rsidP="00323897">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20FED3D4" w14:textId="178D488C" w:rsidR="00323897" w:rsidRPr="00E23E18" w:rsidRDefault="00323897" w:rsidP="00323897">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6B112ABA" w14:textId="2224ED1E" w:rsidR="00323897" w:rsidRPr="00E23E18" w:rsidRDefault="00323897" w:rsidP="00323897">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0CA1230D" w14:textId="7DA94B98" w:rsidR="00323897" w:rsidRPr="00E23E18" w:rsidRDefault="00323897" w:rsidP="00323897">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1CCA5868" w14:textId="62C61328" w:rsidR="00323897" w:rsidRPr="00E23E18" w:rsidRDefault="00323897" w:rsidP="00323897">
            <w:pPr>
              <w:pStyle w:val="Normal-pool-Table"/>
              <w:jc w:val="right"/>
              <w:rPr>
                <w:color w:val="000000"/>
              </w:rPr>
            </w:pPr>
            <w:r w:rsidRPr="00E23E18">
              <w:rPr>
                <w:color w:val="000000"/>
              </w:rPr>
              <w:t>–</w:t>
            </w:r>
          </w:p>
        </w:tc>
      </w:tr>
      <w:tr w:rsidR="00961531" w:rsidRPr="00E23E18" w14:paraId="120B48ED" w14:textId="77777777" w:rsidTr="00090E01">
        <w:trPr>
          <w:trHeight w:val="57"/>
          <w:jc w:val="right"/>
        </w:trPr>
        <w:tc>
          <w:tcPr>
            <w:tcW w:w="2268" w:type="dxa"/>
            <w:tcBorders>
              <w:top w:val="nil"/>
              <w:left w:val="nil"/>
              <w:bottom w:val="nil"/>
              <w:right w:val="nil"/>
            </w:tcBorders>
          </w:tcPr>
          <w:p w14:paraId="1CE5B683" w14:textId="6E3F0093" w:rsidR="00961531" w:rsidRPr="00E23E18" w:rsidRDefault="00961531" w:rsidP="00961531">
            <w:pPr>
              <w:pStyle w:val="Normal-pool-Table"/>
              <w:rPr>
                <w:color w:val="000000"/>
              </w:rPr>
            </w:pPr>
            <w:r w:rsidRPr="00E23E18">
              <w:rPr>
                <w:color w:val="000000"/>
              </w:rPr>
              <w:t>République populaire démocratique de Corée</w:t>
            </w:r>
          </w:p>
        </w:tc>
        <w:tc>
          <w:tcPr>
            <w:tcW w:w="1843" w:type="dxa"/>
            <w:tcBorders>
              <w:top w:val="nil"/>
              <w:left w:val="nil"/>
              <w:bottom w:val="nil"/>
              <w:right w:val="nil"/>
            </w:tcBorders>
            <w:noWrap/>
            <w:vAlign w:val="bottom"/>
          </w:tcPr>
          <w:p w14:paraId="33977384" w14:textId="0205EA9D" w:rsidR="00961531" w:rsidRPr="00E23E18" w:rsidRDefault="00961531" w:rsidP="00961531">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54376412" w14:textId="38062908" w:rsidR="00961531" w:rsidRPr="00E23E18" w:rsidRDefault="00961531" w:rsidP="00961531">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6C06ED90" w14:textId="5F60E0E3" w:rsidR="00961531" w:rsidRPr="00E23E18" w:rsidRDefault="00961531" w:rsidP="00961531">
            <w:pPr>
              <w:pStyle w:val="Normal-pool-Table"/>
              <w:jc w:val="right"/>
              <w:rPr>
                <w:color w:val="000000"/>
              </w:rPr>
            </w:pPr>
            <w:r w:rsidRPr="00E23E18">
              <w:rPr>
                <w:color w:val="000000"/>
              </w:rPr>
              <w:t>–</w:t>
            </w:r>
          </w:p>
        </w:tc>
        <w:tc>
          <w:tcPr>
            <w:tcW w:w="1275" w:type="dxa"/>
            <w:tcBorders>
              <w:top w:val="nil"/>
              <w:left w:val="nil"/>
              <w:bottom w:val="nil"/>
              <w:right w:val="nil"/>
            </w:tcBorders>
            <w:noWrap/>
            <w:vAlign w:val="bottom"/>
          </w:tcPr>
          <w:p w14:paraId="60D4A426" w14:textId="22A05229" w:rsidR="00961531" w:rsidRPr="00E23E18" w:rsidRDefault="00961531" w:rsidP="00961531">
            <w:pPr>
              <w:pStyle w:val="Normal-pool-Table"/>
              <w:jc w:val="right"/>
              <w:rPr>
                <w:color w:val="000000"/>
              </w:rPr>
            </w:pPr>
            <w:r w:rsidRPr="00E23E18">
              <w:rPr>
                <w:color w:val="000000"/>
              </w:rPr>
              <w:t>–</w:t>
            </w:r>
          </w:p>
        </w:tc>
        <w:tc>
          <w:tcPr>
            <w:tcW w:w="1559" w:type="dxa"/>
            <w:tcBorders>
              <w:top w:val="nil"/>
              <w:left w:val="nil"/>
              <w:bottom w:val="nil"/>
              <w:right w:val="nil"/>
            </w:tcBorders>
            <w:noWrap/>
            <w:vAlign w:val="bottom"/>
          </w:tcPr>
          <w:p w14:paraId="58AA22F0" w14:textId="7B7CC5BC" w:rsidR="00961531" w:rsidRPr="00E23E18" w:rsidRDefault="00961531" w:rsidP="00961531">
            <w:pPr>
              <w:pStyle w:val="Normal-pool-Table"/>
              <w:jc w:val="right"/>
              <w:rPr>
                <w:color w:val="000000"/>
              </w:rPr>
            </w:pPr>
            <w:r w:rsidRPr="00E23E18">
              <w:rPr>
                <w:color w:val="000000"/>
              </w:rPr>
              <w:t>–</w:t>
            </w:r>
          </w:p>
        </w:tc>
      </w:tr>
      <w:tr w:rsidR="00E77D67" w:rsidRPr="00E23E18" w14:paraId="622D2316" w14:textId="77777777" w:rsidTr="00ED3150">
        <w:trPr>
          <w:trHeight w:val="57"/>
          <w:jc w:val="right"/>
        </w:trPr>
        <w:tc>
          <w:tcPr>
            <w:tcW w:w="2268" w:type="dxa"/>
            <w:tcBorders>
              <w:top w:val="nil"/>
              <w:left w:val="nil"/>
              <w:bottom w:val="nil"/>
              <w:right w:val="nil"/>
            </w:tcBorders>
          </w:tcPr>
          <w:p w14:paraId="5B00404A" w14:textId="1CF9A061" w:rsidR="00E77D67" w:rsidRPr="00E23E18" w:rsidRDefault="00E77D67" w:rsidP="00E77D67">
            <w:pPr>
              <w:pStyle w:val="Normal-pool-Table"/>
              <w:rPr>
                <w:color w:val="000000"/>
              </w:rPr>
            </w:pPr>
            <w:r w:rsidRPr="00E23E18">
              <w:rPr>
                <w:color w:val="000000"/>
              </w:rPr>
              <w:t xml:space="preserve">République-Unie </w:t>
            </w:r>
            <w:r w:rsidR="008B2C1A">
              <w:rPr>
                <w:color w:val="000000"/>
              </w:rPr>
              <w:br/>
            </w:r>
            <w:r w:rsidRPr="00E23E18">
              <w:rPr>
                <w:color w:val="000000"/>
              </w:rPr>
              <w:t>de Tanzanie</w:t>
            </w:r>
          </w:p>
        </w:tc>
        <w:tc>
          <w:tcPr>
            <w:tcW w:w="1843" w:type="dxa"/>
            <w:tcBorders>
              <w:top w:val="nil"/>
              <w:left w:val="nil"/>
              <w:bottom w:val="nil"/>
              <w:right w:val="nil"/>
            </w:tcBorders>
            <w:noWrap/>
            <w:vAlign w:val="bottom"/>
          </w:tcPr>
          <w:p w14:paraId="33AF3DAF" w14:textId="5E5DCF18" w:rsidR="00E77D67" w:rsidRPr="00E23E18" w:rsidRDefault="00E77D67" w:rsidP="00E77D67">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64DE4481" w14:textId="4FDEA28F" w:rsidR="00E77D67" w:rsidRPr="00E23E18" w:rsidRDefault="00E77D67" w:rsidP="00E77D67">
            <w:pPr>
              <w:pStyle w:val="Normal-pool-Table"/>
              <w:jc w:val="right"/>
              <w:rPr>
                <w:color w:val="000000"/>
              </w:rPr>
            </w:pPr>
            <w:r w:rsidRPr="00E23E18">
              <w:rPr>
                <w:color w:val="000000"/>
              </w:rPr>
              <w:t>–</w:t>
            </w:r>
          </w:p>
        </w:tc>
        <w:tc>
          <w:tcPr>
            <w:tcW w:w="1276" w:type="dxa"/>
            <w:tcBorders>
              <w:top w:val="nil"/>
              <w:left w:val="nil"/>
              <w:bottom w:val="nil"/>
              <w:right w:val="nil"/>
            </w:tcBorders>
            <w:noWrap/>
            <w:vAlign w:val="bottom"/>
          </w:tcPr>
          <w:p w14:paraId="3DF6F237" w14:textId="2B0F35CC" w:rsidR="00E77D67" w:rsidRPr="00E23E18" w:rsidRDefault="00E77D67" w:rsidP="00E77D67">
            <w:pPr>
              <w:pStyle w:val="Normal-pool-Table"/>
              <w:jc w:val="right"/>
              <w:rPr>
                <w:color w:val="000000"/>
              </w:rPr>
            </w:pPr>
            <w:r w:rsidRPr="00E23E18">
              <w:rPr>
                <w:color w:val="000000"/>
              </w:rPr>
              <w:t>–</w:t>
            </w:r>
          </w:p>
        </w:tc>
        <w:tc>
          <w:tcPr>
            <w:tcW w:w="1275" w:type="dxa"/>
            <w:tcBorders>
              <w:top w:val="nil"/>
              <w:left w:val="nil"/>
              <w:bottom w:val="nil"/>
              <w:right w:val="nil"/>
            </w:tcBorders>
            <w:noWrap/>
            <w:vAlign w:val="bottom"/>
          </w:tcPr>
          <w:p w14:paraId="45B6EA4B" w14:textId="018F9187" w:rsidR="00E77D67" w:rsidRPr="00E23E18" w:rsidRDefault="00E77D67" w:rsidP="00E77D67">
            <w:pPr>
              <w:pStyle w:val="Normal-pool-Table"/>
              <w:jc w:val="right"/>
              <w:rPr>
                <w:color w:val="000000"/>
              </w:rPr>
            </w:pPr>
            <w:r w:rsidRPr="00E23E18">
              <w:rPr>
                <w:color w:val="000000"/>
              </w:rPr>
              <w:t>–</w:t>
            </w:r>
          </w:p>
        </w:tc>
        <w:tc>
          <w:tcPr>
            <w:tcW w:w="1559" w:type="dxa"/>
            <w:tcBorders>
              <w:top w:val="nil"/>
              <w:left w:val="nil"/>
              <w:bottom w:val="nil"/>
              <w:right w:val="nil"/>
            </w:tcBorders>
            <w:noWrap/>
            <w:vAlign w:val="bottom"/>
          </w:tcPr>
          <w:p w14:paraId="15470F92" w14:textId="7BCEA747" w:rsidR="00E77D67" w:rsidRPr="00E23E18" w:rsidRDefault="00E77D67" w:rsidP="00E77D67">
            <w:pPr>
              <w:pStyle w:val="Normal-pool-Table"/>
              <w:jc w:val="right"/>
              <w:rPr>
                <w:color w:val="000000"/>
              </w:rPr>
            </w:pPr>
            <w:r w:rsidRPr="00E23E18">
              <w:rPr>
                <w:color w:val="000000"/>
              </w:rPr>
              <w:t>–</w:t>
            </w:r>
          </w:p>
        </w:tc>
      </w:tr>
      <w:tr w:rsidR="00F61DC9" w:rsidRPr="00E23E18" w14:paraId="107B3BDC" w14:textId="77777777" w:rsidTr="0018028B">
        <w:trPr>
          <w:trHeight w:val="57"/>
          <w:jc w:val="right"/>
        </w:trPr>
        <w:tc>
          <w:tcPr>
            <w:tcW w:w="2268" w:type="dxa"/>
            <w:tcBorders>
              <w:top w:val="nil"/>
              <w:left w:val="nil"/>
              <w:bottom w:val="nil"/>
              <w:right w:val="nil"/>
            </w:tcBorders>
            <w:hideMark/>
          </w:tcPr>
          <w:p w14:paraId="297EB21F" w14:textId="77777777" w:rsidR="00F61DC9" w:rsidRPr="00E23E18" w:rsidRDefault="00F61DC9" w:rsidP="00E266D6">
            <w:pPr>
              <w:pStyle w:val="Normal-pool-Table"/>
            </w:pPr>
            <w:r w:rsidRPr="00E23E18">
              <w:rPr>
                <w:color w:val="000000"/>
              </w:rPr>
              <w:t>Roumanie</w:t>
            </w:r>
          </w:p>
        </w:tc>
        <w:tc>
          <w:tcPr>
            <w:tcW w:w="1843" w:type="dxa"/>
            <w:tcBorders>
              <w:top w:val="nil"/>
              <w:left w:val="nil"/>
              <w:bottom w:val="nil"/>
              <w:right w:val="nil"/>
            </w:tcBorders>
            <w:noWrap/>
            <w:hideMark/>
          </w:tcPr>
          <w:p w14:paraId="7C84231A" w14:textId="79138BB7" w:rsidR="00F61DC9" w:rsidRPr="00E23E18" w:rsidRDefault="00F61DC9" w:rsidP="00E266D6">
            <w:pPr>
              <w:pStyle w:val="Normal-pool-Table"/>
              <w:jc w:val="right"/>
            </w:pPr>
            <w:r w:rsidRPr="00E23E18">
              <w:rPr>
                <w:color w:val="000000"/>
              </w:rPr>
              <w:t xml:space="preserve">0,357 </w:t>
            </w:r>
          </w:p>
        </w:tc>
        <w:tc>
          <w:tcPr>
            <w:tcW w:w="1276" w:type="dxa"/>
            <w:tcBorders>
              <w:top w:val="nil"/>
              <w:left w:val="nil"/>
              <w:bottom w:val="nil"/>
              <w:right w:val="nil"/>
            </w:tcBorders>
            <w:noWrap/>
            <w:hideMark/>
          </w:tcPr>
          <w:p w14:paraId="7443A676" w14:textId="2A661043" w:rsidR="00F61DC9" w:rsidRPr="00E23E18" w:rsidRDefault="00F61DC9" w:rsidP="00E266D6">
            <w:pPr>
              <w:pStyle w:val="Normal-pool-Table"/>
              <w:jc w:val="right"/>
            </w:pPr>
            <w:r w:rsidRPr="00E23E18">
              <w:rPr>
                <w:color w:val="000000"/>
              </w:rPr>
              <w:t xml:space="preserve">21 107 </w:t>
            </w:r>
          </w:p>
        </w:tc>
        <w:tc>
          <w:tcPr>
            <w:tcW w:w="1276" w:type="dxa"/>
            <w:tcBorders>
              <w:top w:val="nil"/>
              <w:left w:val="nil"/>
              <w:bottom w:val="nil"/>
              <w:right w:val="nil"/>
            </w:tcBorders>
            <w:noWrap/>
            <w:hideMark/>
          </w:tcPr>
          <w:p w14:paraId="6255ED2F" w14:textId="01350720" w:rsidR="00F61DC9" w:rsidRPr="00E23E18" w:rsidRDefault="00F61DC9" w:rsidP="00E266D6">
            <w:pPr>
              <w:pStyle w:val="Normal-pool-Table"/>
              <w:jc w:val="right"/>
            </w:pPr>
            <w:r w:rsidRPr="00E23E18">
              <w:rPr>
                <w:color w:val="000000"/>
              </w:rPr>
              <w:t xml:space="preserve">21 981 </w:t>
            </w:r>
          </w:p>
        </w:tc>
        <w:tc>
          <w:tcPr>
            <w:tcW w:w="1275" w:type="dxa"/>
            <w:tcBorders>
              <w:top w:val="nil"/>
              <w:left w:val="nil"/>
              <w:bottom w:val="nil"/>
              <w:right w:val="nil"/>
            </w:tcBorders>
            <w:noWrap/>
            <w:hideMark/>
          </w:tcPr>
          <w:p w14:paraId="157908B5" w14:textId="7F29AF51" w:rsidR="00F61DC9" w:rsidRPr="00E23E18" w:rsidRDefault="00F61DC9" w:rsidP="00E266D6">
            <w:pPr>
              <w:pStyle w:val="Normal-pool-Table"/>
              <w:jc w:val="right"/>
            </w:pPr>
            <w:r w:rsidRPr="00E23E18">
              <w:rPr>
                <w:color w:val="000000"/>
              </w:rPr>
              <w:t xml:space="preserve">21 107 </w:t>
            </w:r>
          </w:p>
        </w:tc>
        <w:tc>
          <w:tcPr>
            <w:tcW w:w="1559" w:type="dxa"/>
            <w:tcBorders>
              <w:top w:val="nil"/>
              <w:left w:val="nil"/>
              <w:bottom w:val="nil"/>
              <w:right w:val="nil"/>
            </w:tcBorders>
            <w:noWrap/>
            <w:hideMark/>
          </w:tcPr>
          <w:p w14:paraId="5F4FB90E" w14:textId="31CD6A2A" w:rsidR="00F61DC9" w:rsidRPr="00E23E18" w:rsidRDefault="00F61DC9" w:rsidP="00E266D6">
            <w:pPr>
              <w:pStyle w:val="Normal-pool-Table"/>
              <w:jc w:val="right"/>
            </w:pPr>
            <w:r w:rsidRPr="00E23E18">
              <w:rPr>
                <w:color w:val="000000"/>
              </w:rPr>
              <w:t xml:space="preserve">21 815 </w:t>
            </w:r>
          </w:p>
        </w:tc>
      </w:tr>
      <w:tr w:rsidR="00B16949" w:rsidRPr="00E23E18" w14:paraId="3109C8AE" w14:textId="77777777" w:rsidTr="00F966DD">
        <w:trPr>
          <w:trHeight w:val="57"/>
          <w:jc w:val="right"/>
        </w:trPr>
        <w:tc>
          <w:tcPr>
            <w:tcW w:w="2268" w:type="dxa"/>
            <w:tcBorders>
              <w:top w:val="nil"/>
              <w:left w:val="nil"/>
              <w:bottom w:val="nil"/>
              <w:right w:val="nil"/>
            </w:tcBorders>
          </w:tcPr>
          <w:p w14:paraId="59CEA5A6" w14:textId="77FE8E9F" w:rsidR="00B16949" w:rsidRPr="00E23E18" w:rsidRDefault="00B16949" w:rsidP="00B16949">
            <w:pPr>
              <w:pStyle w:val="Normal-pool-Table"/>
              <w:rPr>
                <w:color w:val="000000"/>
              </w:rPr>
            </w:pPr>
            <w:r w:rsidRPr="00E23E18">
              <w:rPr>
                <w:color w:val="000000"/>
              </w:rPr>
              <w:t xml:space="preserve">Royaume-Uni </w:t>
            </w:r>
            <w:r w:rsidR="008B2C1A">
              <w:rPr>
                <w:color w:val="000000"/>
              </w:rPr>
              <w:br/>
            </w:r>
            <w:r w:rsidRPr="00E23E18">
              <w:rPr>
                <w:color w:val="000000"/>
              </w:rPr>
              <w:t>de Grande</w:t>
            </w:r>
            <w:r w:rsidR="00E77D67">
              <w:rPr>
                <w:color w:val="000000"/>
              </w:rPr>
              <w:noBreakHyphen/>
            </w:r>
            <w:r w:rsidRPr="00E23E18">
              <w:rPr>
                <w:color w:val="000000"/>
              </w:rPr>
              <w:t xml:space="preserve">Bretagne </w:t>
            </w:r>
            <w:r w:rsidR="008B2C1A">
              <w:rPr>
                <w:color w:val="000000"/>
              </w:rPr>
              <w:br/>
            </w:r>
            <w:r w:rsidRPr="00E23E18">
              <w:rPr>
                <w:color w:val="000000"/>
              </w:rPr>
              <w:t>et d</w:t>
            </w:r>
            <w:r w:rsidR="009569D1">
              <w:rPr>
                <w:color w:val="000000"/>
              </w:rPr>
              <w:t>’</w:t>
            </w:r>
            <w:r w:rsidRPr="00E23E18">
              <w:rPr>
                <w:color w:val="000000"/>
              </w:rPr>
              <w:t>Irlande du Nord</w:t>
            </w:r>
          </w:p>
        </w:tc>
        <w:tc>
          <w:tcPr>
            <w:tcW w:w="1843" w:type="dxa"/>
            <w:tcBorders>
              <w:top w:val="nil"/>
              <w:left w:val="nil"/>
              <w:bottom w:val="nil"/>
              <w:right w:val="nil"/>
            </w:tcBorders>
            <w:noWrap/>
            <w:vAlign w:val="bottom"/>
          </w:tcPr>
          <w:p w14:paraId="67B5BE66" w14:textId="018C7E00" w:rsidR="00B16949" w:rsidRPr="00E23E18" w:rsidRDefault="00B16949" w:rsidP="00B16949">
            <w:pPr>
              <w:pStyle w:val="Normal-pool-Table"/>
              <w:jc w:val="right"/>
              <w:rPr>
                <w:color w:val="000000"/>
              </w:rPr>
            </w:pPr>
            <w:r w:rsidRPr="00E23E18">
              <w:rPr>
                <w:color w:val="000000"/>
              </w:rPr>
              <w:t>3,983</w:t>
            </w:r>
          </w:p>
        </w:tc>
        <w:tc>
          <w:tcPr>
            <w:tcW w:w="1276" w:type="dxa"/>
            <w:tcBorders>
              <w:top w:val="nil"/>
              <w:left w:val="nil"/>
              <w:bottom w:val="nil"/>
              <w:right w:val="nil"/>
            </w:tcBorders>
            <w:noWrap/>
            <w:vAlign w:val="bottom"/>
          </w:tcPr>
          <w:p w14:paraId="42563AE0" w14:textId="05CA82C5" w:rsidR="00B16949" w:rsidRPr="00E23E18" w:rsidRDefault="00B16949" w:rsidP="00B16949">
            <w:pPr>
              <w:pStyle w:val="Normal-pool-Table"/>
              <w:jc w:val="right"/>
              <w:rPr>
                <w:color w:val="000000"/>
              </w:rPr>
            </w:pPr>
            <w:r w:rsidRPr="00E23E18">
              <w:rPr>
                <w:color w:val="000000"/>
              </w:rPr>
              <w:t xml:space="preserve">235 498 </w:t>
            </w:r>
          </w:p>
        </w:tc>
        <w:tc>
          <w:tcPr>
            <w:tcW w:w="1276" w:type="dxa"/>
            <w:tcBorders>
              <w:top w:val="nil"/>
              <w:left w:val="nil"/>
              <w:bottom w:val="nil"/>
              <w:right w:val="nil"/>
            </w:tcBorders>
            <w:noWrap/>
            <w:vAlign w:val="bottom"/>
          </w:tcPr>
          <w:p w14:paraId="011D8BD4" w14:textId="45077EF5" w:rsidR="00B16949" w:rsidRPr="00E23E18" w:rsidRDefault="00B16949" w:rsidP="00B16949">
            <w:pPr>
              <w:pStyle w:val="Normal-pool-Table"/>
              <w:jc w:val="right"/>
              <w:rPr>
                <w:color w:val="000000"/>
              </w:rPr>
            </w:pPr>
            <w:r w:rsidRPr="00E23E18">
              <w:rPr>
                <w:color w:val="000000"/>
              </w:rPr>
              <w:t xml:space="preserve">245 247 </w:t>
            </w:r>
          </w:p>
        </w:tc>
        <w:tc>
          <w:tcPr>
            <w:tcW w:w="1275" w:type="dxa"/>
            <w:tcBorders>
              <w:top w:val="nil"/>
              <w:left w:val="nil"/>
              <w:bottom w:val="nil"/>
              <w:right w:val="nil"/>
            </w:tcBorders>
            <w:noWrap/>
            <w:vAlign w:val="bottom"/>
          </w:tcPr>
          <w:p w14:paraId="6589FF6F" w14:textId="4B9E559A" w:rsidR="00B16949" w:rsidRPr="00E23E18" w:rsidRDefault="00B16949" w:rsidP="00B16949">
            <w:pPr>
              <w:pStyle w:val="Normal-pool-Table"/>
              <w:jc w:val="right"/>
              <w:rPr>
                <w:color w:val="000000"/>
              </w:rPr>
            </w:pPr>
            <w:r w:rsidRPr="00E23E18">
              <w:rPr>
                <w:color w:val="000000"/>
              </w:rPr>
              <w:t xml:space="preserve">235 498 </w:t>
            </w:r>
          </w:p>
        </w:tc>
        <w:tc>
          <w:tcPr>
            <w:tcW w:w="1559" w:type="dxa"/>
            <w:tcBorders>
              <w:top w:val="nil"/>
              <w:left w:val="nil"/>
              <w:bottom w:val="nil"/>
              <w:right w:val="nil"/>
            </w:tcBorders>
            <w:noWrap/>
            <w:vAlign w:val="bottom"/>
          </w:tcPr>
          <w:p w14:paraId="7A1920BC" w14:textId="1446D24F" w:rsidR="00B16949" w:rsidRPr="00E23E18" w:rsidRDefault="00B16949" w:rsidP="00B16949">
            <w:pPr>
              <w:pStyle w:val="Normal-pool-Table"/>
              <w:jc w:val="right"/>
              <w:rPr>
                <w:color w:val="000000"/>
              </w:rPr>
            </w:pPr>
            <w:r w:rsidRPr="00E23E18">
              <w:rPr>
                <w:color w:val="000000"/>
              </w:rPr>
              <w:t xml:space="preserve">243 401 </w:t>
            </w:r>
          </w:p>
        </w:tc>
      </w:tr>
      <w:tr w:rsidR="00E266D6" w:rsidRPr="00E23E18" w14:paraId="113A37C6" w14:textId="77777777" w:rsidTr="0018028B">
        <w:trPr>
          <w:trHeight w:val="57"/>
          <w:jc w:val="right"/>
        </w:trPr>
        <w:tc>
          <w:tcPr>
            <w:tcW w:w="2268" w:type="dxa"/>
            <w:tcBorders>
              <w:top w:val="nil"/>
              <w:left w:val="nil"/>
              <w:bottom w:val="nil"/>
              <w:right w:val="nil"/>
            </w:tcBorders>
            <w:hideMark/>
          </w:tcPr>
          <w:p w14:paraId="1A1A9EB3" w14:textId="77777777" w:rsidR="00E266D6" w:rsidRPr="00E23E18" w:rsidRDefault="00E266D6" w:rsidP="00E266D6">
            <w:pPr>
              <w:pStyle w:val="Normal-pool-Table"/>
            </w:pPr>
            <w:r w:rsidRPr="00E23E18">
              <w:rPr>
                <w:color w:val="000000"/>
              </w:rPr>
              <w:t>Rwanda</w:t>
            </w:r>
          </w:p>
        </w:tc>
        <w:tc>
          <w:tcPr>
            <w:tcW w:w="1843" w:type="dxa"/>
            <w:tcBorders>
              <w:top w:val="nil"/>
              <w:left w:val="nil"/>
              <w:bottom w:val="nil"/>
              <w:right w:val="nil"/>
            </w:tcBorders>
            <w:noWrap/>
            <w:hideMark/>
          </w:tcPr>
          <w:p w14:paraId="0A4701DC" w14:textId="086907A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11F1DAD" w14:textId="122C793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1C25E01" w14:textId="55BE682F"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89CEBE9" w14:textId="63C8705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7130F2E" w14:textId="17A732AE" w:rsidR="00E266D6" w:rsidRPr="00E23E18" w:rsidRDefault="00E266D6" w:rsidP="00E266D6">
            <w:pPr>
              <w:pStyle w:val="Normal-pool-Table"/>
              <w:jc w:val="right"/>
            </w:pPr>
            <w:r w:rsidRPr="00E23E18">
              <w:rPr>
                <w:color w:val="000000"/>
              </w:rPr>
              <w:t>–</w:t>
            </w:r>
          </w:p>
        </w:tc>
      </w:tr>
      <w:tr w:rsidR="00E266D6" w:rsidRPr="00E23E18" w14:paraId="6337805B" w14:textId="77777777" w:rsidTr="0018028B">
        <w:trPr>
          <w:trHeight w:val="57"/>
          <w:jc w:val="right"/>
        </w:trPr>
        <w:tc>
          <w:tcPr>
            <w:tcW w:w="2268" w:type="dxa"/>
            <w:tcBorders>
              <w:top w:val="nil"/>
              <w:left w:val="nil"/>
              <w:bottom w:val="nil"/>
              <w:right w:val="nil"/>
            </w:tcBorders>
            <w:hideMark/>
          </w:tcPr>
          <w:p w14:paraId="017A552A" w14:textId="77777777" w:rsidR="00E266D6" w:rsidRPr="00E23E18" w:rsidRDefault="00E266D6" w:rsidP="00E266D6">
            <w:pPr>
              <w:pStyle w:val="Normal-pool-Table"/>
            </w:pPr>
            <w:r w:rsidRPr="00E23E18">
              <w:rPr>
                <w:color w:val="000000"/>
              </w:rPr>
              <w:t>Saint-Kitts-et-Nevis</w:t>
            </w:r>
          </w:p>
        </w:tc>
        <w:tc>
          <w:tcPr>
            <w:tcW w:w="1843" w:type="dxa"/>
            <w:tcBorders>
              <w:top w:val="nil"/>
              <w:left w:val="nil"/>
              <w:bottom w:val="nil"/>
              <w:right w:val="nil"/>
            </w:tcBorders>
            <w:noWrap/>
            <w:hideMark/>
          </w:tcPr>
          <w:p w14:paraId="4D21E281" w14:textId="0C5DE44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7FB5C30" w14:textId="6D818D1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10C5CE6" w14:textId="0A6C5BDC"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254DDFE" w14:textId="5338652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CD50543" w14:textId="24CA3924" w:rsidR="00E266D6" w:rsidRPr="00E23E18" w:rsidRDefault="00E266D6" w:rsidP="00E266D6">
            <w:pPr>
              <w:pStyle w:val="Normal-pool-Table"/>
              <w:jc w:val="right"/>
            </w:pPr>
            <w:r w:rsidRPr="00E23E18">
              <w:rPr>
                <w:color w:val="000000"/>
              </w:rPr>
              <w:t>–</w:t>
            </w:r>
          </w:p>
        </w:tc>
      </w:tr>
      <w:tr w:rsidR="00D729A4" w:rsidRPr="00E23E18" w14:paraId="6764B33C" w14:textId="77777777" w:rsidTr="0018028B">
        <w:trPr>
          <w:trHeight w:val="57"/>
          <w:jc w:val="right"/>
        </w:trPr>
        <w:tc>
          <w:tcPr>
            <w:tcW w:w="2268" w:type="dxa"/>
            <w:tcBorders>
              <w:top w:val="nil"/>
              <w:left w:val="nil"/>
              <w:bottom w:val="nil"/>
              <w:right w:val="nil"/>
            </w:tcBorders>
          </w:tcPr>
          <w:p w14:paraId="2966FB49" w14:textId="6AFC886F" w:rsidR="00D729A4" w:rsidRPr="00E23E18" w:rsidRDefault="00D729A4" w:rsidP="00D729A4">
            <w:pPr>
              <w:pStyle w:val="Normal-pool-Table"/>
              <w:rPr>
                <w:color w:val="000000"/>
              </w:rPr>
            </w:pPr>
            <w:r w:rsidRPr="00E23E18">
              <w:rPr>
                <w:color w:val="000000"/>
              </w:rPr>
              <w:t>Saint-Marin</w:t>
            </w:r>
          </w:p>
        </w:tc>
        <w:tc>
          <w:tcPr>
            <w:tcW w:w="1843" w:type="dxa"/>
            <w:tcBorders>
              <w:top w:val="nil"/>
              <w:left w:val="nil"/>
              <w:bottom w:val="nil"/>
              <w:right w:val="nil"/>
            </w:tcBorders>
            <w:noWrap/>
          </w:tcPr>
          <w:p w14:paraId="6EC2E0B4" w14:textId="750AEE47" w:rsidR="00D729A4" w:rsidRPr="00E23E18" w:rsidRDefault="00D729A4" w:rsidP="00D729A4">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45335AA4" w14:textId="3F63FF9F" w:rsidR="00D729A4" w:rsidRPr="00E23E18" w:rsidRDefault="00D729A4" w:rsidP="00D729A4">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E292C27" w14:textId="7A524AE7" w:rsidR="00D729A4" w:rsidRPr="00E23E18" w:rsidRDefault="00D729A4" w:rsidP="00D729A4">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6C8FC78E" w14:textId="42107F72" w:rsidR="00D729A4" w:rsidRPr="00E23E18" w:rsidRDefault="00D729A4" w:rsidP="00D729A4">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62E7884C" w14:textId="0DF61840" w:rsidR="00D729A4" w:rsidRPr="00E23E18" w:rsidRDefault="00D729A4" w:rsidP="00D729A4">
            <w:pPr>
              <w:pStyle w:val="Normal-pool-Table"/>
              <w:jc w:val="right"/>
              <w:rPr>
                <w:color w:val="000000"/>
              </w:rPr>
            </w:pPr>
            <w:r w:rsidRPr="00E23E18">
              <w:rPr>
                <w:color w:val="000000"/>
              </w:rPr>
              <w:t>–</w:t>
            </w:r>
          </w:p>
        </w:tc>
      </w:tr>
      <w:tr w:rsidR="00B61B0E" w:rsidRPr="00E23E18" w14:paraId="778E3919" w14:textId="77777777" w:rsidTr="0018028B">
        <w:trPr>
          <w:trHeight w:val="57"/>
          <w:jc w:val="right"/>
        </w:trPr>
        <w:tc>
          <w:tcPr>
            <w:tcW w:w="2268" w:type="dxa"/>
            <w:tcBorders>
              <w:top w:val="nil"/>
              <w:left w:val="nil"/>
              <w:bottom w:val="nil"/>
              <w:right w:val="nil"/>
            </w:tcBorders>
          </w:tcPr>
          <w:p w14:paraId="4D3379F2" w14:textId="6D3BAC21" w:rsidR="00B61B0E" w:rsidRPr="00E23E18" w:rsidRDefault="00B61B0E" w:rsidP="00B61B0E">
            <w:pPr>
              <w:pStyle w:val="Normal-pool-Table"/>
              <w:rPr>
                <w:color w:val="000000"/>
              </w:rPr>
            </w:pPr>
            <w:r w:rsidRPr="00E23E18">
              <w:rPr>
                <w:color w:val="000000"/>
              </w:rPr>
              <w:t>Saint-Siège</w:t>
            </w:r>
          </w:p>
        </w:tc>
        <w:tc>
          <w:tcPr>
            <w:tcW w:w="1843" w:type="dxa"/>
            <w:tcBorders>
              <w:top w:val="nil"/>
              <w:left w:val="nil"/>
              <w:bottom w:val="nil"/>
              <w:right w:val="nil"/>
            </w:tcBorders>
            <w:noWrap/>
          </w:tcPr>
          <w:p w14:paraId="4ADA18D2" w14:textId="25475E4F" w:rsidR="00B61B0E" w:rsidRPr="00E23E18" w:rsidRDefault="00B61B0E" w:rsidP="00B61B0E">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2BF71D50" w14:textId="3DF9BAF7" w:rsidR="00B61B0E" w:rsidRPr="00E23E18" w:rsidRDefault="00B61B0E" w:rsidP="00B61B0E">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422C448E" w14:textId="30866D66" w:rsidR="00B61B0E" w:rsidRPr="00E23E18" w:rsidRDefault="00B61B0E" w:rsidP="00B61B0E">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374EC1CB" w14:textId="301FA976" w:rsidR="00B61B0E" w:rsidRPr="00E23E18" w:rsidRDefault="00B61B0E" w:rsidP="00B61B0E">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636D6A27" w14:textId="49B4F1AD" w:rsidR="00B61B0E" w:rsidRPr="00E23E18" w:rsidRDefault="00B61B0E" w:rsidP="00B61B0E">
            <w:pPr>
              <w:pStyle w:val="Normal-pool-Table"/>
              <w:jc w:val="right"/>
              <w:rPr>
                <w:color w:val="000000"/>
              </w:rPr>
            </w:pPr>
            <w:r w:rsidRPr="00E23E18">
              <w:rPr>
                <w:color w:val="000000"/>
              </w:rPr>
              <w:t>–</w:t>
            </w:r>
          </w:p>
        </w:tc>
      </w:tr>
      <w:tr w:rsidR="00E266D6" w:rsidRPr="00E23E18" w14:paraId="3C9983B3" w14:textId="77777777" w:rsidTr="0018028B">
        <w:trPr>
          <w:trHeight w:val="57"/>
          <w:jc w:val="right"/>
        </w:trPr>
        <w:tc>
          <w:tcPr>
            <w:tcW w:w="2268" w:type="dxa"/>
            <w:tcBorders>
              <w:top w:val="nil"/>
              <w:left w:val="nil"/>
              <w:bottom w:val="nil"/>
              <w:right w:val="nil"/>
            </w:tcBorders>
            <w:hideMark/>
          </w:tcPr>
          <w:p w14:paraId="6344098D" w14:textId="77777777" w:rsidR="00E266D6" w:rsidRPr="00E23E18" w:rsidRDefault="00E266D6" w:rsidP="00E266D6">
            <w:pPr>
              <w:pStyle w:val="Normal-pool-Table"/>
            </w:pPr>
            <w:r w:rsidRPr="00E23E18">
              <w:rPr>
                <w:color w:val="000000"/>
              </w:rPr>
              <w:t>Sainte-Lucie</w:t>
            </w:r>
          </w:p>
        </w:tc>
        <w:tc>
          <w:tcPr>
            <w:tcW w:w="1843" w:type="dxa"/>
            <w:tcBorders>
              <w:top w:val="nil"/>
              <w:left w:val="nil"/>
              <w:bottom w:val="nil"/>
              <w:right w:val="nil"/>
            </w:tcBorders>
            <w:noWrap/>
            <w:hideMark/>
          </w:tcPr>
          <w:p w14:paraId="442F435C" w14:textId="5B28585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437F1CB" w14:textId="315A49F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143DCA0" w14:textId="32463FF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373C4D6" w14:textId="2D80FF6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B530FFE" w14:textId="74F431D7" w:rsidR="00E266D6" w:rsidRPr="00E23E18" w:rsidRDefault="00E266D6" w:rsidP="00E266D6">
            <w:pPr>
              <w:pStyle w:val="Normal-pool-Table"/>
              <w:jc w:val="right"/>
            </w:pPr>
            <w:r w:rsidRPr="00E23E18">
              <w:rPr>
                <w:color w:val="000000"/>
              </w:rPr>
              <w:t>–</w:t>
            </w:r>
          </w:p>
        </w:tc>
      </w:tr>
      <w:tr w:rsidR="00E266D6" w:rsidRPr="00E23E18" w14:paraId="507323A4" w14:textId="77777777" w:rsidTr="0018028B">
        <w:trPr>
          <w:trHeight w:val="57"/>
          <w:jc w:val="right"/>
        </w:trPr>
        <w:tc>
          <w:tcPr>
            <w:tcW w:w="2268" w:type="dxa"/>
            <w:tcBorders>
              <w:top w:val="nil"/>
              <w:left w:val="nil"/>
              <w:bottom w:val="nil"/>
              <w:right w:val="nil"/>
            </w:tcBorders>
            <w:hideMark/>
          </w:tcPr>
          <w:p w14:paraId="685E50C0" w14:textId="77777777" w:rsidR="00E266D6" w:rsidRPr="00E23E18" w:rsidRDefault="00E266D6" w:rsidP="00E266D6">
            <w:pPr>
              <w:pStyle w:val="Normal-pool-Table"/>
            </w:pPr>
            <w:r w:rsidRPr="00E23E18">
              <w:rPr>
                <w:color w:val="000000"/>
              </w:rPr>
              <w:t>Saint-Vincent-et-les Grenadines</w:t>
            </w:r>
          </w:p>
        </w:tc>
        <w:tc>
          <w:tcPr>
            <w:tcW w:w="1843" w:type="dxa"/>
            <w:tcBorders>
              <w:top w:val="nil"/>
              <w:left w:val="nil"/>
              <w:bottom w:val="nil"/>
              <w:right w:val="nil"/>
            </w:tcBorders>
            <w:noWrap/>
            <w:vAlign w:val="bottom"/>
            <w:hideMark/>
          </w:tcPr>
          <w:p w14:paraId="054CD715" w14:textId="58E91A0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6FE3E15F" w14:textId="596484E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1449E1D1" w14:textId="1AE4E98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vAlign w:val="bottom"/>
            <w:hideMark/>
          </w:tcPr>
          <w:p w14:paraId="7168BC68" w14:textId="772CDD13"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vAlign w:val="bottom"/>
            <w:hideMark/>
          </w:tcPr>
          <w:p w14:paraId="5A10C56F" w14:textId="5BE194C8" w:rsidR="00E266D6" w:rsidRPr="00E23E18" w:rsidRDefault="00E266D6" w:rsidP="00E266D6">
            <w:pPr>
              <w:pStyle w:val="Normal-pool-Table"/>
              <w:jc w:val="right"/>
            </w:pPr>
            <w:r w:rsidRPr="00E23E18">
              <w:rPr>
                <w:color w:val="000000"/>
              </w:rPr>
              <w:t>–</w:t>
            </w:r>
          </w:p>
        </w:tc>
      </w:tr>
      <w:tr w:rsidR="00E266D6" w:rsidRPr="00E23E18" w14:paraId="406FB427" w14:textId="77777777" w:rsidTr="0018028B">
        <w:trPr>
          <w:trHeight w:val="57"/>
          <w:jc w:val="right"/>
        </w:trPr>
        <w:tc>
          <w:tcPr>
            <w:tcW w:w="2268" w:type="dxa"/>
            <w:tcBorders>
              <w:top w:val="nil"/>
              <w:left w:val="nil"/>
              <w:bottom w:val="nil"/>
              <w:right w:val="nil"/>
            </w:tcBorders>
            <w:hideMark/>
          </w:tcPr>
          <w:p w14:paraId="6C2B2F21" w14:textId="77777777" w:rsidR="00E266D6" w:rsidRPr="00E23E18" w:rsidRDefault="00E266D6" w:rsidP="00E266D6">
            <w:pPr>
              <w:pStyle w:val="Normal-pool-Table"/>
            </w:pPr>
            <w:r w:rsidRPr="00E23E18">
              <w:rPr>
                <w:color w:val="000000"/>
              </w:rPr>
              <w:t>Samoa</w:t>
            </w:r>
          </w:p>
        </w:tc>
        <w:tc>
          <w:tcPr>
            <w:tcW w:w="1843" w:type="dxa"/>
            <w:tcBorders>
              <w:top w:val="nil"/>
              <w:left w:val="nil"/>
              <w:bottom w:val="nil"/>
              <w:right w:val="nil"/>
            </w:tcBorders>
            <w:noWrap/>
            <w:hideMark/>
          </w:tcPr>
          <w:p w14:paraId="4FBBFC0C" w14:textId="71CD9A3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9C14A52" w14:textId="7E20027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74D368F" w14:textId="223F003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832CEB6" w14:textId="59463A95"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1030EFE4" w14:textId="6882A8E8" w:rsidR="00E266D6" w:rsidRPr="00E23E18" w:rsidRDefault="00E266D6" w:rsidP="00E266D6">
            <w:pPr>
              <w:pStyle w:val="Normal-pool-Table"/>
              <w:jc w:val="right"/>
            </w:pPr>
            <w:r w:rsidRPr="00E23E18">
              <w:rPr>
                <w:color w:val="000000"/>
              </w:rPr>
              <w:t>–</w:t>
            </w:r>
          </w:p>
        </w:tc>
      </w:tr>
      <w:tr w:rsidR="00E266D6" w:rsidRPr="00E23E18" w14:paraId="6F7EDB1D" w14:textId="77777777" w:rsidTr="0018028B">
        <w:trPr>
          <w:trHeight w:val="57"/>
          <w:jc w:val="right"/>
        </w:trPr>
        <w:tc>
          <w:tcPr>
            <w:tcW w:w="2268" w:type="dxa"/>
            <w:tcBorders>
              <w:top w:val="nil"/>
              <w:left w:val="nil"/>
              <w:bottom w:val="nil"/>
              <w:right w:val="nil"/>
            </w:tcBorders>
            <w:hideMark/>
          </w:tcPr>
          <w:p w14:paraId="65CB32CB" w14:textId="77777777" w:rsidR="00E266D6" w:rsidRPr="00E23E18" w:rsidRDefault="00E266D6" w:rsidP="00E266D6">
            <w:pPr>
              <w:pStyle w:val="Normal-pool-Table"/>
            </w:pPr>
            <w:r w:rsidRPr="00E23E18">
              <w:rPr>
                <w:color w:val="000000"/>
              </w:rPr>
              <w:t>Sao Tomé-et-Principe</w:t>
            </w:r>
          </w:p>
        </w:tc>
        <w:tc>
          <w:tcPr>
            <w:tcW w:w="1843" w:type="dxa"/>
            <w:tcBorders>
              <w:top w:val="nil"/>
              <w:left w:val="nil"/>
              <w:bottom w:val="nil"/>
              <w:right w:val="nil"/>
            </w:tcBorders>
            <w:noWrap/>
            <w:hideMark/>
          </w:tcPr>
          <w:p w14:paraId="3F6891D4" w14:textId="0A44A56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9AF4410" w14:textId="514800B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3D2EFAE" w14:textId="0FC8D4C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E41C633" w14:textId="4604F5A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C5D39CB" w14:textId="0CF50D2D" w:rsidR="00E266D6" w:rsidRPr="00E23E18" w:rsidRDefault="00E266D6" w:rsidP="00E266D6">
            <w:pPr>
              <w:pStyle w:val="Normal-pool-Table"/>
              <w:jc w:val="right"/>
            </w:pPr>
            <w:r w:rsidRPr="00E23E18">
              <w:rPr>
                <w:color w:val="000000"/>
              </w:rPr>
              <w:t>–</w:t>
            </w:r>
          </w:p>
        </w:tc>
      </w:tr>
      <w:tr w:rsidR="00E266D6" w:rsidRPr="00E23E18" w14:paraId="3AB31130" w14:textId="77777777" w:rsidTr="0018028B">
        <w:trPr>
          <w:trHeight w:val="57"/>
          <w:jc w:val="right"/>
        </w:trPr>
        <w:tc>
          <w:tcPr>
            <w:tcW w:w="2268" w:type="dxa"/>
            <w:tcBorders>
              <w:top w:val="nil"/>
              <w:left w:val="nil"/>
              <w:bottom w:val="nil"/>
              <w:right w:val="nil"/>
            </w:tcBorders>
            <w:hideMark/>
          </w:tcPr>
          <w:p w14:paraId="3EA1ACE3" w14:textId="77777777" w:rsidR="00E266D6" w:rsidRPr="00E23E18" w:rsidRDefault="00E266D6" w:rsidP="00E266D6">
            <w:pPr>
              <w:pStyle w:val="Normal-pool-Table"/>
            </w:pPr>
            <w:r w:rsidRPr="00E23E18">
              <w:rPr>
                <w:color w:val="000000"/>
              </w:rPr>
              <w:t>Sénégal</w:t>
            </w:r>
          </w:p>
        </w:tc>
        <w:tc>
          <w:tcPr>
            <w:tcW w:w="1843" w:type="dxa"/>
            <w:tcBorders>
              <w:top w:val="nil"/>
              <w:left w:val="nil"/>
              <w:bottom w:val="nil"/>
              <w:right w:val="nil"/>
            </w:tcBorders>
            <w:noWrap/>
            <w:hideMark/>
          </w:tcPr>
          <w:p w14:paraId="5B726265" w14:textId="1E6C359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E35A60A" w14:textId="13C63690"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B2FB64E" w14:textId="33202E22"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071C505" w14:textId="52F5CF04"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7A0463A" w14:textId="7B94A047" w:rsidR="00E266D6" w:rsidRPr="00E23E18" w:rsidRDefault="00E266D6" w:rsidP="00E266D6">
            <w:pPr>
              <w:pStyle w:val="Normal-pool-Table"/>
              <w:jc w:val="right"/>
            </w:pPr>
            <w:r w:rsidRPr="00E23E18">
              <w:rPr>
                <w:color w:val="000000"/>
              </w:rPr>
              <w:t>–</w:t>
            </w:r>
          </w:p>
        </w:tc>
      </w:tr>
      <w:tr w:rsidR="00E266D6" w:rsidRPr="00E23E18" w14:paraId="1F4988DB" w14:textId="77777777" w:rsidTr="0018028B">
        <w:trPr>
          <w:trHeight w:val="57"/>
          <w:jc w:val="right"/>
        </w:trPr>
        <w:tc>
          <w:tcPr>
            <w:tcW w:w="2268" w:type="dxa"/>
            <w:tcBorders>
              <w:top w:val="nil"/>
              <w:left w:val="nil"/>
              <w:bottom w:val="nil"/>
              <w:right w:val="nil"/>
            </w:tcBorders>
            <w:hideMark/>
          </w:tcPr>
          <w:p w14:paraId="02A72A6B" w14:textId="77777777" w:rsidR="00E266D6" w:rsidRPr="00E23E18" w:rsidRDefault="00E266D6" w:rsidP="00E266D6">
            <w:pPr>
              <w:pStyle w:val="Normal-pool-Table"/>
            </w:pPr>
            <w:r w:rsidRPr="00E23E18">
              <w:rPr>
                <w:color w:val="000000"/>
              </w:rPr>
              <w:t>Serbie</w:t>
            </w:r>
          </w:p>
        </w:tc>
        <w:tc>
          <w:tcPr>
            <w:tcW w:w="1843" w:type="dxa"/>
            <w:tcBorders>
              <w:top w:val="nil"/>
              <w:left w:val="nil"/>
              <w:bottom w:val="nil"/>
              <w:right w:val="nil"/>
            </w:tcBorders>
            <w:noWrap/>
            <w:hideMark/>
          </w:tcPr>
          <w:p w14:paraId="62130563" w14:textId="158AEDD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EC2A1DA" w14:textId="22899AC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BC7EE7A" w14:textId="52673DED"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014A6B3" w14:textId="18AE0B1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34BD57A" w14:textId="7046E0BD" w:rsidR="00E266D6" w:rsidRPr="00E23E18" w:rsidRDefault="00E266D6" w:rsidP="00E266D6">
            <w:pPr>
              <w:pStyle w:val="Normal-pool-Table"/>
              <w:jc w:val="right"/>
            </w:pPr>
            <w:r w:rsidRPr="00E23E18">
              <w:rPr>
                <w:color w:val="000000"/>
              </w:rPr>
              <w:t>–</w:t>
            </w:r>
          </w:p>
        </w:tc>
      </w:tr>
      <w:tr w:rsidR="00E266D6" w:rsidRPr="00E23E18" w14:paraId="0898ECEE" w14:textId="77777777" w:rsidTr="0018028B">
        <w:trPr>
          <w:trHeight w:val="57"/>
          <w:jc w:val="right"/>
        </w:trPr>
        <w:tc>
          <w:tcPr>
            <w:tcW w:w="2268" w:type="dxa"/>
            <w:tcBorders>
              <w:top w:val="nil"/>
              <w:left w:val="nil"/>
              <w:bottom w:val="nil"/>
              <w:right w:val="nil"/>
            </w:tcBorders>
            <w:hideMark/>
          </w:tcPr>
          <w:p w14:paraId="631403BC" w14:textId="77777777" w:rsidR="00E266D6" w:rsidRPr="00E23E18" w:rsidRDefault="00E266D6" w:rsidP="00E266D6">
            <w:pPr>
              <w:pStyle w:val="Normal-pool-Table"/>
            </w:pPr>
            <w:r w:rsidRPr="00E23E18">
              <w:rPr>
                <w:color w:val="000000"/>
              </w:rPr>
              <w:t>Seychelles</w:t>
            </w:r>
          </w:p>
        </w:tc>
        <w:tc>
          <w:tcPr>
            <w:tcW w:w="1843" w:type="dxa"/>
            <w:tcBorders>
              <w:top w:val="nil"/>
              <w:left w:val="nil"/>
              <w:bottom w:val="nil"/>
              <w:right w:val="nil"/>
            </w:tcBorders>
            <w:noWrap/>
            <w:hideMark/>
          </w:tcPr>
          <w:p w14:paraId="11E03CC2" w14:textId="323DE9D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287A2CF" w14:textId="18699AE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87DD238" w14:textId="697515DD"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DF65ADA" w14:textId="368A4C3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F0832FD" w14:textId="3957F2C2" w:rsidR="00E266D6" w:rsidRPr="00E23E18" w:rsidRDefault="00E266D6" w:rsidP="00E266D6">
            <w:pPr>
              <w:pStyle w:val="Normal-pool-Table"/>
              <w:jc w:val="right"/>
            </w:pPr>
            <w:r w:rsidRPr="00E23E18">
              <w:rPr>
                <w:color w:val="000000"/>
              </w:rPr>
              <w:t>–</w:t>
            </w:r>
          </w:p>
        </w:tc>
      </w:tr>
      <w:tr w:rsidR="00E266D6" w:rsidRPr="00E23E18" w14:paraId="33720E9D" w14:textId="77777777" w:rsidTr="0018028B">
        <w:trPr>
          <w:trHeight w:val="57"/>
          <w:jc w:val="right"/>
        </w:trPr>
        <w:tc>
          <w:tcPr>
            <w:tcW w:w="2268" w:type="dxa"/>
            <w:tcBorders>
              <w:top w:val="nil"/>
              <w:left w:val="nil"/>
              <w:bottom w:val="nil"/>
              <w:right w:val="nil"/>
            </w:tcBorders>
            <w:hideMark/>
          </w:tcPr>
          <w:p w14:paraId="6DC611D8" w14:textId="77777777" w:rsidR="00E266D6" w:rsidRPr="00E23E18" w:rsidRDefault="00E266D6" w:rsidP="00E266D6">
            <w:pPr>
              <w:pStyle w:val="Normal-pool-Table"/>
            </w:pPr>
            <w:r w:rsidRPr="00E23E18">
              <w:rPr>
                <w:color w:val="000000"/>
              </w:rPr>
              <w:lastRenderedPageBreak/>
              <w:t>Sierra Leone</w:t>
            </w:r>
          </w:p>
        </w:tc>
        <w:tc>
          <w:tcPr>
            <w:tcW w:w="1843" w:type="dxa"/>
            <w:tcBorders>
              <w:top w:val="nil"/>
              <w:left w:val="nil"/>
              <w:bottom w:val="nil"/>
              <w:right w:val="nil"/>
            </w:tcBorders>
            <w:noWrap/>
            <w:hideMark/>
          </w:tcPr>
          <w:p w14:paraId="62A76BD3" w14:textId="302A601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BE06E45" w14:textId="28D46C5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BF32720" w14:textId="609186F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A310391" w14:textId="13CA35A0"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5629EC8" w14:textId="4A3F76A1" w:rsidR="00E266D6" w:rsidRPr="00E23E18" w:rsidRDefault="00E266D6" w:rsidP="00E266D6">
            <w:pPr>
              <w:pStyle w:val="Normal-pool-Table"/>
              <w:jc w:val="right"/>
            </w:pPr>
            <w:r w:rsidRPr="00E23E18">
              <w:rPr>
                <w:color w:val="000000"/>
              </w:rPr>
              <w:t>–</w:t>
            </w:r>
          </w:p>
        </w:tc>
      </w:tr>
      <w:tr w:rsidR="00F61DC9" w:rsidRPr="00E23E18" w14:paraId="010368F7" w14:textId="77777777" w:rsidTr="0018028B">
        <w:trPr>
          <w:trHeight w:val="57"/>
          <w:jc w:val="right"/>
        </w:trPr>
        <w:tc>
          <w:tcPr>
            <w:tcW w:w="2268" w:type="dxa"/>
            <w:tcBorders>
              <w:top w:val="nil"/>
              <w:left w:val="nil"/>
              <w:bottom w:val="nil"/>
              <w:right w:val="nil"/>
            </w:tcBorders>
            <w:hideMark/>
          </w:tcPr>
          <w:p w14:paraId="39A75A1A" w14:textId="77777777" w:rsidR="00F61DC9" w:rsidRPr="00E23E18" w:rsidRDefault="00F61DC9" w:rsidP="00E266D6">
            <w:pPr>
              <w:pStyle w:val="Normal-pool-Table"/>
            </w:pPr>
            <w:r w:rsidRPr="00E23E18">
              <w:rPr>
                <w:color w:val="000000"/>
              </w:rPr>
              <w:t>Singapour</w:t>
            </w:r>
          </w:p>
        </w:tc>
        <w:tc>
          <w:tcPr>
            <w:tcW w:w="1843" w:type="dxa"/>
            <w:tcBorders>
              <w:top w:val="nil"/>
              <w:left w:val="nil"/>
              <w:bottom w:val="nil"/>
              <w:right w:val="nil"/>
            </w:tcBorders>
            <w:noWrap/>
            <w:hideMark/>
          </w:tcPr>
          <w:p w14:paraId="643872B5" w14:textId="1F72915B" w:rsidR="00F61DC9" w:rsidRPr="00E23E18" w:rsidRDefault="00F61DC9" w:rsidP="00E266D6">
            <w:pPr>
              <w:pStyle w:val="Normal-pool-Table"/>
              <w:jc w:val="right"/>
            </w:pPr>
            <w:r w:rsidRPr="00E23E18">
              <w:rPr>
                <w:color w:val="000000"/>
              </w:rPr>
              <w:t xml:space="preserve">0,478 </w:t>
            </w:r>
          </w:p>
        </w:tc>
        <w:tc>
          <w:tcPr>
            <w:tcW w:w="1276" w:type="dxa"/>
            <w:tcBorders>
              <w:top w:val="nil"/>
              <w:left w:val="nil"/>
              <w:bottom w:val="nil"/>
              <w:right w:val="nil"/>
            </w:tcBorders>
            <w:noWrap/>
            <w:hideMark/>
          </w:tcPr>
          <w:p w14:paraId="64956CBB" w14:textId="20455CEA" w:rsidR="00F61DC9" w:rsidRPr="00E23E18" w:rsidRDefault="00F61DC9" w:rsidP="00E266D6">
            <w:pPr>
              <w:pStyle w:val="Normal-pool-Table"/>
              <w:jc w:val="right"/>
            </w:pPr>
            <w:r w:rsidRPr="00E23E18">
              <w:rPr>
                <w:color w:val="000000"/>
              </w:rPr>
              <w:t xml:space="preserve">28 261 </w:t>
            </w:r>
          </w:p>
        </w:tc>
        <w:tc>
          <w:tcPr>
            <w:tcW w:w="1276" w:type="dxa"/>
            <w:tcBorders>
              <w:top w:val="nil"/>
              <w:left w:val="nil"/>
              <w:bottom w:val="nil"/>
              <w:right w:val="nil"/>
            </w:tcBorders>
            <w:noWrap/>
            <w:hideMark/>
          </w:tcPr>
          <w:p w14:paraId="5379401D" w14:textId="1F734088" w:rsidR="00F61DC9" w:rsidRPr="00E23E18" w:rsidRDefault="00F61DC9" w:rsidP="00E266D6">
            <w:pPr>
              <w:pStyle w:val="Normal-pool-Table"/>
              <w:jc w:val="right"/>
            </w:pPr>
            <w:r w:rsidRPr="00E23E18">
              <w:rPr>
                <w:color w:val="000000"/>
              </w:rPr>
              <w:t xml:space="preserve">29 431 </w:t>
            </w:r>
          </w:p>
        </w:tc>
        <w:tc>
          <w:tcPr>
            <w:tcW w:w="1275" w:type="dxa"/>
            <w:tcBorders>
              <w:top w:val="nil"/>
              <w:left w:val="nil"/>
              <w:bottom w:val="nil"/>
              <w:right w:val="nil"/>
            </w:tcBorders>
            <w:noWrap/>
            <w:hideMark/>
          </w:tcPr>
          <w:p w14:paraId="6D9D6DE0" w14:textId="3FF70D9C" w:rsidR="00F61DC9" w:rsidRPr="00E23E18" w:rsidRDefault="00F61DC9" w:rsidP="00E266D6">
            <w:pPr>
              <w:pStyle w:val="Normal-pool-Table"/>
              <w:jc w:val="right"/>
            </w:pPr>
            <w:r w:rsidRPr="00E23E18">
              <w:rPr>
                <w:color w:val="000000"/>
              </w:rPr>
              <w:t xml:space="preserve">28 261 </w:t>
            </w:r>
          </w:p>
        </w:tc>
        <w:tc>
          <w:tcPr>
            <w:tcW w:w="1559" w:type="dxa"/>
            <w:tcBorders>
              <w:top w:val="nil"/>
              <w:left w:val="nil"/>
              <w:bottom w:val="nil"/>
              <w:right w:val="nil"/>
            </w:tcBorders>
            <w:noWrap/>
            <w:hideMark/>
          </w:tcPr>
          <w:p w14:paraId="4B8D264E" w14:textId="53728A97" w:rsidR="00F61DC9" w:rsidRPr="00E23E18" w:rsidRDefault="00F61DC9" w:rsidP="00E266D6">
            <w:pPr>
              <w:pStyle w:val="Normal-pool-Table"/>
              <w:jc w:val="right"/>
            </w:pPr>
            <w:r w:rsidRPr="00E23E18">
              <w:rPr>
                <w:color w:val="000000"/>
              </w:rPr>
              <w:t xml:space="preserve">29 210 </w:t>
            </w:r>
          </w:p>
        </w:tc>
      </w:tr>
      <w:tr w:rsidR="00F61DC9" w:rsidRPr="00E23E18" w14:paraId="7408E0EF" w14:textId="77777777" w:rsidTr="0018028B">
        <w:trPr>
          <w:trHeight w:val="57"/>
          <w:jc w:val="right"/>
        </w:trPr>
        <w:tc>
          <w:tcPr>
            <w:tcW w:w="2268" w:type="dxa"/>
            <w:tcBorders>
              <w:top w:val="nil"/>
              <w:left w:val="nil"/>
              <w:bottom w:val="nil"/>
              <w:right w:val="nil"/>
            </w:tcBorders>
            <w:hideMark/>
          </w:tcPr>
          <w:p w14:paraId="7ADE6B0C" w14:textId="77777777" w:rsidR="00F61DC9" w:rsidRPr="00E23E18" w:rsidRDefault="00F61DC9" w:rsidP="00E266D6">
            <w:pPr>
              <w:pStyle w:val="Normal-pool-Table"/>
            </w:pPr>
            <w:r w:rsidRPr="00E23E18">
              <w:rPr>
                <w:color w:val="000000"/>
              </w:rPr>
              <w:t>Slovaquie</w:t>
            </w:r>
          </w:p>
        </w:tc>
        <w:tc>
          <w:tcPr>
            <w:tcW w:w="1843" w:type="dxa"/>
            <w:tcBorders>
              <w:top w:val="nil"/>
              <w:left w:val="nil"/>
              <w:bottom w:val="nil"/>
              <w:right w:val="nil"/>
            </w:tcBorders>
            <w:noWrap/>
            <w:hideMark/>
          </w:tcPr>
          <w:p w14:paraId="41BDA8B7" w14:textId="6CD6E8E1" w:rsidR="00F61DC9" w:rsidRPr="00E23E18" w:rsidRDefault="00F61DC9" w:rsidP="00E266D6">
            <w:pPr>
              <w:pStyle w:val="Normal-pool-Table"/>
              <w:jc w:val="right"/>
            </w:pPr>
            <w:r w:rsidRPr="00E23E18">
              <w:rPr>
                <w:color w:val="000000"/>
              </w:rPr>
              <w:t xml:space="preserve">0,149 </w:t>
            </w:r>
          </w:p>
        </w:tc>
        <w:tc>
          <w:tcPr>
            <w:tcW w:w="1276" w:type="dxa"/>
            <w:tcBorders>
              <w:top w:val="nil"/>
              <w:left w:val="nil"/>
              <w:bottom w:val="nil"/>
              <w:right w:val="nil"/>
            </w:tcBorders>
            <w:noWrap/>
            <w:hideMark/>
          </w:tcPr>
          <w:p w14:paraId="23FE5584" w14:textId="51C09D72" w:rsidR="00F61DC9" w:rsidRPr="00E23E18" w:rsidRDefault="00F61DC9" w:rsidP="00E266D6">
            <w:pPr>
              <w:pStyle w:val="Normal-pool-Table"/>
              <w:jc w:val="right"/>
            </w:pPr>
            <w:r w:rsidRPr="00E23E18">
              <w:rPr>
                <w:color w:val="000000"/>
              </w:rPr>
              <w:t xml:space="preserve">8 809 </w:t>
            </w:r>
          </w:p>
        </w:tc>
        <w:tc>
          <w:tcPr>
            <w:tcW w:w="1276" w:type="dxa"/>
            <w:tcBorders>
              <w:top w:val="nil"/>
              <w:left w:val="nil"/>
              <w:bottom w:val="nil"/>
              <w:right w:val="nil"/>
            </w:tcBorders>
            <w:noWrap/>
            <w:hideMark/>
          </w:tcPr>
          <w:p w14:paraId="6F23650B" w14:textId="537A7202" w:rsidR="00F61DC9" w:rsidRPr="00E23E18" w:rsidRDefault="00F61DC9" w:rsidP="00E266D6">
            <w:pPr>
              <w:pStyle w:val="Normal-pool-Table"/>
              <w:jc w:val="right"/>
            </w:pPr>
            <w:r w:rsidRPr="00E23E18">
              <w:rPr>
                <w:color w:val="000000"/>
              </w:rPr>
              <w:t xml:space="preserve">9 173 </w:t>
            </w:r>
          </w:p>
        </w:tc>
        <w:tc>
          <w:tcPr>
            <w:tcW w:w="1275" w:type="dxa"/>
            <w:tcBorders>
              <w:top w:val="nil"/>
              <w:left w:val="nil"/>
              <w:bottom w:val="nil"/>
              <w:right w:val="nil"/>
            </w:tcBorders>
            <w:noWrap/>
            <w:hideMark/>
          </w:tcPr>
          <w:p w14:paraId="3BE84AC3" w14:textId="7928F473" w:rsidR="00F61DC9" w:rsidRPr="00E23E18" w:rsidRDefault="00F61DC9" w:rsidP="00E266D6">
            <w:pPr>
              <w:pStyle w:val="Normal-pool-Table"/>
              <w:jc w:val="right"/>
            </w:pPr>
            <w:r w:rsidRPr="00E23E18">
              <w:rPr>
                <w:color w:val="000000"/>
              </w:rPr>
              <w:t xml:space="preserve">8 809 </w:t>
            </w:r>
          </w:p>
        </w:tc>
        <w:tc>
          <w:tcPr>
            <w:tcW w:w="1559" w:type="dxa"/>
            <w:tcBorders>
              <w:top w:val="nil"/>
              <w:left w:val="nil"/>
              <w:bottom w:val="nil"/>
              <w:right w:val="nil"/>
            </w:tcBorders>
            <w:noWrap/>
            <w:hideMark/>
          </w:tcPr>
          <w:p w14:paraId="5988E6BE" w14:textId="7EF9E411" w:rsidR="00F61DC9" w:rsidRPr="00E23E18" w:rsidRDefault="00F61DC9" w:rsidP="00E266D6">
            <w:pPr>
              <w:pStyle w:val="Normal-pool-Table"/>
              <w:jc w:val="right"/>
            </w:pPr>
            <w:r w:rsidRPr="00E23E18">
              <w:rPr>
                <w:color w:val="000000"/>
              </w:rPr>
              <w:t xml:space="preserve">9 104 </w:t>
            </w:r>
          </w:p>
        </w:tc>
      </w:tr>
      <w:tr w:rsidR="00E266D6" w:rsidRPr="00E23E18" w14:paraId="4175BECC" w14:textId="77777777" w:rsidTr="0018028B">
        <w:trPr>
          <w:trHeight w:val="57"/>
          <w:jc w:val="right"/>
        </w:trPr>
        <w:tc>
          <w:tcPr>
            <w:tcW w:w="2268" w:type="dxa"/>
            <w:tcBorders>
              <w:top w:val="nil"/>
              <w:left w:val="nil"/>
              <w:bottom w:val="nil"/>
              <w:right w:val="nil"/>
            </w:tcBorders>
            <w:hideMark/>
          </w:tcPr>
          <w:p w14:paraId="13AA2FD5" w14:textId="77777777" w:rsidR="00E266D6" w:rsidRPr="00E23E18" w:rsidRDefault="00E266D6" w:rsidP="00E266D6">
            <w:pPr>
              <w:pStyle w:val="Normal-pool-Table"/>
            </w:pPr>
            <w:r w:rsidRPr="00E23E18">
              <w:rPr>
                <w:color w:val="000000"/>
              </w:rPr>
              <w:t>Slovénie</w:t>
            </w:r>
          </w:p>
        </w:tc>
        <w:tc>
          <w:tcPr>
            <w:tcW w:w="1843" w:type="dxa"/>
            <w:tcBorders>
              <w:top w:val="nil"/>
              <w:left w:val="nil"/>
              <w:bottom w:val="nil"/>
              <w:right w:val="nil"/>
            </w:tcBorders>
            <w:noWrap/>
            <w:hideMark/>
          </w:tcPr>
          <w:p w14:paraId="02F9AD5D" w14:textId="1A5BE5F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F7C77FE" w14:textId="55D90C5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5140F63" w14:textId="7C26599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D9F17B8" w14:textId="7574BB21"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2B5D9DA6" w14:textId="07297BE4" w:rsidR="00E266D6" w:rsidRPr="00E23E18" w:rsidRDefault="00E266D6" w:rsidP="00E266D6">
            <w:pPr>
              <w:pStyle w:val="Normal-pool-Table"/>
              <w:jc w:val="right"/>
            </w:pPr>
            <w:r w:rsidRPr="00E23E18">
              <w:rPr>
                <w:color w:val="000000"/>
              </w:rPr>
              <w:t>–</w:t>
            </w:r>
          </w:p>
        </w:tc>
      </w:tr>
      <w:tr w:rsidR="00E266D6" w:rsidRPr="00E23E18" w14:paraId="5F26D0A6" w14:textId="77777777" w:rsidTr="0018028B">
        <w:trPr>
          <w:trHeight w:val="57"/>
          <w:jc w:val="right"/>
        </w:trPr>
        <w:tc>
          <w:tcPr>
            <w:tcW w:w="2268" w:type="dxa"/>
            <w:tcBorders>
              <w:top w:val="nil"/>
              <w:left w:val="nil"/>
              <w:bottom w:val="nil"/>
              <w:right w:val="nil"/>
            </w:tcBorders>
            <w:hideMark/>
          </w:tcPr>
          <w:p w14:paraId="3816D4AB" w14:textId="77777777" w:rsidR="00E266D6" w:rsidRPr="00E23E18" w:rsidRDefault="00E266D6" w:rsidP="00E266D6">
            <w:pPr>
              <w:pStyle w:val="Normal-pool-Table"/>
            </w:pPr>
            <w:r w:rsidRPr="00E23E18">
              <w:rPr>
                <w:color w:val="000000"/>
              </w:rPr>
              <w:t>Somalie</w:t>
            </w:r>
          </w:p>
        </w:tc>
        <w:tc>
          <w:tcPr>
            <w:tcW w:w="1843" w:type="dxa"/>
            <w:tcBorders>
              <w:top w:val="nil"/>
              <w:left w:val="nil"/>
              <w:bottom w:val="nil"/>
              <w:right w:val="nil"/>
            </w:tcBorders>
            <w:noWrap/>
            <w:hideMark/>
          </w:tcPr>
          <w:p w14:paraId="5EE98873" w14:textId="443EBF6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02485EF" w14:textId="6BA01A1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432F9B7" w14:textId="7E12EF7B"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2A2BDCB" w14:textId="68C86D00"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857E631" w14:textId="6DB850A8" w:rsidR="00E266D6" w:rsidRPr="00E23E18" w:rsidRDefault="00E266D6" w:rsidP="00E266D6">
            <w:pPr>
              <w:pStyle w:val="Normal-pool-Table"/>
              <w:jc w:val="right"/>
            </w:pPr>
            <w:r w:rsidRPr="00E23E18">
              <w:rPr>
                <w:color w:val="000000"/>
              </w:rPr>
              <w:t>–</w:t>
            </w:r>
          </w:p>
        </w:tc>
      </w:tr>
      <w:tr w:rsidR="00C9648F" w:rsidRPr="00E23E18" w14:paraId="0C57D7FB" w14:textId="77777777" w:rsidTr="0018028B">
        <w:trPr>
          <w:trHeight w:val="57"/>
          <w:jc w:val="right"/>
        </w:trPr>
        <w:tc>
          <w:tcPr>
            <w:tcW w:w="2268" w:type="dxa"/>
            <w:tcBorders>
              <w:top w:val="nil"/>
              <w:left w:val="nil"/>
              <w:bottom w:val="nil"/>
              <w:right w:val="nil"/>
            </w:tcBorders>
          </w:tcPr>
          <w:p w14:paraId="585BEE2A" w14:textId="774D150A" w:rsidR="00C9648F" w:rsidRPr="00E23E18" w:rsidRDefault="00C9648F" w:rsidP="00C9648F">
            <w:pPr>
              <w:pStyle w:val="Normal-pool-Table"/>
              <w:rPr>
                <w:color w:val="000000"/>
              </w:rPr>
            </w:pPr>
            <w:r w:rsidRPr="00E23E18">
              <w:rPr>
                <w:color w:val="000000"/>
              </w:rPr>
              <w:t>Soudan</w:t>
            </w:r>
          </w:p>
        </w:tc>
        <w:tc>
          <w:tcPr>
            <w:tcW w:w="1843" w:type="dxa"/>
            <w:tcBorders>
              <w:top w:val="nil"/>
              <w:left w:val="nil"/>
              <w:bottom w:val="nil"/>
              <w:right w:val="nil"/>
            </w:tcBorders>
            <w:noWrap/>
          </w:tcPr>
          <w:p w14:paraId="59CCACDB" w14:textId="632D17D8" w:rsidR="00C9648F" w:rsidRPr="00E23E18" w:rsidRDefault="00C9648F" w:rsidP="00C9648F">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1C10211B" w14:textId="53F89302" w:rsidR="00C9648F" w:rsidRPr="00E23E18" w:rsidRDefault="00C9648F" w:rsidP="00C9648F">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31D2D097" w14:textId="022C8FE4" w:rsidR="00C9648F" w:rsidRPr="00E23E18" w:rsidRDefault="00C9648F" w:rsidP="00C9648F">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7F990B24" w14:textId="0298E158" w:rsidR="00C9648F" w:rsidRPr="00E23E18" w:rsidRDefault="00C9648F" w:rsidP="00C9648F">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2D4D5F90" w14:textId="3E099356" w:rsidR="00C9648F" w:rsidRPr="00E23E18" w:rsidRDefault="00C9648F" w:rsidP="00C9648F">
            <w:pPr>
              <w:pStyle w:val="Normal-pool-Table"/>
              <w:jc w:val="right"/>
              <w:rPr>
                <w:color w:val="000000"/>
              </w:rPr>
            </w:pPr>
            <w:r w:rsidRPr="00E23E18">
              <w:rPr>
                <w:color w:val="000000"/>
              </w:rPr>
              <w:t>–</w:t>
            </w:r>
          </w:p>
        </w:tc>
      </w:tr>
      <w:tr w:rsidR="00E266D6" w:rsidRPr="00E23E18" w14:paraId="196E8B83" w14:textId="77777777" w:rsidTr="0018028B">
        <w:trPr>
          <w:trHeight w:val="57"/>
          <w:jc w:val="right"/>
        </w:trPr>
        <w:tc>
          <w:tcPr>
            <w:tcW w:w="2268" w:type="dxa"/>
            <w:tcBorders>
              <w:top w:val="nil"/>
              <w:left w:val="nil"/>
              <w:bottom w:val="nil"/>
              <w:right w:val="nil"/>
            </w:tcBorders>
            <w:hideMark/>
          </w:tcPr>
          <w:p w14:paraId="22B4982B" w14:textId="77777777" w:rsidR="00E266D6" w:rsidRPr="00E23E18" w:rsidRDefault="00E266D6" w:rsidP="00E266D6">
            <w:pPr>
              <w:pStyle w:val="Normal-pool-Table"/>
            </w:pPr>
            <w:r w:rsidRPr="00E23E18">
              <w:rPr>
                <w:color w:val="000000"/>
              </w:rPr>
              <w:t>Soudan du Sud</w:t>
            </w:r>
          </w:p>
        </w:tc>
        <w:tc>
          <w:tcPr>
            <w:tcW w:w="1843" w:type="dxa"/>
            <w:tcBorders>
              <w:top w:val="nil"/>
              <w:left w:val="nil"/>
              <w:bottom w:val="nil"/>
              <w:right w:val="nil"/>
            </w:tcBorders>
            <w:noWrap/>
            <w:hideMark/>
          </w:tcPr>
          <w:p w14:paraId="053E7D8B" w14:textId="39D8F53A"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96301C1" w14:textId="07D21A2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6473528" w14:textId="5E8BD0F9"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4CF3CE3" w14:textId="1786F1D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D5FA5F5" w14:textId="3EC9A2D4" w:rsidR="00E266D6" w:rsidRPr="00E23E18" w:rsidRDefault="00E266D6" w:rsidP="00E266D6">
            <w:pPr>
              <w:pStyle w:val="Normal-pool-Table"/>
              <w:jc w:val="right"/>
            </w:pPr>
            <w:r w:rsidRPr="00E23E18">
              <w:rPr>
                <w:color w:val="000000"/>
              </w:rPr>
              <w:t>–</w:t>
            </w:r>
          </w:p>
        </w:tc>
      </w:tr>
      <w:tr w:rsidR="00E266D6" w:rsidRPr="00E23E18" w14:paraId="51756763" w14:textId="77777777" w:rsidTr="0018028B">
        <w:trPr>
          <w:trHeight w:val="57"/>
          <w:jc w:val="right"/>
        </w:trPr>
        <w:tc>
          <w:tcPr>
            <w:tcW w:w="2268" w:type="dxa"/>
            <w:tcBorders>
              <w:top w:val="nil"/>
              <w:left w:val="nil"/>
              <w:bottom w:val="nil"/>
              <w:right w:val="nil"/>
            </w:tcBorders>
            <w:hideMark/>
          </w:tcPr>
          <w:p w14:paraId="3D007930" w14:textId="77777777" w:rsidR="00E266D6" w:rsidRPr="00E23E18" w:rsidRDefault="00E266D6" w:rsidP="00E266D6">
            <w:pPr>
              <w:pStyle w:val="Normal-pool-Table"/>
            </w:pPr>
            <w:r w:rsidRPr="00E23E18">
              <w:rPr>
                <w:color w:val="000000"/>
              </w:rPr>
              <w:t>Sri Lanka</w:t>
            </w:r>
          </w:p>
        </w:tc>
        <w:tc>
          <w:tcPr>
            <w:tcW w:w="1843" w:type="dxa"/>
            <w:tcBorders>
              <w:top w:val="nil"/>
              <w:left w:val="nil"/>
              <w:bottom w:val="nil"/>
              <w:right w:val="nil"/>
            </w:tcBorders>
            <w:noWrap/>
            <w:hideMark/>
          </w:tcPr>
          <w:p w14:paraId="56360479" w14:textId="476BCA1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1566E38" w14:textId="1C836E75"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BCF5980" w14:textId="6F099F58"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CA9406A" w14:textId="4006B7F9"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4191633" w14:textId="32FF39FF" w:rsidR="00E266D6" w:rsidRPr="00E23E18" w:rsidRDefault="00E266D6" w:rsidP="00E266D6">
            <w:pPr>
              <w:pStyle w:val="Normal-pool-Table"/>
              <w:jc w:val="right"/>
            </w:pPr>
            <w:r w:rsidRPr="00E23E18">
              <w:rPr>
                <w:color w:val="000000"/>
              </w:rPr>
              <w:t>–</w:t>
            </w:r>
          </w:p>
        </w:tc>
      </w:tr>
      <w:tr w:rsidR="00E266D6" w:rsidRPr="00E23E18" w14:paraId="2DAAEEC8" w14:textId="77777777" w:rsidTr="0018028B">
        <w:trPr>
          <w:trHeight w:val="57"/>
          <w:jc w:val="right"/>
        </w:trPr>
        <w:tc>
          <w:tcPr>
            <w:tcW w:w="2268" w:type="dxa"/>
            <w:tcBorders>
              <w:top w:val="nil"/>
              <w:left w:val="nil"/>
              <w:bottom w:val="nil"/>
              <w:right w:val="nil"/>
            </w:tcBorders>
            <w:hideMark/>
          </w:tcPr>
          <w:p w14:paraId="5D128DD7" w14:textId="77777777" w:rsidR="00E266D6" w:rsidRPr="00E23E18" w:rsidRDefault="00E266D6" w:rsidP="00E266D6">
            <w:pPr>
              <w:pStyle w:val="Normal-pool-Table"/>
            </w:pPr>
            <w:r w:rsidRPr="00E23E18">
              <w:rPr>
                <w:color w:val="000000"/>
              </w:rPr>
              <w:t>Suriname</w:t>
            </w:r>
          </w:p>
        </w:tc>
        <w:tc>
          <w:tcPr>
            <w:tcW w:w="1843" w:type="dxa"/>
            <w:tcBorders>
              <w:top w:val="nil"/>
              <w:left w:val="nil"/>
              <w:bottom w:val="nil"/>
              <w:right w:val="nil"/>
            </w:tcBorders>
            <w:noWrap/>
            <w:hideMark/>
          </w:tcPr>
          <w:p w14:paraId="2BD8525D" w14:textId="340905B9"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4DC8AC9" w14:textId="3C4D1E9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BC5020F" w14:textId="50332C2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0FECC667" w14:textId="5F45EA0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98425CD" w14:textId="30E4E10E" w:rsidR="00E266D6" w:rsidRPr="00E23E18" w:rsidRDefault="00E266D6" w:rsidP="00E266D6">
            <w:pPr>
              <w:pStyle w:val="Normal-pool-Table"/>
              <w:jc w:val="right"/>
            </w:pPr>
            <w:r w:rsidRPr="00E23E18">
              <w:rPr>
                <w:color w:val="000000"/>
              </w:rPr>
              <w:t>–</w:t>
            </w:r>
          </w:p>
        </w:tc>
      </w:tr>
      <w:tr w:rsidR="00F61DC9" w:rsidRPr="00E23E18" w14:paraId="06CEAE73" w14:textId="77777777" w:rsidTr="0018028B">
        <w:trPr>
          <w:trHeight w:val="57"/>
          <w:jc w:val="right"/>
        </w:trPr>
        <w:tc>
          <w:tcPr>
            <w:tcW w:w="2268" w:type="dxa"/>
            <w:tcBorders>
              <w:top w:val="nil"/>
              <w:left w:val="nil"/>
              <w:bottom w:val="nil"/>
              <w:right w:val="nil"/>
            </w:tcBorders>
            <w:hideMark/>
          </w:tcPr>
          <w:p w14:paraId="1197492C" w14:textId="77777777" w:rsidR="00F61DC9" w:rsidRPr="00E23E18" w:rsidRDefault="00F61DC9" w:rsidP="00E266D6">
            <w:pPr>
              <w:pStyle w:val="Normal-pool-Table"/>
            </w:pPr>
            <w:r w:rsidRPr="00E23E18">
              <w:rPr>
                <w:color w:val="000000"/>
              </w:rPr>
              <w:t>Suède</w:t>
            </w:r>
          </w:p>
        </w:tc>
        <w:tc>
          <w:tcPr>
            <w:tcW w:w="1843" w:type="dxa"/>
            <w:tcBorders>
              <w:top w:val="nil"/>
              <w:left w:val="nil"/>
              <w:bottom w:val="nil"/>
              <w:right w:val="nil"/>
            </w:tcBorders>
            <w:noWrap/>
            <w:hideMark/>
          </w:tcPr>
          <w:p w14:paraId="73DEE0A4" w14:textId="2030C9E8" w:rsidR="00F61DC9" w:rsidRPr="00E23E18" w:rsidRDefault="00F61DC9" w:rsidP="00E266D6">
            <w:pPr>
              <w:pStyle w:val="Normal-pool-Table"/>
              <w:jc w:val="right"/>
            </w:pPr>
            <w:r w:rsidRPr="00E23E18">
              <w:rPr>
                <w:color w:val="000000"/>
              </w:rPr>
              <w:t xml:space="preserve">0,820 </w:t>
            </w:r>
          </w:p>
        </w:tc>
        <w:tc>
          <w:tcPr>
            <w:tcW w:w="1276" w:type="dxa"/>
            <w:tcBorders>
              <w:top w:val="nil"/>
              <w:left w:val="nil"/>
              <w:bottom w:val="nil"/>
              <w:right w:val="nil"/>
            </w:tcBorders>
            <w:noWrap/>
            <w:hideMark/>
          </w:tcPr>
          <w:p w14:paraId="485CF49B" w14:textId="31F00E33" w:rsidR="00F61DC9" w:rsidRPr="00E23E18" w:rsidRDefault="00F61DC9" w:rsidP="00E266D6">
            <w:pPr>
              <w:pStyle w:val="Normal-pool-Table"/>
              <w:jc w:val="right"/>
            </w:pPr>
            <w:r w:rsidRPr="00E23E18">
              <w:rPr>
                <w:color w:val="000000"/>
              </w:rPr>
              <w:t xml:space="preserve">48 482 </w:t>
            </w:r>
          </w:p>
        </w:tc>
        <w:tc>
          <w:tcPr>
            <w:tcW w:w="1276" w:type="dxa"/>
            <w:tcBorders>
              <w:top w:val="nil"/>
              <w:left w:val="nil"/>
              <w:bottom w:val="nil"/>
              <w:right w:val="nil"/>
            </w:tcBorders>
            <w:noWrap/>
            <w:hideMark/>
          </w:tcPr>
          <w:p w14:paraId="3120B00E" w14:textId="02005CA2" w:rsidR="00F61DC9" w:rsidRPr="00E23E18" w:rsidRDefault="00F61DC9" w:rsidP="00E266D6">
            <w:pPr>
              <w:pStyle w:val="Normal-pool-Table"/>
              <w:jc w:val="right"/>
            </w:pPr>
            <w:r w:rsidRPr="00E23E18">
              <w:rPr>
                <w:color w:val="000000"/>
              </w:rPr>
              <w:t xml:space="preserve">50 489 </w:t>
            </w:r>
          </w:p>
        </w:tc>
        <w:tc>
          <w:tcPr>
            <w:tcW w:w="1275" w:type="dxa"/>
            <w:tcBorders>
              <w:top w:val="nil"/>
              <w:left w:val="nil"/>
              <w:bottom w:val="nil"/>
              <w:right w:val="nil"/>
            </w:tcBorders>
            <w:noWrap/>
            <w:hideMark/>
          </w:tcPr>
          <w:p w14:paraId="4E0EE971" w14:textId="5DFA7432" w:rsidR="00F61DC9" w:rsidRPr="00E23E18" w:rsidRDefault="00F61DC9" w:rsidP="00E266D6">
            <w:pPr>
              <w:pStyle w:val="Normal-pool-Table"/>
              <w:jc w:val="right"/>
            </w:pPr>
            <w:r w:rsidRPr="00E23E18">
              <w:rPr>
                <w:color w:val="000000"/>
              </w:rPr>
              <w:t xml:space="preserve">48 482 </w:t>
            </w:r>
          </w:p>
        </w:tc>
        <w:tc>
          <w:tcPr>
            <w:tcW w:w="1559" w:type="dxa"/>
            <w:tcBorders>
              <w:top w:val="nil"/>
              <w:left w:val="nil"/>
              <w:bottom w:val="nil"/>
              <w:right w:val="nil"/>
            </w:tcBorders>
            <w:noWrap/>
            <w:hideMark/>
          </w:tcPr>
          <w:p w14:paraId="2D1E8485" w14:textId="3DCA70EE" w:rsidR="00F61DC9" w:rsidRPr="00E23E18" w:rsidRDefault="00F61DC9" w:rsidP="00E266D6">
            <w:pPr>
              <w:pStyle w:val="Normal-pool-Table"/>
              <w:jc w:val="right"/>
            </w:pPr>
            <w:r w:rsidRPr="00E23E18">
              <w:rPr>
                <w:color w:val="000000"/>
              </w:rPr>
              <w:t xml:space="preserve">50 110 </w:t>
            </w:r>
          </w:p>
        </w:tc>
      </w:tr>
      <w:tr w:rsidR="00F61DC9" w:rsidRPr="00E23E18" w14:paraId="08C437A2" w14:textId="77777777" w:rsidTr="0018028B">
        <w:trPr>
          <w:trHeight w:val="57"/>
          <w:jc w:val="right"/>
        </w:trPr>
        <w:tc>
          <w:tcPr>
            <w:tcW w:w="2268" w:type="dxa"/>
            <w:tcBorders>
              <w:top w:val="nil"/>
              <w:left w:val="nil"/>
              <w:bottom w:val="nil"/>
              <w:right w:val="nil"/>
            </w:tcBorders>
            <w:hideMark/>
          </w:tcPr>
          <w:p w14:paraId="420713DF" w14:textId="77777777" w:rsidR="00F61DC9" w:rsidRPr="00E23E18" w:rsidRDefault="00F61DC9" w:rsidP="00E266D6">
            <w:pPr>
              <w:pStyle w:val="Normal-pool-Table"/>
            </w:pPr>
            <w:r w:rsidRPr="00E23E18">
              <w:rPr>
                <w:color w:val="000000"/>
              </w:rPr>
              <w:t>Suisse</w:t>
            </w:r>
          </w:p>
        </w:tc>
        <w:tc>
          <w:tcPr>
            <w:tcW w:w="1843" w:type="dxa"/>
            <w:tcBorders>
              <w:top w:val="nil"/>
              <w:left w:val="nil"/>
              <w:bottom w:val="nil"/>
              <w:right w:val="nil"/>
            </w:tcBorders>
            <w:noWrap/>
            <w:hideMark/>
          </w:tcPr>
          <w:p w14:paraId="24921E4A" w14:textId="1E893931" w:rsidR="00F61DC9" w:rsidRPr="00E23E18" w:rsidRDefault="00F61DC9" w:rsidP="00E266D6">
            <w:pPr>
              <w:pStyle w:val="Normal-pool-Table"/>
              <w:jc w:val="right"/>
            </w:pPr>
            <w:r w:rsidRPr="00E23E18">
              <w:rPr>
                <w:color w:val="000000"/>
              </w:rPr>
              <w:t>1,027</w:t>
            </w:r>
          </w:p>
        </w:tc>
        <w:tc>
          <w:tcPr>
            <w:tcW w:w="1276" w:type="dxa"/>
            <w:tcBorders>
              <w:top w:val="nil"/>
              <w:left w:val="nil"/>
              <w:bottom w:val="nil"/>
              <w:right w:val="nil"/>
            </w:tcBorders>
            <w:noWrap/>
            <w:hideMark/>
          </w:tcPr>
          <w:p w14:paraId="14A0D347" w14:textId="42932BE9" w:rsidR="00F61DC9" w:rsidRPr="00E23E18" w:rsidRDefault="00F61DC9" w:rsidP="00E266D6">
            <w:pPr>
              <w:pStyle w:val="Normal-pool-Table"/>
              <w:jc w:val="right"/>
            </w:pPr>
            <w:r w:rsidRPr="00E23E18">
              <w:rPr>
                <w:color w:val="000000"/>
              </w:rPr>
              <w:t xml:space="preserve">60 721 </w:t>
            </w:r>
          </w:p>
        </w:tc>
        <w:tc>
          <w:tcPr>
            <w:tcW w:w="1276" w:type="dxa"/>
            <w:tcBorders>
              <w:top w:val="nil"/>
              <w:left w:val="nil"/>
              <w:bottom w:val="nil"/>
              <w:right w:val="nil"/>
            </w:tcBorders>
            <w:noWrap/>
            <w:hideMark/>
          </w:tcPr>
          <w:p w14:paraId="78D60ED3" w14:textId="5985EF4A" w:rsidR="00F61DC9" w:rsidRPr="00E23E18" w:rsidRDefault="00F61DC9" w:rsidP="00E266D6">
            <w:pPr>
              <w:pStyle w:val="Normal-pool-Table"/>
              <w:jc w:val="right"/>
            </w:pPr>
            <w:r w:rsidRPr="00E23E18">
              <w:rPr>
                <w:color w:val="000000"/>
              </w:rPr>
              <w:t xml:space="preserve">63 235 </w:t>
            </w:r>
          </w:p>
        </w:tc>
        <w:tc>
          <w:tcPr>
            <w:tcW w:w="1275" w:type="dxa"/>
            <w:tcBorders>
              <w:top w:val="nil"/>
              <w:left w:val="nil"/>
              <w:bottom w:val="nil"/>
              <w:right w:val="nil"/>
            </w:tcBorders>
            <w:noWrap/>
            <w:hideMark/>
          </w:tcPr>
          <w:p w14:paraId="4703B228" w14:textId="0AC1D7C8" w:rsidR="00F61DC9" w:rsidRPr="00E23E18" w:rsidRDefault="00F61DC9" w:rsidP="00E266D6">
            <w:pPr>
              <w:pStyle w:val="Normal-pool-Table"/>
              <w:jc w:val="right"/>
            </w:pPr>
            <w:r w:rsidRPr="00E23E18">
              <w:rPr>
                <w:color w:val="000000"/>
              </w:rPr>
              <w:t xml:space="preserve">60 721 </w:t>
            </w:r>
          </w:p>
        </w:tc>
        <w:tc>
          <w:tcPr>
            <w:tcW w:w="1559" w:type="dxa"/>
            <w:tcBorders>
              <w:top w:val="nil"/>
              <w:left w:val="nil"/>
              <w:bottom w:val="nil"/>
              <w:right w:val="nil"/>
            </w:tcBorders>
            <w:noWrap/>
            <w:hideMark/>
          </w:tcPr>
          <w:p w14:paraId="73D68BF5" w14:textId="2891A711" w:rsidR="00F61DC9" w:rsidRPr="00E23E18" w:rsidRDefault="00F61DC9" w:rsidP="00E266D6">
            <w:pPr>
              <w:pStyle w:val="Normal-pool-Table"/>
              <w:jc w:val="right"/>
            </w:pPr>
            <w:r w:rsidRPr="00E23E18">
              <w:rPr>
                <w:color w:val="000000"/>
              </w:rPr>
              <w:t xml:space="preserve">62 759 </w:t>
            </w:r>
          </w:p>
        </w:tc>
      </w:tr>
      <w:tr w:rsidR="00E266D6" w:rsidRPr="00E23E18" w14:paraId="31104699" w14:textId="77777777" w:rsidTr="0018028B">
        <w:trPr>
          <w:trHeight w:val="57"/>
          <w:jc w:val="right"/>
        </w:trPr>
        <w:tc>
          <w:tcPr>
            <w:tcW w:w="2268" w:type="dxa"/>
            <w:tcBorders>
              <w:top w:val="nil"/>
              <w:left w:val="nil"/>
              <w:bottom w:val="nil"/>
              <w:right w:val="nil"/>
            </w:tcBorders>
            <w:hideMark/>
          </w:tcPr>
          <w:p w14:paraId="279EFBC3" w14:textId="77777777" w:rsidR="00E266D6" w:rsidRPr="00E23E18" w:rsidRDefault="00E266D6" w:rsidP="00E266D6">
            <w:pPr>
              <w:pStyle w:val="Normal-pool-Table"/>
            </w:pPr>
            <w:r w:rsidRPr="00E23E18">
              <w:rPr>
                <w:color w:val="000000"/>
              </w:rPr>
              <w:t>Tadjikistan</w:t>
            </w:r>
          </w:p>
        </w:tc>
        <w:tc>
          <w:tcPr>
            <w:tcW w:w="1843" w:type="dxa"/>
            <w:tcBorders>
              <w:top w:val="nil"/>
              <w:left w:val="nil"/>
              <w:bottom w:val="nil"/>
              <w:right w:val="nil"/>
            </w:tcBorders>
            <w:noWrap/>
            <w:hideMark/>
          </w:tcPr>
          <w:p w14:paraId="192D3D30" w14:textId="64A773A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79109A4" w14:textId="3E32701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22BC30E" w14:textId="2C0E446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3E6A7E9" w14:textId="269A4008"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32C4557C" w14:textId="731227F5" w:rsidR="00E266D6" w:rsidRPr="00E23E18" w:rsidRDefault="00E266D6" w:rsidP="00E266D6">
            <w:pPr>
              <w:pStyle w:val="Normal-pool-Table"/>
              <w:jc w:val="right"/>
            </w:pPr>
            <w:r w:rsidRPr="00E23E18">
              <w:rPr>
                <w:color w:val="000000"/>
              </w:rPr>
              <w:t>–</w:t>
            </w:r>
          </w:p>
        </w:tc>
      </w:tr>
      <w:tr w:rsidR="001B1854" w:rsidRPr="00E23E18" w14:paraId="02777325" w14:textId="77777777" w:rsidTr="0018028B">
        <w:trPr>
          <w:trHeight w:val="57"/>
          <w:jc w:val="right"/>
        </w:trPr>
        <w:tc>
          <w:tcPr>
            <w:tcW w:w="2268" w:type="dxa"/>
            <w:tcBorders>
              <w:top w:val="nil"/>
              <w:left w:val="nil"/>
              <w:bottom w:val="nil"/>
              <w:right w:val="nil"/>
            </w:tcBorders>
          </w:tcPr>
          <w:p w14:paraId="635EA126" w14:textId="673EBBB2" w:rsidR="001B1854" w:rsidRPr="00E23E18" w:rsidRDefault="001B1854" w:rsidP="001B1854">
            <w:pPr>
              <w:pStyle w:val="Normal-pool-Table"/>
              <w:rPr>
                <w:color w:val="000000"/>
              </w:rPr>
            </w:pPr>
            <w:r w:rsidRPr="00E23E18">
              <w:rPr>
                <w:color w:val="000000"/>
              </w:rPr>
              <w:t>Tchad</w:t>
            </w:r>
          </w:p>
        </w:tc>
        <w:tc>
          <w:tcPr>
            <w:tcW w:w="1843" w:type="dxa"/>
            <w:tcBorders>
              <w:top w:val="nil"/>
              <w:left w:val="nil"/>
              <w:bottom w:val="nil"/>
              <w:right w:val="nil"/>
            </w:tcBorders>
            <w:noWrap/>
          </w:tcPr>
          <w:p w14:paraId="40590ABE" w14:textId="6CB38ED4" w:rsidR="001B1854" w:rsidRPr="00E23E18" w:rsidRDefault="001B1854" w:rsidP="001B1854">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32FDEFFE" w14:textId="3F7B3BD3" w:rsidR="001B1854" w:rsidRPr="00E23E18" w:rsidRDefault="001B1854" w:rsidP="001B1854">
            <w:pPr>
              <w:pStyle w:val="Normal-pool-Table"/>
              <w:jc w:val="right"/>
              <w:rPr>
                <w:color w:val="000000"/>
              </w:rPr>
            </w:pPr>
            <w:r w:rsidRPr="00E23E18">
              <w:rPr>
                <w:color w:val="000000"/>
              </w:rPr>
              <w:t>–</w:t>
            </w:r>
          </w:p>
        </w:tc>
        <w:tc>
          <w:tcPr>
            <w:tcW w:w="1276" w:type="dxa"/>
            <w:tcBorders>
              <w:top w:val="nil"/>
              <w:left w:val="nil"/>
              <w:bottom w:val="nil"/>
              <w:right w:val="nil"/>
            </w:tcBorders>
            <w:noWrap/>
          </w:tcPr>
          <w:p w14:paraId="52ECBC5D" w14:textId="75B2DB33" w:rsidR="001B1854" w:rsidRPr="00E23E18" w:rsidRDefault="001B1854" w:rsidP="001B1854">
            <w:pPr>
              <w:pStyle w:val="Normal-pool-Table"/>
              <w:jc w:val="right"/>
              <w:rPr>
                <w:color w:val="000000"/>
              </w:rPr>
            </w:pPr>
            <w:r w:rsidRPr="00E23E18">
              <w:rPr>
                <w:color w:val="000000"/>
              </w:rPr>
              <w:t>–</w:t>
            </w:r>
          </w:p>
        </w:tc>
        <w:tc>
          <w:tcPr>
            <w:tcW w:w="1275" w:type="dxa"/>
            <w:tcBorders>
              <w:top w:val="nil"/>
              <w:left w:val="nil"/>
              <w:bottom w:val="nil"/>
              <w:right w:val="nil"/>
            </w:tcBorders>
            <w:noWrap/>
          </w:tcPr>
          <w:p w14:paraId="5F031480" w14:textId="699033A7" w:rsidR="001B1854" w:rsidRPr="00E23E18" w:rsidRDefault="001B1854" w:rsidP="001B1854">
            <w:pPr>
              <w:pStyle w:val="Normal-pool-Table"/>
              <w:jc w:val="right"/>
              <w:rPr>
                <w:color w:val="000000"/>
              </w:rPr>
            </w:pPr>
            <w:r w:rsidRPr="00E23E18">
              <w:rPr>
                <w:color w:val="000000"/>
              </w:rPr>
              <w:t>–</w:t>
            </w:r>
          </w:p>
        </w:tc>
        <w:tc>
          <w:tcPr>
            <w:tcW w:w="1559" w:type="dxa"/>
            <w:tcBorders>
              <w:top w:val="nil"/>
              <w:left w:val="nil"/>
              <w:bottom w:val="nil"/>
              <w:right w:val="nil"/>
            </w:tcBorders>
            <w:noWrap/>
          </w:tcPr>
          <w:p w14:paraId="14364EBD" w14:textId="5C1A7EE2" w:rsidR="001B1854" w:rsidRPr="00E23E18" w:rsidRDefault="001B1854" w:rsidP="001B1854">
            <w:pPr>
              <w:pStyle w:val="Normal-pool-Table"/>
              <w:jc w:val="right"/>
              <w:rPr>
                <w:color w:val="000000"/>
              </w:rPr>
            </w:pPr>
            <w:r w:rsidRPr="00E23E18">
              <w:rPr>
                <w:color w:val="000000"/>
              </w:rPr>
              <w:t>–</w:t>
            </w:r>
          </w:p>
        </w:tc>
      </w:tr>
      <w:tr w:rsidR="00ED198C" w:rsidRPr="00E23E18" w14:paraId="0D1D9B81" w14:textId="77777777" w:rsidTr="0018028B">
        <w:trPr>
          <w:trHeight w:val="57"/>
          <w:jc w:val="right"/>
        </w:trPr>
        <w:tc>
          <w:tcPr>
            <w:tcW w:w="2268" w:type="dxa"/>
            <w:tcBorders>
              <w:top w:val="nil"/>
              <w:left w:val="nil"/>
              <w:bottom w:val="nil"/>
              <w:right w:val="nil"/>
            </w:tcBorders>
          </w:tcPr>
          <w:p w14:paraId="4B3D8DE1" w14:textId="0CF86A72" w:rsidR="00ED198C" w:rsidRPr="00E23E18" w:rsidRDefault="00ED198C" w:rsidP="00ED198C">
            <w:pPr>
              <w:pStyle w:val="Normal-pool-Table"/>
              <w:rPr>
                <w:color w:val="000000"/>
              </w:rPr>
            </w:pPr>
            <w:r w:rsidRPr="00E23E18">
              <w:rPr>
                <w:color w:val="000000"/>
              </w:rPr>
              <w:t>Tchéquie</w:t>
            </w:r>
          </w:p>
        </w:tc>
        <w:tc>
          <w:tcPr>
            <w:tcW w:w="1843" w:type="dxa"/>
            <w:tcBorders>
              <w:top w:val="nil"/>
              <w:left w:val="nil"/>
              <w:bottom w:val="nil"/>
              <w:right w:val="nil"/>
            </w:tcBorders>
            <w:noWrap/>
          </w:tcPr>
          <w:p w14:paraId="1378CF00" w14:textId="31184D4A" w:rsidR="00ED198C" w:rsidRPr="00E23E18" w:rsidRDefault="00ED198C" w:rsidP="00ED198C">
            <w:pPr>
              <w:pStyle w:val="Normal-pool-Table"/>
              <w:jc w:val="right"/>
              <w:rPr>
                <w:color w:val="000000"/>
              </w:rPr>
            </w:pPr>
            <w:r w:rsidRPr="00E23E18">
              <w:rPr>
                <w:color w:val="000000"/>
              </w:rPr>
              <w:t xml:space="preserve">0,343 </w:t>
            </w:r>
          </w:p>
        </w:tc>
        <w:tc>
          <w:tcPr>
            <w:tcW w:w="1276" w:type="dxa"/>
            <w:tcBorders>
              <w:top w:val="nil"/>
              <w:left w:val="nil"/>
              <w:bottom w:val="nil"/>
              <w:right w:val="nil"/>
            </w:tcBorders>
            <w:noWrap/>
          </w:tcPr>
          <w:p w14:paraId="1CA9F9CF" w14:textId="0C59DA5D" w:rsidR="00ED198C" w:rsidRPr="00E23E18" w:rsidRDefault="00ED198C" w:rsidP="00ED198C">
            <w:pPr>
              <w:pStyle w:val="Normal-pool-Table"/>
              <w:jc w:val="right"/>
              <w:rPr>
                <w:color w:val="000000"/>
              </w:rPr>
            </w:pPr>
            <w:r w:rsidRPr="00E23E18">
              <w:rPr>
                <w:color w:val="000000"/>
              </w:rPr>
              <w:t xml:space="preserve">20 279 </w:t>
            </w:r>
          </w:p>
        </w:tc>
        <w:tc>
          <w:tcPr>
            <w:tcW w:w="1276" w:type="dxa"/>
            <w:tcBorders>
              <w:top w:val="nil"/>
              <w:left w:val="nil"/>
              <w:bottom w:val="nil"/>
              <w:right w:val="nil"/>
            </w:tcBorders>
            <w:noWrap/>
          </w:tcPr>
          <w:p w14:paraId="3FE146A0" w14:textId="6E1AEA63" w:rsidR="00ED198C" w:rsidRPr="00E23E18" w:rsidRDefault="00ED198C" w:rsidP="00ED198C">
            <w:pPr>
              <w:pStyle w:val="Normal-pool-Table"/>
              <w:jc w:val="right"/>
              <w:rPr>
                <w:color w:val="000000"/>
              </w:rPr>
            </w:pPr>
            <w:r w:rsidRPr="00E23E18">
              <w:rPr>
                <w:color w:val="000000"/>
              </w:rPr>
              <w:t xml:space="preserve">21 119 </w:t>
            </w:r>
          </w:p>
        </w:tc>
        <w:tc>
          <w:tcPr>
            <w:tcW w:w="1275" w:type="dxa"/>
            <w:tcBorders>
              <w:top w:val="nil"/>
              <w:left w:val="nil"/>
              <w:bottom w:val="nil"/>
              <w:right w:val="nil"/>
            </w:tcBorders>
            <w:noWrap/>
          </w:tcPr>
          <w:p w14:paraId="405F4C74" w14:textId="199ED88B" w:rsidR="00ED198C" w:rsidRPr="00E23E18" w:rsidRDefault="00ED198C" w:rsidP="00ED198C">
            <w:pPr>
              <w:pStyle w:val="Normal-pool-Table"/>
              <w:jc w:val="right"/>
              <w:rPr>
                <w:color w:val="000000"/>
              </w:rPr>
            </w:pPr>
            <w:r w:rsidRPr="00E23E18">
              <w:rPr>
                <w:color w:val="000000"/>
              </w:rPr>
              <w:t xml:space="preserve">20 279 </w:t>
            </w:r>
          </w:p>
        </w:tc>
        <w:tc>
          <w:tcPr>
            <w:tcW w:w="1559" w:type="dxa"/>
            <w:tcBorders>
              <w:top w:val="nil"/>
              <w:left w:val="nil"/>
              <w:bottom w:val="nil"/>
              <w:right w:val="nil"/>
            </w:tcBorders>
            <w:noWrap/>
          </w:tcPr>
          <w:p w14:paraId="2304E04C" w14:textId="7DE61AA5" w:rsidR="00ED198C" w:rsidRPr="00E23E18" w:rsidRDefault="00ED198C" w:rsidP="00ED198C">
            <w:pPr>
              <w:pStyle w:val="Normal-pool-Table"/>
              <w:jc w:val="right"/>
              <w:rPr>
                <w:color w:val="000000"/>
              </w:rPr>
            </w:pPr>
            <w:r w:rsidRPr="00E23E18">
              <w:rPr>
                <w:color w:val="000000"/>
              </w:rPr>
              <w:t xml:space="preserve">20 960 </w:t>
            </w:r>
          </w:p>
        </w:tc>
      </w:tr>
      <w:tr w:rsidR="00F61DC9" w:rsidRPr="00E23E18" w14:paraId="481C6F74" w14:textId="77777777" w:rsidTr="0018028B">
        <w:trPr>
          <w:trHeight w:val="57"/>
          <w:jc w:val="right"/>
        </w:trPr>
        <w:tc>
          <w:tcPr>
            <w:tcW w:w="2268" w:type="dxa"/>
            <w:tcBorders>
              <w:top w:val="nil"/>
              <w:left w:val="nil"/>
              <w:bottom w:val="nil"/>
              <w:right w:val="nil"/>
            </w:tcBorders>
            <w:hideMark/>
          </w:tcPr>
          <w:p w14:paraId="5871192C" w14:textId="77777777" w:rsidR="00F61DC9" w:rsidRPr="00E23E18" w:rsidRDefault="00F61DC9" w:rsidP="00E266D6">
            <w:pPr>
              <w:pStyle w:val="Normal-pool-Table"/>
            </w:pPr>
            <w:r w:rsidRPr="00E23E18">
              <w:rPr>
                <w:color w:val="000000"/>
              </w:rPr>
              <w:t>Thaïlande</w:t>
            </w:r>
          </w:p>
        </w:tc>
        <w:tc>
          <w:tcPr>
            <w:tcW w:w="1843" w:type="dxa"/>
            <w:tcBorders>
              <w:top w:val="nil"/>
              <w:left w:val="nil"/>
              <w:bottom w:val="nil"/>
              <w:right w:val="nil"/>
            </w:tcBorders>
            <w:noWrap/>
            <w:hideMark/>
          </w:tcPr>
          <w:p w14:paraId="05DF92AA" w14:textId="6EF8CA06" w:rsidR="00F61DC9" w:rsidRPr="00E23E18" w:rsidRDefault="00F61DC9" w:rsidP="00E266D6">
            <w:pPr>
              <w:pStyle w:val="Normal-pool-Table"/>
              <w:jc w:val="right"/>
            </w:pPr>
            <w:r w:rsidRPr="00E23E18">
              <w:rPr>
                <w:color w:val="000000"/>
              </w:rPr>
              <w:t xml:space="preserve">0,340 </w:t>
            </w:r>
          </w:p>
        </w:tc>
        <w:tc>
          <w:tcPr>
            <w:tcW w:w="1276" w:type="dxa"/>
            <w:tcBorders>
              <w:top w:val="nil"/>
              <w:left w:val="nil"/>
              <w:bottom w:val="nil"/>
              <w:right w:val="nil"/>
            </w:tcBorders>
            <w:noWrap/>
            <w:hideMark/>
          </w:tcPr>
          <w:p w14:paraId="6D0A49E3" w14:textId="48B202D4" w:rsidR="00F61DC9" w:rsidRPr="00E23E18" w:rsidRDefault="00F61DC9" w:rsidP="00E266D6">
            <w:pPr>
              <w:pStyle w:val="Normal-pool-Table"/>
              <w:jc w:val="right"/>
            </w:pPr>
            <w:r w:rsidRPr="00E23E18">
              <w:rPr>
                <w:color w:val="000000"/>
              </w:rPr>
              <w:t xml:space="preserve">20 102 </w:t>
            </w:r>
          </w:p>
        </w:tc>
        <w:tc>
          <w:tcPr>
            <w:tcW w:w="1276" w:type="dxa"/>
            <w:tcBorders>
              <w:top w:val="nil"/>
              <w:left w:val="nil"/>
              <w:bottom w:val="nil"/>
              <w:right w:val="nil"/>
            </w:tcBorders>
            <w:noWrap/>
            <w:hideMark/>
          </w:tcPr>
          <w:p w14:paraId="3EC18A44" w14:textId="000F1CBA" w:rsidR="00F61DC9" w:rsidRPr="00E23E18" w:rsidRDefault="00F61DC9" w:rsidP="00E266D6">
            <w:pPr>
              <w:pStyle w:val="Normal-pool-Table"/>
              <w:jc w:val="right"/>
            </w:pPr>
            <w:r w:rsidRPr="00E23E18">
              <w:rPr>
                <w:color w:val="000000"/>
              </w:rPr>
              <w:t xml:space="preserve">20 934 </w:t>
            </w:r>
          </w:p>
        </w:tc>
        <w:tc>
          <w:tcPr>
            <w:tcW w:w="1275" w:type="dxa"/>
            <w:tcBorders>
              <w:top w:val="nil"/>
              <w:left w:val="nil"/>
              <w:bottom w:val="nil"/>
              <w:right w:val="nil"/>
            </w:tcBorders>
            <w:noWrap/>
            <w:hideMark/>
          </w:tcPr>
          <w:p w14:paraId="21E235D6" w14:textId="36DE06D0" w:rsidR="00F61DC9" w:rsidRPr="00E23E18" w:rsidRDefault="00F61DC9" w:rsidP="00E266D6">
            <w:pPr>
              <w:pStyle w:val="Normal-pool-Table"/>
              <w:jc w:val="right"/>
            </w:pPr>
            <w:r w:rsidRPr="00E23E18">
              <w:rPr>
                <w:color w:val="000000"/>
              </w:rPr>
              <w:t xml:space="preserve">20 102 </w:t>
            </w:r>
          </w:p>
        </w:tc>
        <w:tc>
          <w:tcPr>
            <w:tcW w:w="1559" w:type="dxa"/>
            <w:tcBorders>
              <w:top w:val="nil"/>
              <w:left w:val="nil"/>
              <w:bottom w:val="nil"/>
              <w:right w:val="nil"/>
            </w:tcBorders>
            <w:noWrap/>
            <w:hideMark/>
          </w:tcPr>
          <w:p w14:paraId="7E381221" w14:textId="5963C9D4" w:rsidR="00F61DC9" w:rsidRPr="00E23E18" w:rsidRDefault="00F61DC9" w:rsidP="00E266D6">
            <w:pPr>
              <w:pStyle w:val="Normal-pool-Table"/>
              <w:jc w:val="right"/>
            </w:pPr>
            <w:r w:rsidRPr="00E23E18">
              <w:rPr>
                <w:color w:val="000000"/>
              </w:rPr>
              <w:t xml:space="preserve">20 777 </w:t>
            </w:r>
          </w:p>
        </w:tc>
      </w:tr>
      <w:tr w:rsidR="00E266D6" w:rsidRPr="00E23E18" w14:paraId="22C567A8" w14:textId="77777777" w:rsidTr="0018028B">
        <w:trPr>
          <w:trHeight w:val="57"/>
          <w:jc w:val="right"/>
        </w:trPr>
        <w:tc>
          <w:tcPr>
            <w:tcW w:w="2268" w:type="dxa"/>
            <w:tcBorders>
              <w:top w:val="nil"/>
              <w:left w:val="nil"/>
              <w:bottom w:val="nil"/>
              <w:right w:val="nil"/>
            </w:tcBorders>
            <w:hideMark/>
          </w:tcPr>
          <w:p w14:paraId="05EC8B89" w14:textId="77777777" w:rsidR="00E266D6" w:rsidRPr="00E23E18" w:rsidRDefault="00E266D6" w:rsidP="00E266D6">
            <w:pPr>
              <w:pStyle w:val="Normal-pool-Table"/>
            </w:pPr>
            <w:r w:rsidRPr="00E23E18">
              <w:rPr>
                <w:color w:val="000000"/>
              </w:rPr>
              <w:t>Timor-Leste</w:t>
            </w:r>
          </w:p>
        </w:tc>
        <w:tc>
          <w:tcPr>
            <w:tcW w:w="1843" w:type="dxa"/>
            <w:tcBorders>
              <w:top w:val="nil"/>
              <w:left w:val="nil"/>
              <w:bottom w:val="nil"/>
              <w:right w:val="nil"/>
            </w:tcBorders>
            <w:noWrap/>
            <w:hideMark/>
          </w:tcPr>
          <w:p w14:paraId="5EB1CACE" w14:textId="12DDFE4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5BE17FA" w14:textId="3EECF11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8AAB52D" w14:textId="5E078EE4"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7F553A4" w14:textId="5154EFB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996A1AD" w14:textId="0430685F" w:rsidR="00E266D6" w:rsidRPr="00E23E18" w:rsidRDefault="00E266D6" w:rsidP="00E266D6">
            <w:pPr>
              <w:pStyle w:val="Normal-pool-Table"/>
              <w:jc w:val="right"/>
            </w:pPr>
            <w:r w:rsidRPr="00E23E18">
              <w:rPr>
                <w:color w:val="000000"/>
              </w:rPr>
              <w:t>–</w:t>
            </w:r>
          </w:p>
        </w:tc>
      </w:tr>
      <w:tr w:rsidR="00E266D6" w:rsidRPr="00E23E18" w14:paraId="57C7564A" w14:textId="77777777" w:rsidTr="0018028B">
        <w:trPr>
          <w:trHeight w:val="57"/>
          <w:jc w:val="right"/>
        </w:trPr>
        <w:tc>
          <w:tcPr>
            <w:tcW w:w="2268" w:type="dxa"/>
            <w:tcBorders>
              <w:top w:val="nil"/>
              <w:left w:val="nil"/>
              <w:bottom w:val="nil"/>
              <w:right w:val="nil"/>
            </w:tcBorders>
            <w:hideMark/>
          </w:tcPr>
          <w:p w14:paraId="0A264A9D" w14:textId="77777777" w:rsidR="00E266D6" w:rsidRPr="00E23E18" w:rsidRDefault="00E266D6" w:rsidP="00E266D6">
            <w:pPr>
              <w:pStyle w:val="Normal-pool-Table"/>
            </w:pPr>
            <w:r w:rsidRPr="00E23E18">
              <w:rPr>
                <w:color w:val="000000"/>
              </w:rPr>
              <w:t>Togo</w:t>
            </w:r>
          </w:p>
        </w:tc>
        <w:tc>
          <w:tcPr>
            <w:tcW w:w="1843" w:type="dxa"/>
            <w:tcBorders>
              <w:top w:val="nil"/>
              <w:left w:val="nil"/>
              <w:bottom w:val="nil"/>
              <w:right w:val="nil"/>
            </w:tcBorders>
            <w:noWrap/>
            <w:hideMark/>
          </w:tcPr>
          <w:p w14:paraId="7A090D72" w14:textId="14923BD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855D942" w14:textId="22CA558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207C82C8" w14:textId="686A2FDC"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3B20946" w14:textId="3A932B3E"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01A9B5F" w14:textId="74AFB99E" w:rsidR="00E266D6" w:rsidRPr="00E23E18" w:rsidRDefault="00E266D6" w:rsidP="00E266D6">
            <w:pPr>
              <w:pStyle w:val="Normal-pool-Table"/>
              <w:jc w:val="right"/>
            </w:pPr>
            <w:r w:rsidRPr="00E23E18">
              <w:rPr>
                <w:color w:val="000000"/>
              </w:rPr>
              <w:t>–</w:t>
            </w:r>
          </w:p>
        </w:tc>
      </w:tr>
      <w:tr w:rsidR="00E266D6" w:rsidRPr="00E23E18" w14:paraId="19D0522E" w14:textId="77777777" w:rsidTr="0018028B">
        <w:trPr>
          <w:trHeight w:val="57"/>
          <w:jc w:val="right"/>
        </w:trPr>
        <w:tc>
          <w:tcPr>
            <w:tcW w:w="2268" w:type="dxa"/>
            <w:tcBorders>
              <w:top w:val="nil"/>
              <w:left w:val="nil"/>
              <w:bottom w:val="nil"/>
              <w:right w:val="nil"/>
            </w:tcBorders>
            <w:hideMark/>
          </w:tcPr>
          <w:p w14:paraId="1546395D" w14:textId="77777777" w:rsidR="00E266D6" w:rsidRPr="00E23E18" w:rsidRDefault="00E266D6" w:rsidP="00E266D6">
            <w:pPr>
              <w:pStyle w:val="Normal-pool-Table"/>
            </w:pPr>
            <w:r w:rsidRPr="00E23E18">
              <w:rPr>
                <w:color w:val="000000"/>
              </w:rPr>
              <w:t>Tonga</w:t>
            </w:r>
          </w:p>
        </w:tc>
        <w:tc>
          <w:tcPr>
            <w:tcW w:w="1843" w:type="dxa"/>
            <w:tcBorders>
              <w:top w:val="nil"/>
              <w:left w:val="nil"/>
              <w:bottom w:val="nil"/>
              <w:right w:val="nil"/>
            </w:tcBorders>
            <w:noWrap/>
            <w:hideMark/>
          </w:tcPr>
          <w:p w14:paraId="42136E84" w14:textId="496FE297"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E838D99" w14:textId="1E7CC3F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7DC2A02" w14:textId="4DC2D2B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74445947" w14:textId="15B7C0CF"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D21EEBA" w14:textId="71270AEF" w:rsidR="00E266D6" w:rsidRPr="00E23E18" w:rsidRDefault="00E266D6" w:rsidP="00E266D6">
            <w:pPr>
              <w:pStyle w:val="Normal-pool-Table"/>
              <w:jc w:val="right"/>
            </w:pPr>
            <w:r w:rsidRPr="00E23E18">
              <w:rPr>
                <w:color w:val="000000"/>
              </w:rPr>
              <w:t>–</w:t>
            </w:r>
          </w:p>
        </w:tc>
      </w:tr>
      <w:tr w:rsidR="00E266D6" w:rsidRPr="00E23E18" w14:paraId="43A6845D" w14:textId="77777777" w:rsidTr="0018028B">
        <w:trPr>
          <w:trHeight w:val="57"/>
          <w:jc w:val="right"/>
        </w:trPr>
        <w:tc>
          <w:tcPr>
            <w:tcW w:w="2268" w:type="dxa"/>
            <w:tcBorders>
              <w:top w:val="nil"/>
              <w:left w:val="nil"/>
              <w:bottom w:val="nil"/>
              <w:right w:val="nil"/>
            </w:tcBorders>
            <w:hideMark/>
          </w:tcPr>
          <w:p w14:paraId="67ED64E2" w14:textId="77777777" w:rsidR="00E266D6" w:rsidRPr="00E23E18" w:rsidRDefault="00E266D6" w:rsidP="00E266D6">
            <w:pPr>
              <w:pStyle w:val="Normal-pool-Table"/>
            </w:pPr>
            <w:r w:rsidRPr="00E23E18">
              <w:rPr>
                <w:color w:val="000000"/>
              </w:rPr>
              <w:t>Trinité-et-Tobago</w:t>
            </w:r>
          </w:p>
        </w:tc>
        <w:tc>
          <w:tcPr>
            <w:tcW w:w="1843" w:type="dxa"/>
            <w:tcBorders>
              <w:top w:val="nil"/>
              <w:left w:val="nil"/>
              <w:bottom w:val="nil"/>
              <w:right w:val="nil"/>
            </w:tcBorders>
            <w:noWrap/>
            <w:hideMark/>
          </w:tcPr>
          <w:p w14:paraId="19441875" w14:textId="599F537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46AF8A0" w14:textId="6927B76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6D0EDD6" w14:textId="2BE8C4DB"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4841112B" w14:textId="4F4EEBF4"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33C8427" w14:textId="2E24D24A" w:rsidR="00E266D6" w:rsidRPr="00E23E18" w:rsidRDefault="00E266D6" w:rsidP="00E266D6">
            <w:pPr>
              <w:pStyle w:val="Normal-pool-Table"/>
              <w:jc w:val="right"/>
            </w:pPr>
            <w:r w:rsidRPr="00E23E18">
              <w:rPr>
                <w:color w:val="000000"/>
              </w:rPr>
              <w:t>–</w:t>
            </w:r>
          </w:p>
        </w:tc>
      </w:tr>
      <w:tr w:rsidR="00E266D6" w:rsidRPr="00E23E18" w14:paraId="5BBAE2F3" w14:textId="77777777" w:rsidTr="0018028B">
        <w:trPr>
          <w:trHeight w:val="57"/>
          <w:jc w:val="right"/>
        </w:trPr>
        <w:tc>
          <w:tcPr>
            <w:tcW w:w="2268" w:type="dxa"/>
            <w:tcBorders>
              <w:top w:val="nil"/>
              <w:left w:val="nil"/>
              <w:bottom w:val="nil"/>
              <w:right w:val="nil"/>
            </w:tcBorders>
            <w:hideMark/>
          </w:tcPr>
          <w:p w14:paraId="6630C677" w14:textId="77777777" w:rsidR="00E266D6" w:rsidRPr="00E23E18" w:rsidRDefault="00E266D6" w:rsidP="00E266D6">
            <w:pPr>
              <w:pStyle w:val="Normal-pool-Table"/>
            </w:pPr>
            <w:r w:rsidRPr="00E23E18">
              <w:rPr>
                <w:color w:val="000000"/>
              </w:rPr>
              <w:t>Tunisie</w:t>
            </w:r>
          </w:p>
        </w:tc>
        <w:tc>
          <w:tcPr>
            <w:tcW w:w="1843" w:type="dxa"/>
            <w:tcBorders>
              <w:top w:val="nil"/>
              <w:left w:val="nil"/>
              <w:bottom w:val="nil"/>
              <w:right w:val="nil"/>
            </w:tcBorders>
            <w:noWrap/>
            <w:hideMark/>
          </w:tcPr>
          <w:p w14:paraId="783ABC89" w14:textId="16E0EEB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005FD6E6" w14:textId="1B9AAD3C"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7C3E43B" w14:textId="1D241D3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117B1DC" w14:textId="1594DE32"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750F0189" w14:textId="6F639F66" w:rsidR="00E266D6" w:rsidRPr="00E23E18" w:rsidRDefault="00E266D6" w:rsidP="00E266D6">
            <w:pPr>
              <w:pStyle w:val="Normal-pool-Table"/>
              <w:jc w:val="right"/>
            </w:pPr>
            <w:r w:rsidRPr="00E23E18">
              <w:rPr>
                <w:color w:val="000000"/>
              </w:rPr>
              <w:t>–</w:t>
            </w:r>
          </w:p>
        </w:tc>
      </w:tr>
      <w:tr w:rsidR="00F61DC9" w:rsidRPr="00E23E18" w14:paraId="7FC96FC6" w14:textId="77777777" w:rsidTr="0018028B">
        <w:trPr>
          <w:trHeight w:val="57"/>
          <w:jc w:val="right"/>
        </w:trPr>
        <w:tc>
          <w:tcPr>
            <w:tcW w:w="2268" w:type="dxa"/>
            <w:tcBorders>
              <w:top w:val="nil"/>
              <w:left w:val="nil"/>
              <w:bottom w:val="nil"/>
              <w:right w:val="nil"/>
            </w:tcBorders>
            <w:hideMark/>
          </w:tcPr>
          <w:p w14:paraId="2BA1599F" w14:textId="77777777" w:rsidR="00F61DC9" w:rsidRPr="00E23E18" w:rsidRDefault="00F61DC9" w:rsidP="00E266D6">
            <w:pPr>
              <w:pStyle w:val="Normal-pool-Table"/>
            </w:pPr>
            <w:r w:rsidRPr="00E23E18">
              <w:rPr>
                <w:color w:val="000000"/>
              </w:rPr>
              <w:t>Türkiye</w:t>
            </w:r>
          </w:p>
        </w:tc>
        <w:tc>
          <w:tcPr>
            <w:tcW w:w="1843" w:type="dxa"/>
            <w:tcBorders>
              <w:top w:val="nil"/>
              <w:left w:val="nil"/>
              <w:bottom w:val="nil"/>
              <w:right w:val="nil"/>
            </w:tcBorders>
            <w:noWrap/>
            <w:hideMark/>
          </w:tcPr>
          <w:p w14:paraId="67F7FE54" w14:textId="4F26ED04" w:rsidR="00F61DC9" w:rsidRPr="00E23E18" w:rsidRDefault="00F61DC9" w:rsidP="00E266D6">
            <w:pPr>
              <w:pStyle w:val="Normal-pool-Table"/>
              <w:jc w:val="right"/>
            </w:pPr>
            <w:r w:rsidRPr="00E23E18">
              <w:rPr>
                <w:color w:val="000000"/>
              </w:rPr>
              <w:t xml:space="preserve">0,684 </w:t>
            </w:r>
          </w:p>
        </w:tc>
        <w:tc>
          <w:tcPr>
            <w:tcW w:w="1276" w:type="dxa"/>
            <w:tcBorders>
              <w:top w:val="nil"/>
              <w:left w:val="nil"/>
              <w:bottom w:val="nil"/>
              <w:right w:val="nil"/>
            </w:tcBorders>
            <w:noWrap/>
            <w:hideMark/>
          </w:tcPr>
          <w:p w14:paraId="2FE4C6FD" w14:textId="6388148A" w:rsidR="00F61DC9" w:rsidRPr="00E23E18" w:rsidRDefault="00F61DC9" w:rsidP="00E266D6">
            <w:pPr>
              <w:pStyle w:val="Normal-pool-Table"/>
              <w:jc w:val="right"/>
            </w:pPr>
            <w:r w:rsidRPr="00E23E18">
              <w:rPr>
                <w:color w:val="000000"/>
              </w:rPr>
              <w:t xml:space="preserve">40 441 </w:t>
            </w:r>
          </w:p>
        </w:tc>
        <w:tc>
          <w:tcPr>
            <w:tcW w:w="1276" w:type="dxa"/>
            <w:tcBorders>
              <w:top w:val="nil"/>
              <w:left w:val="nil"/>
              <w:bottom w:val="nil"/>
              <w:right w:val="nil"/>
            </w:tcBorders>
            <w:noWrap/>
            <w:hideMark/>
          </w:tcPr>
          <w:p w14:paraId="76B2B604" w14:textId="004FCED5" w:rsidR="00F61DC9" w:rsidRPr="00E23E18" w:rsidRDefault="00F61DC9" w:rsidP="00E266D6">
            <w:pPr>
              <w:pStyle w:val="Normal-pool-Table"/>
              <w:jc w:val="right"/>
            </w:pPr>
            <w:r w:rsidRPr="00E23E18">
              <w:rPr>
                <w:color w:val="000000"/>
              </w:rPr>
              <w:t xml:space="preserve">42 115 </w:t>
            </w:r>
          </w:p>
        </w:tc>
        <w:tc>
          <w:tcPr>
            <w:tcW w:w="1275" w:type="dxa"/>
            <w:tcBorders>
              <w:top w:val="nil"/>
              <w:left w:val="nil"/>
              <w:bottom w:val="nil"/>
              <w:right w:val="nil"/>
            </w:tcBorders>
            <w:noWrap/>
            <w:hideMark/>
          </w:tcPr>
          <w:p w14:paraId="40FDBD0D" w14:textId="36B91A54" w:rsidR="00F61DC9" w:rsidRPr="00E23E18" w:rsidRDefault="00F61DC9" w:rsidP="00E266D6">
            <w:pPr>
              <w:pStyle w:val="Normal-pool-Table"/>
              <w:jc w:val="right"/>
            </w:pPr>
            <w:r w:rsidRPr="00E23E18">
              <w:rPr>
                <w:color w:val="000000"/>
              </w:rPr>
              <w:t xml:space="preserve">40 441 </w:t>
            </w:r>
          </w:p>
        </w:tc>
        <w:tc>
          <w:tcPr>
            <w:tcW w:w="1559" w:type="dxa"/>
            <w:tcBorders>
              <w:top w:val="nil"/>
              <w:left w:val="nil"/>
              <w:bottom w:val="nil"/>
              <w:right w:val="nil"/>
            </w:tcBorders>
            <w:noWrap/>
            <w:hideMark/>
          </w:tcPr>
          <w:p w14:paraId="614A7077" w14:textId="2D3B74E2" w:rsidR="00F61DC9" w:rsidRPr="00E23E18" w:rsidRDefault="00F61DC9" w:rsidP="00E266D6">
            <w:pPr>
              <w:pStyle w:val="Normal-pool-Table"/>
              <w:jc w:val="right"/>
            </w:pPr>
            <w:r w:rsidRPr="00E23E18">
              <w:rPr>
                <w:color w:val="000000"/>
              </w:rPr>
              <w:t xml:space="preserve">41 798 </w:t>
            </w:r>
          </w:p>
        </w:tc>
      </w:tr>
      <w:tr w:rsidR="00E266D6" w:rsidRPr="00E23E18" w14:paraId="167A4403" w14:textId="77777777" w:rsidTr="0018028B">
        <w:trPr>
          <w:trHeight w:val="57"/>
          <w:jc w:val="right"/>
        </w:trPr>
        <w:tc>
          <w:tcPr>
            <w:tcW w:w="2268" w:type="dxa"/>
            <w:tcBorders>
              <w:top w:val="nil"/>
              <w:left w:val="nil"/>
              <w:bottom w:val="nil"/>
              <w:right w:val="nil"/>
            </w:tcBorders>
            <w:hideMark/>
          </w:tcPr>
          <w:p w14:paraId="6DD20A5E" w14:textId="77777777" w:rsidR="00E266D6" w:rsidRPr="00E23E18" w:rsidRDefault="00E266D6" w:rsidP="00E266D6">
            <w:pPr>
              <w:pStyle w:val="Normal-pool-Table"/>
            </w:pPr>
            <w:r w:rsidRPr="00E23E18">
              <w:rPr>
                <w:color w:val="000000"/>
              </w:rPr>
              <w:t>Turkménistan</w:t>
            </w:r>
          </w:p>
        </w:tc>
        <w:tc>
          <w:tcPr>
            <w:tcW w:w="1843" w:type="dxa"/>
            <w:tcBorders>
              <w:top w:val="nil"/>
              <w:left w:val="nil"/>
              <w:bottom w:val="nil"/>
              <w:right w:val="nil"/>
            </w:tcBorders>
            <w:noWrap/>
            <w:hideMark/>
          </w:tcPr>
          <w:p w14:paraId="2DE4B9B3" w14:textId="1C4549EE"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AB4E41D" w14:textId="7A463E12"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8A00F71" w14:textId="6349C1F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3F7D32E6" w14:textId="25AAAC62"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1167B05" w14:textId="71E1D830" w:rsidR="00E266D6" w:rsidRPr="00E23E18" w:rsidRDefault="00E266D6" w:rsidP="00E266D6">
            <w:pPr>
              <w:pStyle w:val="Normal-pool-Table"/>
              <w:jc w:val="right"/>
            </w:pPr>
            <w:r w:rsidRPr="00E23E18">
              <w:rPr>
                <w:color w:val="000000"/>
              </w:rPr>
              <w:t>–</w:t>
            </w:r>
          </w:p>
        </w:tc>
      </w:tr>
      <w:tr w:rsidR="00E266D6" w:rsidRPr="00E23E18" w14:paraId="0338F154" w14:textId="77777777" w:rsidTr="0018028B">
        <w:trPr>
          <w:trHeight w:val="57"/>
          <w:jc w:val="right"/>
        </w:trPr>
        <w:tc>
          <w:tcPr>
            <w:tcW w:w="2268" w:type="dxa"/>
            <w:tcBorders>
              <w:top w:val="nil"/>
              <w:left w:val="nil"/>
              <w:bottom w:val="nil"/>
              <w:right w:val="nil"/>
            </w:tcBorders>
            <w:hideMark/>
          </w:tcPr>
          <w:p w14:paraId="6B8FEEB8" w14:textId="77777777" w:rsidR="00E266D6" w:rsidRPr="00E23E18" w:rsidRDefault="00E266D6" w:rsidP="00E266D6">
            <w:pPr>
              <w:pStyle w:val="Normal-pool-Table"/>
            </w:pPr>
            <w:r w:rsidRPr="00E23E18">
              <w:rPr>
                <w:color w:val="000000"/>
              </w:rPr>
              <w:t>Tuvalu</w:t>
            </w:r>
          </w:p>
        </w:tc>
        <w:tc>
          <w:tcPr>
            <w:tcW w:w="1843" w:type="dxa"/>
            <w:tcBorders>
              <w:top w:val="nil"/>
              <w:left w:val="nil"/>
              <w:bottom w:val="nil"/>
              <w:right w:val="nil"/>
            </w:tcBorders>
            <w:noWrap/>
            <w:hideMark/>
          </w:tcPr>
          <w:p w14:paraId="0BC5FB90" w14:textId="3BDCF4B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5507A63" w14:textId="4A4F6193"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B73EED9" w14:textId="73F2FAE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699ECE3A" w14:textId="70D36C3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C5A6748" w14:textId="6E056534" w:rsidR="00E266D6" w:rsidRPr="00E23E18" w:rsidRDefault="00E266D6" w:rsidP="00E266D6">
            <w:pPr>
              <w:pStyle w:val="Normal-pool-Table"/>
              <w:jc w:val="right"/>
            </w:pPr>
            <w:r w:rsidRPr="00E23E18">
              <w:rPr>
                <w:color w:val="000000"/>
              </w:rPr>
              <w:t>–</w:t>
            </w:r>
          </w:p>
        </w:tc>
      </w:tr>
      <w:tr w:rsidR="00E266D6" w:rsidRPr="00E23E18" w14:paraId="764240EC" w14:textId="77777777" w:rsidTr="0018028B">
        <w:trPr>
          <w:trHeight w:val="57"/>
          <w:jc w:val="right"/>
        </w:trPr>
        <w:tc>
          <w:tcPr>
            <w:tcW w:w="2268" w:type="dxa"/>
            <w:tcBorders>
              <w:top w:val="nil"/>
              <w:left w:val="nil"/>
              <w:bottom w:val="nil"/>
              <w:right w:val="nil"/>
            </w:tcBorders>
            <w:hideMark/>
          </w:tcPr>
          <w:p w14:paraId="542A1F22" w14:textId="77777777" w:rsidR="00E266D6" w:rsidRPr="00E23E18" w:rsidRDefault="00E266D6" w:rsidP="00E266D6">
            <w:pPr>
              <w:pStyle w:val="Normal-pool-Table"/>
            </w:pPr>
            <w:r w:rsidRPr="00E23E18">
              <w:rPr>
                <w:color w:val="000000"/>
              </w:rPr>
              <w:t>Ukraine</w:t>
            </w:r>
          </w:p>
        </w:tc>
        <w:tc>
          <w:tcPr>
            <w:tcW w:w="1843" w:type="dxa"/>
            <w:tcBorders>
              <w:top w:val="nil"/>
              <w:left w:val="nil"/>
              <w:bottom w:val="nil"/>
              <w:right w:val="nil"/>
            </w:tcBorders>
            <w:noWrap/>
            <w:hideMark/>
          </w:tcPr>
          <w:p w14:paraId="6EF93257" w14:textId="7F8854E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90D2F63" w14:textId="71C59F0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9DFC581" w14:textId="59E4916A"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8A8A5DA" w14:textId="3DBB4D10"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58EF7AAE" w14:textId="62D0346C" w:rsidR="00E266D6" w:rsidRPr="00E23E18" w:rsidRDefault="00E266D6" w:rsidP="00E266D6">
            <w:pPr>
              <w:pStyle w:val="Normal-pool-Table"/>
              <w:jc w:val="right"/>
            </w:pPr>
            <w:r w:rsidRPr="00E23E18">
              <w:rPr>
                <w:color w:val="000000"/>
              </w:rPr>
              <w:t>–</w:t>
            </w:r>
          </w:p>
        </w:tc>
      </w:tr>
      <w:tr w:rsidR="00534ADE" w:rsidRPr="00E23E18" w14:paraId="4CAC95B7" w14:textId="77777777" w:rsidTr="0018028B">
        <w:trPr>
          <w:trHeight w:val="57"/>
          <w:jc w:val="right"/>
        </w:trPr>
        <w:tc>
          <w:tcPr>
            <w:tcW w:w="2268" w:type="dxa"/>
            <w:tcBorders>
              <w:top w:val="nil"/>
              <w:left w:val="nil"/>
              <w:bottom w:val="nil"/>
              <w:right w:val="nil"/>
            </w:tcBorders>
          </w:tcPr>
          <w:p w14:paraId="596DB850" w14:textId="6E3977AE" w:rsidR="00534ADE" w:rsidRPr="00E23E18" w:rsidRDefault="00534ADE" w:rsidP="00534ADE">
            <w:pPr>
              <w:pStyle w:val="Normal-pool-Table"/>
              <w:rPr>
                <w:color w:val="000000"/>
              </w:rPr>
            </w:pPr>
            <w:r w:rsidRPr="00E23E18">
              <w:rPr>
                <w:color w:val="000000"/>
              </w:rPr>
              <w:t>Union européenne</w:t>
            </w:r>
          </w:p>
        </w:tc>
        <w:tc>
          <w:tcPr>
            <w:tcW w:w="1843" w:type="dxa"/>
            <w:tcBorders>
              <w:top w:val="nil"/>
              <w:left w:val="nil"/>
              <w:bottom w:val="nil"/>
              <w:right w:val="nil"/>
            </w:tcBorders>
            <w:noWrap/>
          </w:tcPr>
          <w:p w14:paraId="6144BFD5" w14:textId="2DB149C5" w:rsidR="00534ADE" w:rsidRPr="00E23E18" w:rsidRDefault="00534ADE" w:rsidP="00534ADE">
            <w:pPr>
              <w:pStyle w:val="Normal-pool-Table"/>
              <w:jc w:val="right"/>
              <w:rPr>
                <w:color w:val="000000"/>
              </w:rPr>
            </w:pPr>
            <w:r w:rsidRPr="00E23E18">
              <w:rPr>
                <w:color w:val="000000"/>
              </w:rPr>
              <w:t>2,495</w:t>
            </w:r>
          </w:p>
        </w:tc>
        <w:tc>
          <w:tcPr>
            <w:tcW w:w="1276" w:type="dxa"/>
            <w:tcBorders>
              <w:top w:val="nil"/>
              <w:left w:val="nil"/>
              <w:bottom w:val="nil"/>
              <w:right w:val="nil"/>
            </w:tcBorders>
            <w:noWrap/>
          </w:tcPr>
          <w:p w14:paraId="2580485D" w14:textId="0567D247" w:rsidR="00534ADE" w:rsidRPr="00E23E18" w:rsidRDefault="00534ADE" w:rsidP="00534ADE">
            <w:pPr>
              <w:pStyle w:val="Normal-pool-Table"/>
              <w:jc w:val="right"/>
              <w:rPr>
                <w:color w:val="000000"/>
              </w:rPr>
            </w:pPr>
            <w:r w:rsidRPr="00E23E18">
              <w:rPr>
                <w:color w:val="000000"/>
              </w:rPr>
              <w:t xml:space="preserve">147 518 </w:t>
            </w:r>
          </w:p>
        </w:tc>
        <w:tc>
          <w:tcPr>
            <w:tcW w:w="1276" w:type="dxa"/>
            <w:tcBorders>
              <w:top w:val="nil"/>
              <w:left w:val="nil"/>
              <w:bottom w:val="nil"/>
              <w:right w:val="nil"/>
            </w:tcBorders>
            <w:noWrap/>
          </w:tcPr>
          <w:p w14:paraId="4564E689" w14:textId="7AFA9ABF" w:rsidR="00534ADE" w:rsidRPr="00E23E18" w:rsidRDefault="00534ADE" w:rsidP="00534ADE">
            <w:pPr>
              <w:pStyle w:val="Normal-pool-Table"/>
              <w:jc w:val="right"/>
              <w:rPr>
                <w:color w:val="000000"/>
              </w:rPr>
            </w:pPr>
            <w:r w:rsidRPr="00E23E18">
              <w:rPr>
                <w:color w:val="000000"/>
              </w:rPr>
              <w:t xml:space="preserve">153 625 </w:t>
            </w:r>
          </w:p>
        </w:tc>
        <w:tc>
          <w:tcPr>
            <w:tcW w:w="1275" w:type="dxa"/>
            <w:tcBorders>
              <w:top w:val="nil"/>
              <w:left w:val="nil"/>
              <w:bottom w:val="nil"/>
              <w:right w:val="nil"/>
            </w:tcBorders>
            <w:noWrap/>
          </w:tcPr>
          <w:p w14:paraId="4AECEBF0" w14:textId="7B0F90FC" w:rsidR="00534ADE" w:rsidRPr="00E23E18" w:rsidRDefault="00534ADE" w:rsidP="00534ADE">
            <w:pPr>
              <w:pStyle w:val="Normal-pool-Table"/>
              <w:jc w:val="right"/>
              <w:rPr>
                <w:color w:val="000000"/>
              </w:rPr>
            </w:pPr>
            <w:r w:rsidRPr="00E23E18">
              <w:rPr>
                <w:color w:val="000000"/>
              </w:rPr>
              <w:t xml:space="preserve">147 518 </w:t>
            </w:r>
          </w:p>
        </w:tc>
        <w:tc>
          <w:tcPr>
            <w:tcW w:w="1559" w:type="dxa"/>
            <w:tcBorders>
              <w:top w:val="nil"/>
              <w:left w:val="nil"/>
              <w:bottom w:val="nil"/>
              <w:right w:val="nil"/>
            </w:tcBorders>
            <w:noWrap/>
          </w:tcPr>
          <w:p w14:paraId="7E242BAD" w14:textId="1F3A20A4" w:rsidR="00534ADE" w:rsidRPr="00E23E18" w:rsidRDefault="00534ADE" w:rsidP="00534ADE">
            <w:pPr>
              <w:pStyle w:val="Normal-pool-Table"/>
              <w:jc w:val="right"/>
              <w:rPr>
                <w:color w:val="000000"/>
              </w:rPr>
            </w:pPr>
            <w:r w:rsidRPr="00E23E18">
              <w:rPr>
                <w:color w:val="000000"/>
              </w:rPr>
              <w:t xml:space="preserve">152 469 </w:t>
            </w:r>
          </w:p>
        </w:tc>
      </w:tr>
      <w:tr w:rsidR="00E266D6" w:rsidRPr="00E23E18" w14:paraId="7FA3A18F" w14:textId="77777777" w:rsidTr="0018028B">
        <w:trPr>
          <w:trHeight w:val="57"/>
          <w:jc w:val="right"/>
        </w:trPr>
        <w:tc>
          <w:tcPr>
            <w:tcW w:w="2268" w:type="dxa"/>
            <w:tcBorders>
              <w:top w:val="nil"/>
              <w:left w:val="nil"/>
              <w:bottom w:val="nil"/>
              <w:right w:val="nil"/>
            </w:tcBorders>
            <w:hideMark/>
          </w:tcPr>
          <w:p w14:paraId="6768DEF4" w14:textId="77777777" w:rsidR="00E266D6" w:rsidRPr="00E23E18" w:rsidRDefault="00E266D6" w:rsidP="00E266D6">
            <w:pPr>
              <w:pStyle w:val="Normal-pool-Table"/>
            </w:pPr>
            <w:r w:rsidRPr="00E23E18">
              <w:rPr>
                <w:color w:val="000000"/>
              </w:rPr>
              <w:t>Uruguay</w:t>
            </w:r>
          </w:p>
        </w:tc>
        <w:tc>
          <w:tcPr>
            <w:tcW w:w="1843" w:type="dxa"/>
            <w:tcBorders>
              <w:top w:val="nil"/>
              <w:left w:val="nil"/>
              <w:bottom w:val="nil"/>
              <w:right w:val="nil"/>
            </w:tcBorders>
            <w:noWrap/>
            <w:hideMark/>
          </w:tcPr>
          <w:p w14:paraId="3D3E1D71" w14:textId="4DE14596"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2FC59FC" w14:textId="266DDD1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614DB88" w14:textId="0C25921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936D915" w14:textId="316C27EB"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6832CB06" w14:textId="5E6A8DEA" w:rsidR="00E266D6" w:rsidRPr="00E23E18" w:rsidRDefault="00E266D6" w:rsidP="00E266D6">
            <w:pPr>
              <w:pStyle w:val="Normal-pool-Table"/>
              <w:jc w:val="right"/>
            </w:pPr>
            <w:r w:rsidRPr="00E23E18">
              <w:rPr>
                <w:color w:val="000000"/>
              </w:rPr>
              <w:t>–</w:t>
            </w:r>
          </w:p>
        </w:tc>
      </w:tr>
      <w:tr w:rsidR="00E266D6" w:rsidRPr="00E23E18" w14:paraId="6397248C" w14:textId="77777777" w:rsidTr="0018028B">
        <w:trPr>
          <w:trHeight w:val="57"/>
          <w:jc w:val="right"/>
        </w:trPr>
        <w:tc>
          <w:tcPr>
            <w:tcW w:w="2268" w:type="dxa"/>
            <w:tcBorders>
              <w:top w:val="nil"/>
              <w:left w:val="nil"/>
              <w:bottom w:val="nil"/>
              <w:right w:val="nil"/>
            </w:tcBorders>
            <w:hideMark/>
          </w:tcPr>
          <w:p w14:paraId="4871BFBA" w14:textId="77777777" w:rsidR="00E266D6" w:rsidRPr="00E23E18" w:rsidRDefault="00E266D6" w:rsidP="00E266D6">
            <w:pPr>
              <w:pStyle w:val="Normal-pool-Table"/>
            </w:pPr>
            <w:r w:rsidRPr="00E23E18">
              <w:rPr>
                <w:color w:val="000000"/>
              </w:rPr>
              <w:t>Vanuatu</w:t>
            </w:r>
          </w:p>
        </w:tc>
        <w:tc>
          <w:tcPr>
            <w:tcW w:w="1843" w:type="dxa"/>
            <w:tcBorders>
              <w:top w:val="nil"/>
              <w:left w:val="nil"/>
              <w:bottom w:val="nil"/>
              <w:right w:val="nil"/>
            </w:tcBorders>
            <w:noWrap/>
            <w:hideMark/>
          </w:tcPr>
          <w:p w14:paraId="4ED50DB9" w14:textId="45B70444"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5E7C532A" w14:textId="3204AA4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628F4DBE" w14:textId="1EFF4D13"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2EA669E9" w14:textId="03F82A5D"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139DB19" w14:textId="111660EE" w:rsidR="00E266D6" w:rsidRPr="00E23E18" w:rsidRDefault="00E266D6" w:rsidP="00E266D6">
            <w:pPr>
              <w:pStyle w:val="Normal-pool-Table"/>
              <w:jc w:val="right"/>
            </w:pPr>
            <w:r w:rsidRPr="00E23E18">
              <w:rPr>
                <w:color w:val="000000"/>
              </w:rPr>
              <w:t>–</w:t>
            </w:r>
          </w:p>
        </w:tc>
      </w:tr>
      <w:tr w:rsidR="00E266D6" w:rsidRPr="00E23E18" w14:paraId="3AE6E23A" w14:textId="77777777" w:rsidTr="0018028B">
        <w:trPr>
          <w:trHeight w:val="57"/>
          <w:jc w:val="right"/>
        </w:trPr>
        <w:tc>
          <w:tcPr>
            <w:tcW w:w="2268" w:type="dxa"/>
            <w:tcBorders>
              <w:top w:val="nil"/>
              <w:left w:val="nil"/>
              <w:bottom w:val="nil"/>
              <w:right w:val="nil"/>
            </w:tcBorders>
            <w:hideMark/>
          </w:tcPr>
          <w:p w14:paraId="3862003A" w14:textId="77777777" w:rsidR="00E266D6" w:rsidRPr="00E23E18" w:rsidRDefault="00E266D6" w:rsidP="00E266D6">
            <w:pPr>
              <w:pStyle w:val="Normal-pool-Table"/>
            </w:pPr>
            <w:r w:rsidRPr="00E23E18">
              <w:rPr>
                <w:color w:val="000000"/>
              </w:rPr>
              <w:t>Venezuela (République bolivarienne du)</w:t>
            </w:r>
          </w:p>
        </w:tc>
        <w:tc>
          <w:tcPr>
            <w:tcW w:w="1843" w:type="dxa"/>
            <w:tcBorders>
              <w:top w:val="nil"/>
              <w:left w:val="nil"/>
              <w:bottom w:val="nil"/>
              <w:right w:val="nil"/>
            </w:tcBorders>
            <w:noWrap/>
            <w:vAlign w:val="bottom"/>
            <w:hideMark/>
          </w:tcPr>
          <w:p w14:paraId="22AF8418" w14:textId="3C0FCEA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426B4A16" w14:textId="494C2871"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vAlign w:val="bottom"/>
            <w:hideMark/>
          </w:tcPr>
          <w:p w14:paraId="2905FEC4" w14:textId="7D15A2BE"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vAlign w:val="bottom"/>
            <w:hideMark/>
          </w:tcPr>
          <w:p w14:paraId="660B77B2" w14:textId="2A9F0D41"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vAlign w:val="bottom"/>
            <w:hideMark/>
          </w:tcPr>
          <w:p w14:paraId="60FBE757" w14:textId="60EFBE10" w:rsidR="00E266D6" w:rsidRPr="00E23E18" w:rsidRDefault="00E266D6" w:rsidP="00E266D6">
            <w:pPr>
              <w:pStyle w:val="Normal-pool-Table"/>
              <w:jc w:val="right"/>
            </w:pPr>
            <w:r w:rsidRPr="00E23E18">
              <w:rPr>
                <w:color w:val="000000"/>
              </w:rPr>
              <w:t>–</w:t>
            </w:r>
          </w:p>
        </w:tc>
      </w:tr>
      <w:tr w:rsidR="00F61DC9" w:rsidRPr="00E23E18" w14:paraId="4BBE9E75" w14:textId="77777777" w:rsidTr="0018028B">
        <w:trPr>
          <w:trHeight w:val="57"/>
          <w:jc w:val="right"/>
        </w:trPr>
        <w:tc>
          <w:tcPr>
            <w:tcW w:w="2268" w:type="dxa"/>
            <w:tcBorders>
              <w:top w:val="nil"/>
              <w:left w:val="nil"/>
              <w:bottom w:val="nil"/>
              <w:right w:val="nil"/>
            </w:tcBorders>
            <w:hideMark/>
          </w:tcPr>
          <w:p w14:paraId="46819AF2" w14:textId="77777777" w:rsidR="00F61DC9" w:rsidRPr="00E23E18" w:rsidRDefault="00F61DC9" w:rsidP="00E266D6">
            <w:pPr>
              <w:pStyle w:val="Normal-pool-Table"/>
            </w:pPr>
            <w:r w:rsidRPr="00E23E18">
              <w:rPr>
                <w:color w:val="000000"/>
              </w:rPr>
              <w:t>Viet Nam</w:t>
            </w:r>
          </w:p>
        </w:tc>
        <w:tc>
          <w:tcPr>
            <w:tcW w:w="1843" w:type="dxa"/>
            <w:tcBorders>
              <w:top w:val="nil"/>
              <w:left w:val="nil"/>
              <w:bottom w:val="nil"/>
              <w:right w:val="nil"/>
            </w:tcBorders>
            <w:noWrap/>
            <w:hideMark/>
          </w:tcPr>
          <w:p w14:paraId="75220184" w14:textId="033E9755" w:rsidR="00F61DC9" w:rsidRPr="00E23E18" w:rsidRDefault="00F61DC9" w:rsidP="00E266D6">
            <w:pPr>
              <w:pStyle w:val="Normal-pool-Table"/>
              <w:jc w:val="right"/>
            </w:pPr>
            <w:r w:rsidRPr="00E23E18">
              <w:rPr>
                <w:color w:val="000000"/>
              </w:rPr>
              <w:t xml:space="preserve">0,159 </w:t>
            </w:r>
          </w:p>
        </w:tc>
        <w:tc>
          <w:tcPr>
            <w:tcW w:w="1276" w:type="dxa"/>
            <w:tcBorders>
              <w:top w:val="nil"/>
              <w:left w:val="nil"/>
              <w:bottom w:val="nil"/>
              <w:right w:val="nil"/>
            </w:tcBorders>
            <w:noWrap/>
            <w:hideMark/>
          </w:tcPr>
          <w:p w14:paraId="34A1095C" w14:textId="2FB9186D" w:rsidR="00F61DC9" w:rsidRPr="00E23E18" w:rsidRDefault="00F61DC9" w:rsidP="00E266D6">
            <w:pPr>
              <w:pStyle w:val="Normal-pool-Table"/>
              <w:jc w:val="right"/>
            </w:pPr>
            <w:r w:rsidRPr="00E23E18">
              <w:rPr>
                <w:color w:val="000000"/>
              </w:rPr>
              <w:t xml:space="preserve">9 400 </w:t>
            </w:r>
          </w:p>
        </w:tc>
        <w:tc>
          <w:tcPr>
            <w:tcW w:w="1276" w:type="dxa"/>
            <w:tcBorders>
              <w:top w:val="nil"/>
              <w:left w:val="nil"/>
              <w:bottom w:val="nil"/>
              <w:right w:val="nil"/>
            </w:tcBorders>
            <w:noWrap/>
            <w:hideMark/>
          </w:tcPr>
          <w:p w14:paraId="20F0D12F" w14:textId="67A4DB1E" w:rsidR="00F61DC9" w:rsidRPr="00E23E18" w:rsidRDefault="00F61DC9" w:rsidP="00E266D6">
            <w:pPr>
              <w:pStyle w:val="Normal-pool-Table"/>
              <w:jc w:val="right"/>
            </w:pPr>
            <w:r w:rsidRPr="00E23E18">
              <w:rPr>
                <w:color w:val="000000"/>
              </w:rPr>
              <w:t xml:space="preserve">9 789 </w:t>
            </w:r>
          </w:p>
        </w:tc>
        <w:tc>
          <w:tcPr>
            <w:tcW w:w="1275" w:type="dxa"/>
            <w:tcBorders>
              <w:top w:val="nil"/>
              <w:left w:val="nil"/>
              <w:bottom w:val="nil"/>
              <w:right w:val="nil"/>
            </w:tcBorders>
            <w:noWrap/>
            <w:hideMark/>
          </w:tcPr>
          <w:p w14:paraId="5195CBD8" w14:textId="19CFC32F" w:rsidR="00F61DC9" w:rsidRPr="00E23E18" w:rsidRDefault="00F61DC9" w:rsidP="00E266D6">
            <w:pPr>
              <w:pStyle w:val="Normal-pool-Table"/>
              <w:jc w:val="right"/>
            </w:pPr>
            <w:r w:rsidRPr="00E23E18">
              <w:rPr>
                <w:color w:val="000000"/>
              </w:rPr>
              <w:t xml:space="preserve">9 400 </w:t>
            </w:r>
          </w:p>
        </w:tc>
        <w:tc>
          <w:tcPr>
            <w:tcW w:w="1559" w:type="dxa"/>
            <w:tcBorders>
              <w:top w:val="nil"/>
              <w:left w:val="nil"/>
              <w:bottom w:val="nil"/>
              <w:right w:val="nil"/>
            </w:tcBorders>
            <w:noWrap/>
            <w:hideMark/>
          </w:tcPr>
          <w:p w14:paraId="7AB9FA27" w14:textId="5A839F33" w:rsidR="00F61DC9" w:rsidRPr="00E23E18" w:rsidRDefault="00F61DC9" w:rsidP="00E266D6">
            <w:pPr>
              <w:pStyle w:val="Normal-pool-Table"/>
              <w:jc w:val="right"/>
            </w:pPr>
            <w:r w:rsidRPr="00E23E18">
              <w:rPr>
                <w:color w:val="000000"/>
              </w:rPr>
              <w:t xml:space="preserve">9 716 </w:t>
            </w:r>
          </w:p>
        </w:tc>
      </w:tr>
      <w:tr w:rsidR="00E266D6" w:rsidRPr="00E23E18" w14:paraId="3C2FA009" w14:textId="77777777" w:rsidTr="0018028B">
        <w:trPr>
          <w:trHeight w:val="57"/>
          <w:jc w:val="right"/>
        </w:trPr>
        <w:tc>
          <w:tcPr>
            <w:tcW w:w="2268" w:type="dxa"/>
            <w:tcBorders>
              <w:top w:val="nil"/>
              <w:left w:val="nil"/>
              <w:bottom w:val="nil"/>
              <w:right w:val="nil"/>
            </w:tcBorders>
            <w:hideMark/>
          </w:tcPr>
          <w:p w14:paraId="6AD1C4BE" w14:textId="77777777" w:rsidR="00E266D6" w:rsidRPr="00E23E18" w:rsidRDefault="00E266D6" w:rsidP="00E266D6">
            <w:pPr>
              <w:pStyle w:val="Normal-pool-Table"/>
            </w:pPr>
            <w:r w:rsidRPr="00E23E18">
              <w:rPr>
                <w:color w:val="000000"/>
              </w:rPr>
              <w:t>Yémen</w:t>
            </w:r>
          </w:p>
        </w:tc>
        <w:tc>
          <w:tcPr>
            <w:tcW w:w="1843" w:type="dxa"/>
            <w:tcBorders>
              <w:top w:val="nil"/>
              <w:left w:val="nil"/>
              <w:bottom w:val="nil"/>
              <w:right w:val="nil"/>
            </w:tcBorders>
            <w:noWrap/>
            <w:hideMark/>
          </w:tcPr>
          <w:p w14:paraId="0C75AFDA" w14:textId="20A87E9F"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19E7F75E" w14:textId="71B56C4D"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73099B53" w14:textId="5FADEBE0"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5298B89C" w14:textId="3B02C497"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47EF2372" w14:textId="57D2CB27" w:rsidR="00E266D6" w:rsidRPr="00E23E18" w:rsidRDefault="00E266D6" w:rsidP="00E266D6">
            <w:pPr>
              <w:pStyle w:val="Normal-pool-Table"/>
              <w:jc w:val="right"/>
            </w:pPr>
            <w:r w:rsidRPr="00E23E18">
              <w:rPr>
                <w:color w:val="000000"/>
              </w:rPr>
              <w:t>–</w:t>
            </w:r>
          </w:p>
        </w:tc>
      </w:tr>
      <w:tr w:rsidR="00E266D6" w:rsidRPr="00E23E18" w14:paraId="3191CF1F" w14:textId="77777777" w:rsidTr="0018028B">
        <w:trPr>
          <w:trHeight w:val="57"/>
          <w:jc w:val="right"/>
        </w:trPr>
        <w:tc>
          <w:tcPr>
            <w:tcW w:w="2268" w:type="dxa"/>
            <w:tcBorders>
              <w:top w:val="nil"/>
              <w:left w:val="nil"/>
              <w:bottom w:val="nil"/>
              <w:right w:val="nil"/>
            </w:tcBorders>
            <w:hideMark/>
          </w:tcPr>
          <w:p w14:paraId="0A1B4806" w14:textId="77777777" w:rsidR="00E266D6" w:rsidRPr="00E23E18" w:rsidRDefault="00E266D6" w:rsidP="00E266D6">
            <w:pPr>
              <w:pStyle w:val="Normal-pool-Table"/>
            </w:pPr>
            <w:r w:rsidRPr="00E23E18">
              <w:rPr>
                <w:color w:val="000000"/>
              </w:rPr>
              <w:t>Zambie</w:t>
            </w:r>
          </w:p>
        </w:tc>
        <w:tc>
          <w:tcPr>
            <w:tcW w:w="1843" w:type="dxa"/>
            <w:tcBorders>
              <w:top w:val="nil"/>
              <w:left w:val="nil"/>
              <w:bottom w:val="nil"/>
              <w:right w:val="nil"/>
            </w:tcBorders>
            <w:noWrap/>
            <w:hideMark/>
          </w:tcPr>
          <w:p w14:paraId="53A6BDFC" w14:textId="42BAD358"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3ED3420A" w14:textId="1079465B" w:rsidR="00E266D6" w:rsidRPr="00E23E18" w:rsidRDefault="00E266D6" w:rsidP="00E266D6">
            <w:pPr>
              <w:pStyle w:val="Normal-pool-Table"/>
              <w:jc w:val="right"/>
            </w:pPr>
            <w:r w:rsidRPr="00E23E18">
              <w:rPr>
                <w:color w:val="000000"/>
              </w:rPr>
              <w:t>–</w:t>
            </w:r>
          </w:p>
        </w:tc>
        <w:tc>
          <w:tcPr>
            <w:tcW w:w="1276" w:type="dxa"/>
            <w:tcBorders>
              <w:top w:val="nil"/>
              <w:left w:val="nil"/>
              <w:bottom w:val="nil"/>
              <w:right w:val="nil"/>
            </w:tcBorders>
            <w:noWrap/>
            <w:hideMark/>
          </w:tcPr>
          <w:p w14:paraId="49995D23" w14:textId="1192A875" w:rsidR="00E266D6" w:rsidRPr="00E23E18" w:rsidRDefault="00E266D6" w:rsidP="00E266D6">
            <w:pPr>
              <w:pStyle w:val="Normal-pool-Table"/>
              <w:jc w:val="right"/>
            </w:pPr>
            <w:r w:rsidRPr="00E23E18">
              <w:rPr>
                <w:color w:val="000000"/>
              </w:rPr>
              <w:t>–</w:t>
            </w:r>
          </w:p>
        </w:tc>
        <w:tc>
          <w:tcPr>
            <w:tcW w:w="1275" w:type="dxa"/>
            <w:tcBorders>
              <w:top w:val="nil"/>
              <w:left w:val="nil"/>
              <w:bottom w:val="nil"/>
              <w:right w:val="nil"/>
            </w:tcBorders>
            <w:noWrap/>
            <w:hideMark/>
          </w:tcPr>
          <w:p w14:paraId="1B96E9F3" w14:textId="5DA4B444" w:rsidR="00E266D6" w:rsidRPr="00E23E18" w:rsidRDefault="00E266D6" w:rsidP="00E266D6">
            <w:pPr>
              <w:pStyle w:val="Normal-pool-Table"/>
              <w:jc w:val="right"/>
            </w:pPr>
            <w:r w:rsidRPr="00E23E18">
              <w:rPr>
                <w:color w:val="000000"/>
              </w:rPr>
              <w:t>–</w:t>
            </w:r>
          </w:p>
        </w:tc>
        <w:tc>
          <w:tcPr>
            <w:tcW w:w="1559" w:type="dxa"/>
            <w:tcBorders>
              <w:top w:val="nil"/>
              <w:left w:val="nil"/>
              <w:bottom w:val="nil"/>
              <w:right w:val="nil"/>
            </w:tcBorders>
            <w:noWrap/>
            <w:hideMark/>
          </w:tcPr>
          <w:p w14:paraId="0799C7C7" w14:textId="4B5F4314" w:rsidR="00E266D6" w:rsidRPr="00E23E18" w:rsidRDefault="00E266D6" w:rsidP="00E266D6">
            <w:pPr>
              <w:pStyle w:val="Normal-pool-Table"/>
              <w:jc w:val="right"/>
            </w:pPr>
            <w:r w:rsidRPr="00E23E18">
              <w:rPr>
                <w:color w:val="000000"/>
              </w:rPr>
              <w:t>–</w:t>
            </w:r>
          </w:p>
        </w:tc>
      </w:tr>
      <w:tr w:rsidR="00E266D6" w:rsidRPr="00E23E18" w14:paraId="667A3C41" w14:textId="77777777" w:rsidTr="0018028B">
        <w:trPr>
          <w:trHeight w:val="57"/>
          <w:jc w:val="right"/>
        </w:trPr>
        <w:tc>
          <w:tcPr>
            <w:tcW w:w="2268" w:type="dxa"/>
            <w:tcBorders>
              <w:top w:val="nil"/>
              <w:left w:val="nil"/>
              <w:bottom w:val="single" w:sz="4" w:space="0" w:color="auto"/>
              <w:right w:val="nil"/>
            </w:tcBorders>
            <w:hideMark/>
          </w:tcPr>
          <w:p w14:paraId="41C3AA15" w14:textId="77777777" w:rsidR="00E266D6" w:rsidRPr="00E23E18" w:rsidRDefault="00E266D6" w:rsidP="00E266D6">
            <w:pPr>
              <w:pStyle w:val="Normal-pool-Table"/>
            </w:pPr>
            <w:r w:rsidRPr="00E23E18">
              <w:rPr>
                <w:color w:val="000000"/>
              </w:rPr>
              <w:t>Zimbabwe</w:t>
            </w:r>
          </w:p>
        </w:tc>
        <w:tc>
          <w:tcPr>
            <w:tcW w:w="1843" w:type="dxa"/>
            <w:tcBorders>
              <w:top w:val="nil"/>
              <w:left w:val="nil"/>
              <w:bottom w:val="single" w:sz="4" w:space="0" w:color="auto"/>
              <w:right w:val="nil"/>
            </w:tcBorders>
            <w:noWrap/>
            <w:hideMark/>
          </w:tcPr>
          <w:p w14:paraId="0A60CEF5" w14:textId="4A25C3A7" w:rsidR="00E266D6" w:rsidRPr="00E23E18" w:rsidRDefault="00E266D6" w:rsidP="00E266D6">
            <w:pPr>
              <w:pStyle w:val="Normal-pool-Table"/>
              <w:jc w:val="right"/>
            </w:pPr>
            <w:r w:rsidRPr="00E23E18">
              <w:rPr>
                <w:color w:val="000000"/>
              </w:rPr>
              <w:t>–</w:t>
            </w:r>
          </w:p>
        </w:tc>
        <w:tc>
          <w:tcPr>
            <w:tcW w:w="1276" w:type="dxa"/>
            <w:tcBorders>
              <w:top w:val="nil"/>
              <w:left w:val="nil"/>
              <w:bottom w:val="single" w:sz="4" w:space="0" w:color="auto"/>
              <w:right w:val="nil"/>
            </w:tcBorders>
            <w:noWrap/>
            <w:hideMark/>
          </w:tcPr>
          <w:p w14:paraId="3EF052FD" w14:textId="2BBD138A" w:rsidR="00E266D6" w:rsidRPr="00E23E18" w:rsidRDefault="00E266D6" w:rsidP="00E266D6">
            <w:pPr>
              <w:pStyle w:val="Normal-pool-Table"/>
              <w:jc w:val="right"/>
            </w:pPr>
            <w:r w:rsidRPr="00E23E18">
              <w:rPr>
                <w:color w:val="000000"/>
              </w:rPr>
              <w:t>–</w:t>
            </w:r>
          </w:p>
        </w:tc>
        <w:tc>
          <w:tcPr>
            <w:tcW w:w="1276" w:type="dxa"/>
            <w:tcBorders>
              <w:top w:val="nil"/>
              <w:left w:val="nil"/>
              <w:bottom w:val="single" w:sz="4" w:space="0" w:color="auto"/>
              <w:right w:val="nil"/>
            </w:tcBorders>
            <w:noWrap/>
            <w:hideMark/>
          </w:tcPr>
          <w:p w14:paraId="24AC806A" w14:textId="09EB2EE5" w:rsidR="00E266D6" w:rsidRPr="00E23E18" w:rsidRDefault="00E266D6" w:rsidP="00E266D6">
            <w:pPr>
              <w:pStyle w:val="Normal-pool-Table"/>
              <w:jc w:val="right"/>
            </w:pPr>
            <w:r w:rsidRPr="00E23E18">
              <w:rPr>
                <w:color w:val="000000"/>
              </w:rPr>
              <w:t>–</w:t>
            </w:r>
          </w:p>
        </w:tc>
        <w:tc>
          <w:tcPr>
            <w:tcW w:w="1275" w:type="dxa"/>
            <w:tcBorders>
              <w:top w:val="nil"/>
              <w:left w:val="nil"/>
              <w:bottom w:val="single" w:sz="4" w:space="0" w:color="auto"/>
              <w:right w:val="nil"/>
            </w:tcBorders>
            <w:noWrap/>
            <w:hideMark/>
          </w:tcPr>
          <w:p w14:paraId="08C72772" w14:textId="31D4CAC7" w:rsidR="00E266D6" w:rsidRPr="00E23E18" w:rsidRDefault="00E266D6" w:rsidP="00E266D6">
            <w:pPr>
              <w:pStyle w:val="Normal-pool-Table"/>
              <w:jc w:val="right"/>
            </w:pPr>
            <w:r w:rsidRPr="00E23E18">
              <w:rPr>
                <w:color w:val="000000"/>
              </w:rPr>
              <w:t>–</w:t>
            </w:r>
          </w:p>
        </w:tc>
        <w:tc>
          <w:tcPr>
            <w:tcW w:w="1559" w:type="dxa"/>
            <w:tcBorders>
              <w:top w:val="nil"/>
              <w:left w:val="nil"/>
              <w:bottom w:val="single" w:sz="4" w:space="0" w:color="auto"/>
              <w:right w:val="nil"/>
            </w:tcBorders>
            <w:noWrap/>
            <w:hideMark/>
          </w:tcPr>
          <w:p w14:paraId="5B40F816" w14:textId="3D188DFE" w:rsidR="00E266D6" w:rsidRPr="00E23E18" w:rsidRDefault="00E266D6" w:rsidP="00E266D6">
            <w:pPr>
              <w:pStyle w:val="Normal-pool-Table"/>
              <w:jc w:val="right"/>
            </w:pPr>
            <w:r w:rsidRPr="00E23E18">
              <w:rPr>
                <w:color w:val="000000"/>
              </w:rPr>
              <w:t>–</w:t>
            </w:r>
          </w:p>
        </w:tc>
      </w:tr>
      <w:tr w:rsidR="00F61DC9" w:rsidRPr="00E23E18" w14:paraId="5A42CB7E" w14:textId="77777777" w:rsidTr="0018028B">
        <w:trPr>
          <w:trHeight w:val="57"/>
          <w:jc w:val="right"/>
        </w:trPr>
        <w:tc>
          <w:tcPr>
            <w:tcW w:w="2268" w:type="dxa"/>
            <w:tcBorders>
              <w:top w:val="single" w:sz="4" w:space="0" w:color="auto"/>
              <w:left w:val="nil"/>
              <w:bottom w:val="single" w:sz="8" w:space="0" w:color="auto"/>
              <w:right w:val="nil"/>
            </w:tcBorders>
            <w:noWrap/>
            <w:hideMark/>
          </w:tcPr>
          <w:p w14:paraId="7A6688C3" w14:textId="77777777" w:rsidR="00F61DC9" w:rsidRPr="00E23E18" w:rsidRDefault="00F61DC9" w:rsidP="00E266D6">
            <w:pPr>
              <w:pStyle w:val="Normal-pool-Table"/>
              <w:rPr>
                <w:b/>
                <w:bCs/>
              </w:rPr>
            </w:pPr>
            <w:r w:rsidRPr="00E23E18">
              <w:rPr>
                <w:b/>
                <w:bCs/>
                <w:color w:val="000000"/>
              </w:rPr>
              <w:t>Total</w:t>
            </w:r>
          </w:p>
        </w:tc>
        <w:tc>
          <w:tcPr>
            <w:tcW w:w="1843" w:type="dxa"/>
            <w:tcBorders>
              <w:top w:val="single" w:sz="4" w:space="0" w:color="auto"/>
              <w:left w:val="nil"/>
              <w:bottom w:val="single" w:sz="8" w:space="0" w:color="auto"/>
              <w:right w:val="nil"/>
            </w:tcBorders>
            <w:noWrap/>
            <w:hideMark/>
          </w:tcPr>
          <w:p w14:paraId="4A99AA68" w14:textId="5D9EA947" w:rsidR="00F61DC9" w:rsidRPr="00E23E18" w:rsidRDefault="00F61DC9" w:rsidP="00E266D6">
            <w:pPr>
              <w:pStyle w:val="Normal-pool-Table"/>
              <w:jc w:val="right"/>
              <w:rPr>
                <w:b/>
                <w:bCs/>
              </w:rPr>
            </w:pPr>
            <w:r w:rsidRPr="00E23E18">
              <w:rPr>
                <w:b/>
                <w:bCs/>
                <w:color w:val="000000"/>
              </w:rPr>
              <w:t>100,000</w:t>
            </w:r>
          </w:p>
        </w:tc>
        <w:tc>
          <w:tcPr>
            <w:tcW w:w="1276" w:type="dxa"/>
            <w:tcBorders>
              <w:top w:val="single" w:sz="4" w:space="0" w:color="auto"/>
              <w:left w:val="nil"/>
              <w:bottom w:val="single" w:sz="8" w:space="0" w:color="auto"/>
              <w:right w:val="nil"/>
            </w:tcBorders>
            <w:noWrap/>
            <w:hideMark/>
          </w:tcPr>
          <w:p w14:paraId="042B4482" w14:textId="4FBB6FC0" w:rsidR="00F61DC9" w:rsidRPr="00E23E18" w:rsidRDefault="00F61DC9" w:rsidP="00E266D6">
            <w:pPr>
              <w:pStyle w:val="Normal-pool-Table"/>
              <w:jc w:val="right"/>
              <w:rPr>
                <w:b/>
                <w:bCs/>
              </w:rPr>
            </w:pPr>
            <w:r w:rsidRPr="00E23E18">
              <w:rPr>
                <w:b/>
                <w:bCs/>
                <w:color w:val="000000"/>
              </w:rPr>
              <w:t>5 912 612</w:t>
            </w:r>
            <w:r w:rsidRPr="00E23E18">
              <w:rPr>
                <w:color w:val="000000"/>
              </w:rPr>
              <w:t xml:space="preserve"> </w:t>
            </w:r>
          </w:p>
        </w:tc>
        <w:tc>
          <w:tcPr>
            <w:tcW w:w="1276" w:type="dxa"/>
            <w:tcBorders>
              <w:top w:val="single" w:sz="4" w:space="0" w:color="auto"/>
              <w:left w:val="nil"/>
              <w:bottom w:val="single" w:sz="8" w:space="0" w:color="auto"/>
              <w:right w:val="nil"/>
            </w:tcBorders>
            <w:noWrap/>
            <w:hideMark/>
          </w:tcPr>
          <w:p w14:paraId="0AEFD1D9" w14:textId="2CFA04CC" w:rsidR="00F61DC9" w:rsidRPr="00E23E18" w:rsidRDefault="00F61DC9" w:rsidP="00E266D6">
            <w:pPr>
              <w:pStyle w:val="Normal-pool-Table"/>
              <w:jc w:val="right"/>
              <w:rPr>
                <w:b/>
                <w:bCs/>
              </w:rPr>
            </w:pPr>
            <w:r w:rsidRPr="00E23E18">
              <w:rPr>
                <w:b/>
                <w:bCs/>
                <w:color w:val="000000"/>
              </w:rPr>
              <w:t>6 157 370</w:t>
            </w:r>
            <w:r w:rsidRPr="00E23E18">
              <w:rPr>
                <w:color w:val="000000"/>
              </w:rPr>
              <w:t xml:space="preserve"> </w:t>
            </w:r>
          </w:p>
        </w:tc>
        <w:tc>
          <w:tcPr>
            <w:tcW w:w="1275" w:type="dxa"/>
            <w:tcBorders>
              <w:top w:val="single" w:sz="4" w:space="0" w:color="auto"/>
              <w:left w:val="nil"/>
              <w:bottom w:val="single" w:sz="8" w:space="0" w:color="auto"/>
              <w:right w:val="nil"/>
            </w:tcBorders>
            <w:noWrap/>
            <w:hideMark/>
          </w:tcPr>
          <w:p w14:paraId="2D52222A" w14:textId="2F970CDC" w:rsidR="00F61DC9" w:rsidRPr="00E23E18" w:rsidRDefault="00F61DC9" w:rsidP="00E266D6">
            <w:pPr>
              <w:pStyle w:val="Normal-pool-Table"/>
              <w:jc w:val="right"/>
              <w:rPr>
                <w:b/>
                <w:bCs/>
              </w:rPr>
            </w:pPr>
            <w:r w:rsidRPr="00E23E18">
              <w:rPr>
                <w:b/>
                <w:bCs/>
                <w:color w:val="000000"/>
              </w:rPr>
              <w:t>5 912 612</w:t>
            </w:r>
            <w:r w:rsidRPr="00E23E18">
              <w:rPr>
                <w:color w:val="000000"/>
              </w:rPr>
              <w:t xml:space="preserve"> </w:t>
            </w:r>
          </w:p>
        </w:tc>
        <w:tc>
          <w:tcPr>
            <w:tcW w:w="1559" w:type="dxa"/>
            <w:tcBorders>
              <w:top w:val="single" w:sz="4" w:space="0" w:color="auto"/>
              <w:left w:val="nil"/>
              <w:bottom w:val="single" w:sz="8" w:space="0" w:color="auto"/>
              <w:right w:val="nil"/>
            </w:tcBorders>
            <w:noWrap/>
            <w:hideMark/>
          </w:tcPr>
          <w:p w14:paraId="42F55ECE" w14:textId="1112305A" w:rsidR="00F61DC9" w:rsidRPr="00E23E18" w:rsidRDefault="00F61DC9" w:rsidP="00E266D6">
            <w:pPr>
              <w:pStyle w:val="Normal-pool-Table"/>
              <w:jc w:val="right"/>
              <w:rPr>
                <w:b/>
                <w:bCs/>
              </w:rPr>
            </w:pPr>
            <w:r w:rsidRPr="00E23E18">
              <w:rPr>
                <w:b/>
                <w:bCs/>
                <w:color w:val="000000"/>
              </w:rPr>
              <w:t>6 111 040</w:t>
            </w:r>
            <w:r w:rsidRPr="00E23E18">
              <w:rPr>
                <w:color w:val="000000"/>
              </w:rPr>
              <w:t xml:space="preserve"> </w:t>
            </w:r>
          </w:p>
        </w:tc>
      </w:tr>
    </w:tbl>
    <w:p w14:paraId="15B24896" w14:textId="5AF465B9" w:rsidR="00383FF3" w:rsidRPr="00E23E18" w:rsidRDefault="00F61DC9" w:rsidP="00852C9F">
      <w:pPr>
        <w:pStyle w:val="NormalNonumber"/>
        <w:spacing w:before="60"/>
        <w:rPr>
          <w:sz w:val="17"/>
          <w:szCs w:val="17"/>
        </w:rPr>
      </w:pPr>
      <w:r w:rsidRPr="00E23E18">
        <w:rPr>
          <w:sz w:val="17"/>
          <w:szCs w:val="17"/>
        </w:rPr>
        <w:tab/>
      </w:r>
      <w:proofErr w:type="gramStart"/>
      <w:r w:rsidRPr="00E23E18">
        <w:rPr>
          <w:i/>
          <w:iCs/>
          <w:sz w:val="17"/>
          <w:szCs w:val="17"/>
          <w:vertAlign w:val="superscript"/>
        </w:rPr>
        <w:t>a</w:t>
      </w:r>
      <w:proofErr w:type="gramEnd"/>
      <w:r w:rsidRPr="00E23E18">
        <w:rPr>
          <w:sz w:val="17"/>
          <w:szCs w:val="17"/>
        </w:rPr>
        <w:t xml:space="preserve"> La résolution 79/249 de l</w:t>
      </w:r>
      <w:r w:rsidR="009569D1">
        <w:rPr>
          <w:sz w:val="17"/>
          <w:szCs w:val="17"/>
        </w:rPr>
        <w:t>’</w:t>
      </w:r>
      <w:r w:rsidRPr="00E23E18">
        <w:rPr>
          <w:sz w:val="17"/>
          <w:szCs w:val="17"/>
        </w:rPr>
        <w:t>Assemblée générale relative au barème des quotes-parts pour la répartition des</w:t>
      </w:r>
      <w:r w:rsidR="00383FF3">
        <w:rPr>
          <w:sz w:val="17"/>
          <w:szCs w:val="17"/>
        </w:rPr>
        <w:t> </w:t>
      </w:r>
      <w:r w:rsidRPr="00E23E18">
        <w:rPr>
          <w:sz w:val="17"/>
          <w:szCs w:val="17"/>
        </w:rPr>
        <w:t>dépenses de l</w:t>
      </w:r>
      <w:r w:rsidR="009569D1">
        <w:rPr>
          <w:sz w:val="17"/>
          <w:szCs w:val="17"/>
        </w:rPr>
        <w:t>’</w:t>
      </w:r>
      <w:r w:rsidRPr="00E23E18">
        <w:rPr>
          <w:sz w:val="17"/>
          <w:szCs w:val="17"/>
        </w:rPr>
        <w:t>Organisation des Nations Unies prévoit un taux de contribution maximum de 22</w:t>
      </w:r>
      <w:r w:rsidR="0073127C">
        <w:rPr>
          <w:sz w:val="17"/>
          <w:szCs w:val="17"/>
        </w:rPr>
        <w:t> </w:t>
      </w:r>
      <w:r w:rsidRPr="00E23E18">
        <w:rPr>
          <w:sz w:val="17"/>
          <w:szCs w:val="17"/>
        </w:rPr>
        <w:t>% pour la</w:t>
      </w:r>
      <w:r w:rsidR="00383FF3">
        <w:rPr>
          <w:sz w:val="17"/>
          <w:szCs w:val="17"/>
        </w:rPr>
        <w:t> </w:t>
      </w:r>
      <w:r w:rsidRPr="00E23E18">
        <w:rPr>
          <w:sz w:val="17"/>
          <w:szCs w:val="17"/>
        </w:rPr>
        <w:t>période</w:t>
      </w:r>
      <w:r w:rsidR="00383FF3">
        <w:rPr>
          <w:sz w:val="17"/>
          <w:szCs w:val="17"/>
        </w:rPr>
        <w:t> </w:t>
      </w:r>
      <w:r w:rsidRPr="00E23E18">
        <w:rPr>
          <w:sz w:val="17"/>
          <w:szCs w:val="17"/>
        </w:rPr>
        <w:t>2025</w:t>
      </w:r>
      <w:r w:rsidR="0073127C">
        <w:rPr>
          <w:sz w:val="17"/>
          <w:szCs w:val="17"/>
        </w:rPr>
        <w:noBreakHyphen/>
      </w:r>
      <w:r w:rsidRPr="00E23E18">
        <w:rPr>
          <w:sz w:val="17"/>
          <w:szCs w:val="17"/>
        </w:rPr>
        <w:t>2027.</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899"/>
        <w:gridCol w:w="1900"/>
        <w:gridCol w:w="1900"/>
        <w:gridCol w:w="1900"/>
      </w:tblGrid>
      <w:tr w:rsidR="00383FF3" w:rsidRPr="00516BC8" w14:paraId="57B802AD" w14:textId="77777777" w:rsidTr="00FA5D6D">
        <w:trPr>
          <w:jc w:val="right"/>
        </w:trPr>
        <w:tc>
          <w:tcPr>
            <w:tcW w:w="2883" w:type="dxa"/>
          </w:tcPr>
          <w:p w14:paraId="73975B83" w14:textId="77777777" w:rsidR="00383FF3" w:rsidRPr="00516BC8" w:rsidRDefault="00383FF3" w:rsidP="00FA5D6D">
            <w:pPr>
              <w:pStyle w:val="Normal-pool"/>
              <w:spacing w:before="520"/>
            </w:pPr>
          </w:p>
        </w:tc>
        <w:tc>
          <w:tcPr>
            <w:tcW w:w="2884" w:type="dxa"/>
          </w:tcPr>
          <w:p w14:paraId="109E9333" w14:textId="77777777" w:rsidR="00383FF3" w:rsidRPr="00516BC8" w:rsidRDefault="00383FF3" w:rsidP="00FA5D6D">
            <w:pPr>
              <w:pStyle w:val="Normal-pool"/>
              <w:spacing w:before="520"/>
            </w:pPr>
          </w:p>
        </w:tc>
        <w:tc>
          <w:tcPr>
            <w:tcW w:w="2884" w:type="dxa"/>
            <w:tcBorders>
              <w:bottom w:val="single" w:sz="4" w:space="0" w:color="auto"/>
            </w:tcBorders>
          </w:tcPr>
          <w:p w14:paraId="2E81C081" w14:textId="77777777" w:rsidR="00383FF3" w:rsidRPr="00516BC8" w:rsidRDefault="00383FF3" w:rsidP="00FA5D6D">
            <w:pPr>
              <w:pStyle w:val="Normal-pool"/>
              <w:spacing w:before="520"/>
            </w:pPr>
          </w:p>
        </w:tc>
        <w:tc>
          <w:tcPr>
            <w:tcW w:w="2884" w:type="dxa"/>
          </w:tcPr>
          <w:p w14:paraId="42C2D873" w14:textId="77777777" w:rsidR="00383FF3" w:rsidRPr="00516BC8" w:rsidRDefault="00383FF3" w:rsidP="00FA5D6D">
            <w:pPr>
              <w:pStyle w:val="Normal-pool"/>
              <w:spacing w:before="520"/>
            </w:pPr>
          </w:p>
        </w:tc>
        <w:tc>
          <w:tcPr>
            <w:tcW w:w="2884" w:type="dxa"/>
          </w:tcPr>
          <w:p w14:paraId="47F68779" w14:textId="77777777" w:rsidR="00383FF3" w:rsidRPr="00516BC8" w:rsidRDefault="00383FF3" w:rsidP="00FA5D6D">
            <w:pPr>
              <w:pStyle w:val="Normal-pool"/>
              <w:spacing w:before="520"/>
            </w:pPr>
          </w:p>
        </w:tc>
      </w:tr>
    </w:tbl>
    <w:p w14:paraId="4F8585A0" w14:textId="42E63CAB" w:rsidR="00F61DC9" w:rsidRPr="00E23E18" w:rsidRDefault="00F61DC9" w:rsidP="00852C9F">
      <w:pPr>
        <w:pStyle w:val="NormalNonumber"/>
        <w:spacing w:before="60"/>
        <w:rPr>
          <w:sz w:val="17"/>
          <w:szCs w:val="17"/>
        </w:rPr>
      </w:pPr>
    </w:p>
    <w:sectPr w:rsidR="00F61DC9" w:rsidRPr="00E23E18" w:rsidSect="00E23E18">
      <w:footerReference w:type="first" r:id="rId22"/>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6D75F" w14:textId="77777777" w:rsidR="00333B9A" w:rsidRPr="00E23E18" w:rsidRDefault="00333B9A">
      <w:r w:rsidRPr="00E23E18">
        <w:separator/>
      </w:r>
    </w:p>
  </w:endnote>
  <w:endnote w:type="continuationSeparator" w:id="0">
    <w:p w14:paraId="5C9B3E7C" w14:textId="77777777" w:rsidR="00333B9A" w:rsidRPr="00E23E18" w:rsidRDefault="00333B9A">
      <w:r w:rsidRPr="00E23E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B5F2" w14:textId="517C0904" w:rsidR="00F61DC9" w:rsidRPr="00E23E18" w:rsidRDefault="00E23E18" w:rsidP="00E23E18">
    <w:pPr>
      <w:pStyle w:val="Footer-pool"/>
    </w:pPr>
    <w:r w:rsidRPr="00E23E18">
      <w:rPr>
        <w:rStyle w:val="PageNumber"/>
        <w:b/>
      </w:rPr>
      <w:fldChar w:fldCharType="begin"/>
    </w:r>
    <w:r w:rsidRPr="00E23E18">
      <w:rPr>
        <w:rStyle w:val="PageNumber"/>
        <w:b/>
      </w:rPr>
      <w:instrText xml:space="preserve"> PAGE </w:instrText>
    </w:r>
    <w:r w:rsidRPr="00E23E18">
      <w:rPr>
        <w:rStyle w:val="PageNumber"/>
        <w:b/>
      </w:rPr>
      <w:fldChar w:fldCharType="separate"/>
    </w:r>
    <w:r w:rsidRPr="00E23E18">
      <w:rPr>
        <w:rStyle w:val="PageNumber"/>
        <w:b/>
        <w:noProof/>
      </w:rPr>
      <w:t>5</w:t>
    </w:r>
    <w:r w:rsidRPr="00E23E18">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A514" w14:textId="22D39EFD" w:rsidR="00F61DC9" w:rsidRPr="00E23E18" w:rsidRDefault="00E23E18" w:rsidP="00E23E18">
    <w:pPr>
      <w:pStyle w:val="Footer-pool"/>
      <w:jc w:val="right"/>
    </w:pPr>
    <w:r w:rsidRPr="00E23E18">
      <w:fldChar w:fldCharType="begin"/>
    </w:r>
    <w:r w:rsidRPr="00E23E18">
      <w:instrText xml:space="preserve"> PAGE \* MERGEFORMAT </w:instrText>
    </w:r>
    <w:r w:rsidRPr="00E23E18">
      <w:fldChar w:fldCharType="separate"/>
    </w:r>
    <w:r w:rsidRPr="00E23E18">
      <w:rPr>
        <w:noProof/>
      </w:rPr>
      <w:t>4</w:t>
    </w:r>
    <w:r w:rsidRPr="00E23E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C0CE" w14:textId="3DCEF767" w:rsidR="004E4A88" w:rsidRPr="00E23E18" w:rsidRDefault="00E23E18" w:rsidP="00F61274">
    <w:pPr>
      <w:pStyle w:val="Footer-jobnumber"/>
    </w:pPr>
    <w:bookmarkStart w:id="13" w:name="FooterJobDate"/>
    <w:r>
      <w:t>K2607022[F]</w:t>
    </w:r>
    <w:r>
      <w:tab/>
      <w:t>210726</w:t>
    </w:r>
    <w:bookmarkEnd w:id="1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CE39" w14:textId="77777777" w:rsidR="00F61DC9" w:rsidRPr="00E8312A" w:rsidRDefault="00F61DC9" w:rsidP="00C15578">
    <w:pPr>
      <w:pStyle w:val="Footer"/>
      <w:rPr>
        <w:b w:val="0"/>
        <w:bCs/>
      </w:rPr>
    </w:pPr>
    <w:r w:rsidRPr="00E8312A">
      <w:rPr>
        <w:b w:val="0"/>
        <w:bCs/>
      </w:rPr>
      <w:fldChar w:fldCharType="begin"/>
    </w:r>
    <w:r w:rsidRPr="00E8312A">
      <w:rPr>
        <w:bCs/>
      </w:rPr>
      <w:instrText xml:space="preserve"> PAGE   \* MERGEFORMAT </w:instrText>
    </w:r>
    <w:r w:rsidRPr="00E8312A">
      <w:rPr>
        <w:b w:val="0"/>
        <w:bCs/>
      </w:rPr>
      <w:fldChar w:fldCharType="separate"/>
    </w:r>
    <w:r w:rsidRPr="00E8312A">
      <w:rPr>
        <w:bCs/>
        <w:noProof/>
      </w:rPr>
      <w:t>1</w:t>
    </w:r>
    <w:r w:rsidRPr="00E8312A">
      <w:rPr>
        <w:b w:val="0"/>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0C0B" w14:textId="5E658568" w:rsidR="00D5673A" w:rsidRPr="00D5673A" w:rsidRDefault="00F61DC9" w:rsidP="00D5673A">
    <w:pPr>
      <w:pStyle w:val="Footer-jobnumber"/>
    </w:pPr>
    <w:r>
      <w:t>K2607022[E]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0553" w14:textId="77777777" w:rsidR="00333B9A" w:rsidRPr="00E23E18" w:rsidRDefault="00333B9A" w:rsidP="00E23E18">
      <w:pPr>
        <w:pStyle w:val="Footnote-Separator"/>
        <w:ind w:left="624"/>
        <w:rPr>
          <w:szCs w:val="18"/>
        </w:rPr>
      </w:pPr>
      <w:r w:rsidRPr="00E23E18">
        <w:separator/>
      </w:r>
    </w:p>
  </w:footnote>
  <w:footnote w:type="continuationSeparator" w:id="0">
    <w:p w14:paraId="1193BC9D" w14:textId="77777777" w:rsidR="00333B9A" w:rsidRPr="00E23E18" w:rsidRDefault="00333B9A" w:rsidP="00E23E18">
      <w:pPr>
        <w:pStyle w:val="Footnote-Separator"/>
      </w:pPr>
      <w:r w:rsidRPr="00E23E18">
        <w:continuationSeparator/>
      </w:r>
    </w:p>
  </w:footnote>
  <w:footnote w:type="continuationNotice" w:id="1">
    <w:p w14:paraId="7BC134F9" w14:textId="77777777" w:rsidR="00333B9A" w:rsidRPr="00E23E18" w:rsidRDefault="00333B9A" w:rsidP="00E23E18">
      <w:pPr>
        <w:pStyle w:val="ASpacer"/>
      </w:pPr>
    </w:p>
  </w:footnote>
  <w:footnote w:id="2">
    <w:p w14:paraId="7B5E7588" w14:textId="77777777" w:rsidR="00E23E18" w:rsidRPr="00E23E18" w:rsidRDefault="00E23E18" w:rsidP="00E23E18">
      <w:pPr>
        <w:pStyle w:val="Footnote-Text"/>
        <w:rPr>
          <w:szCs w:val="18"/>
        </w:rPr>
      </w:pPr>
      <w:r w:rsidRPr="00E23E18">
        <w:t>* UNEP/OzL.Pro.38/1.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E4FA" w14:textId="53FD43BD" w:rsidR="00F61DC9" w:rsidRPr="00E23E18" w:rsidRDefault="00E23E18" w:rsidP="00E23E18">
    <w:pPr>
      <w:pStyle w:val="Header-pool"/>
    </w:pPr>
    <w:r w:rsidRPr="00E23E18">
      <w:rPr>
        <w:noProof/>
      </w:rPr>
      <w:fldChar w:fldCharType="begin"/>
    </w:r>
    <w:r w:rsidRPr="00E23E18">
      <w:rPr>
        <w:noProof/>
      </w:rPr>
      <w:instrText xml:space="preserve"> StyleRef A_Symbol </w:instrText>
    </w:r>
    <w:r w:rsidRPr="00E23E18">
      <w:rPr>
        <w:noProof/>
      </w:rPr>
      <w:fldChar w:fldCharType="separate"/>
    </w:r>
    <w:r w:rsidR="00016B2D">
      <w:rPr>
        <w:noProof/>
      </w:rPr>
      <w:t>UNEP/OzL.Pro.38/4</w:t>
    </w:r>
    <w:r w:rsidRPr="00E23E18">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217A" w14:textId="465199D9" w:rsidR="00F61DC9" w:rsidRPr="00E23E18" w:rsidRDefault="00E23E18" w:rsidP="00E23E18">
    <w:pPr>
      <w:pStyle w:val="Header-pool"/>
      <w:jc w:val="right"/>
    </w:pPr>
    <w:r w:rsidRPr="00E23E18">
      <w:rPr>
        <w:noProof/>
      </w:rPr>
      <w:fldChar w:fldCharType="begin"/>
    </w:r>
    <w:r w:rsidRPr="00E23E18">
      <w:rPr>
        <w:noProof/>
      </w:rPr>
      <w:instrText xml:space="preserve"> StyleRef A_Symbol </w:instrText>
    </w:r>
    <w:r w:rsidRPr="00E23E18">
      <w:rPr>
        <w:noProof/>
      </w:rPr>
      <w:fldChar w:fldCharType="separate"/>
    </w:r>
    <w:r w:rsidR="00016B2D">
      <w:rPr>
        <w:noProof/>
      </w:rPr>
      <w:t>UNEP/OzL.Pro.38/4</w:t>
    </w:r>
    <w:r w:rsidRPr="00E23E18">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3D97" w14:textId="5539DE1D" w:rsidR="00F61DC9" w:rsidRPr="00F30C80" w:rsidRDefault="002C66C1" w:rsidP="00C15578">
    <w:pPr>
      <w:pStyle w:val="Header-pool"/>
    </w:pPr>
    <w:r>
      <w:rPr>
        <w:noProof/>
      </w:rPr>
      <w:t>UNEP/OzL.Pro.38/4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0613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1D68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58F7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34F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54AA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CAE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882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4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A77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C04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67C7B"/>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1" w15:restartNumberingAfterBreak="0">
    <w:nsid w:val="01485682"/>
    <w:multiLevelType w:val="hybridMultilevel"/>
    <w:tmpl w:val="FE3E341E"/>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4EF6C88"/>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3" w15:restartNumberingAfterBreak="0">
    <w:nsid w:val="070917A2"/>
    <w:multiLevelType w:val="hybridMultilevel"/>
    <w:tmpl w:val="61AA1102"/>
    <w:lvl w:ilvl="0" w:tplc="7E6A35EE">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07381773"/>
    <w:multiLevelType w:val="hybridMultilevel"/>
    <w:tmpl w:val="417A465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462710"/>
    <w:multiLevelType w:val="hybridMultilevel"/>
    <w:tmpl w:val="4022D29C"/>
    <w:lvl w:ilvl="0" w:tplc="1C9620F8">
      <w:start w:val="1"/>
      <w:numFmt w:val="upperLetter"/>
      <w:lvlText w:val="%1)"/>
      <w:lvlJc w:val="left"/>
      <w:pPr>
        <w:ind w:left="2231" w:hanging="360"/>
      </w:pPr>
      <w:rPr>
        <w:rFonts w:eastAsia="Times New Roman" w:hint="default"/>
      </w:rPr>
    </w:lvl>
    <w:lvl w:ilvl="1" w:tplc="08090019" w:tentative="1">
      <w:start w:val="1"/>
      <w:numFmt w:val="lowerLetter"/>
      <w:lvlText w:val="%2."/>
      <w:lvlJc w:val="left"/>
      <w:pPr>
        <w:ind w:left="2951" w:hanging="360"/>
      </w:pPr>
    </w:lvl>
    <w:lvl w:ilvl="2" w:tplc="0809001B" w:tentative="1">
      <w:start w:val="1"/>
      <w:numFmt w:val="lowerRoman"/>
      <w:lvlText w:val="%3."/>
      <w:lvlJc w:val="right"/>
      <w:pPr>
        <w:ind w:left="3671" w:hanging="180"/>
      </w:pPr>
    </w:lvl>
    <w:lvl w:ilvl="3" w:tplc="0809000F" w:tentative="1">
      <w:start w:val="1"/>
      <w:numFmt w:val="decimal"/>
      <w:lvlText w:val="%4."/>
      <w:lvlJc w:val="left"/>
      <w:pPr>
        <w:ind w:left="4391" w:hanging="360"/>
      </w:pPr>
    </w:lvl>
    <w:lvl w:ilvl="4" w:tplc="08090019" w:tentative="1">
      <w:start w:val="1"/>
      <w:numFmt w:val="lowerLetter"/>
      <w:lvlText w:val="%5."/>
      <w:lvlJc w:val="left"/>
      <w:pPr>
        <w:ind w:left="5111" w:hanging="360"/>
      </w:pPr>
    </w:lvl>
    <w:lvl w:ilvl="5" w:tplc="0809001B" w:tentative="1">
      <w:start w:val="1"/>
      <w:numFmt w:val="lowerRoman"/>
      <w:lvlText w:val="%6."/>
      <w:lvlJc w:val="right"/>
      <w:pPr>
        <w:ind w:left="5831" w:hanging="180"/>
      </w:pPr>
    </w:lvl>
    <w:lvl w:ilvl="6" w:tplc="0809000F" w:tentative="1">
      <w:start w:val="1"/>
      <w:numFmt w:val="decimal"/>
      <w:lvlText w:val="%7."/>
      <w:lvlJc w:val="left"/>
      <w:pPr>
        <w:ind w:left="6551" w:hanging="360"/>
      </w:pPr>
    </w:lvl>
    <w:lvl w:ilvl="7" w:tplc="08090019" w:tentative="1">
      <w:start w:val="1"/>
      <w:numFmt w:val="lowerLetter"/>
      <w:lvlText w:val="%8."/>
      <w:lvlJc w:val="left"/>
      <w:pPr>
        <w:ind w:left="7271" w:hanging="360"/>
      </w:pPr>
    </w:lvl>
    <w:lvl w:ilvl="8" w:tplc="0809001B" w:tentative="1">
      <w:start w:val="1"/>
      <w:numFmt w:val="lowerRoman"/>
      <w:lvlText w:val="%9."/>
      <w:lvlJc w:val="right"/>
      <w:pPr>
        <w:ind w:left="7991" w:hanging="180"/>
      </w:pPr>
    </w:lvl>
  </w:abstractNum>
  <w:abstractNum w:abstractNumId="16" w15:restartNumberingAfterBreak="0">
    <w:nsid w:val="0CE67347"/>
    <w:multiLevelType w:val="hybridMultilevel"/>
    <w:tmpl w:val="E760DA9C"/>
    <w:lvl w:ilvl="0" w:tplc="0950B44A">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0C0ADA"/>
    <w:multiLevelType w:val="hybridMultilevel"/>
    <w:tmpl w:val="FFD67C70"/>
    <w:lvl w:ilvl="0" w:tplc="DF9625B2">
      <w:start w:val="1"/>
      <w:numFmt w:val="lowerRoman"/>
      <w:lvlText w:val="%1)"/>
      <w:lvlJc w:val="left"/>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18" w15:restartNumberingAfterBreak="0">
    <w:nsid w:val="19423813"/>
    <w:multiLevelType w:val="hybridMultilevel"/>
    <w:tmpl w:val="2E189E88"/>
    <w:lvl w:ilvl="0" w:tplc="0809000F">
      <w:start w:val="3"/>
      <w:numFmt w:val="decimal"/>
      <w:lvlText w:val="%1."/>
      <w:lvlJc w:val="left"/>
      <w:pPr>
        <w:ind w:left="720" w:hanging="360"/>
      </w:pPr>
      <w:rPr>
        <w:rFonts w:hint="default"/>
      </w:rPr>
    </w:lvl>
    <w:lvl w:ilvl="1" w:tplc="70E8E52A">
      <w:start w:val="1"/>
      <w:numFmt w:val="lowerLetter"/>
      <w:lvlText w:val="%2)"/>
      <w:lvlJc w:val="left"/>
      <w:pPr>
        <w:ind w:left="1440" w:hanging="360"/>
      </w:pPr>
      <w:rPr>
        <w:rFonts w:ascii="Times New Roman" w:eastAsia="Times New Roman" w:hAnsi="Times New Roman" w:cs="Times New Roman"/>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E10B4C"/>
    <w:multiLevelType w:val="hybridMultilevel"/>
    <w:tmpl w:val="2A22B306"/>
    <w:lvl w:ilvl="0" w:tplc="14EE4384">
      <w:start w:val="1"/>
      <w:numFmt w:val="lowerLetter"/>
      <w:lvlText w:val="%1)"/>
      <w:lvlJc w:val="left"/>
      <w:pPr>
        <w:ind w:left="2643" w:hanging="360"/>
      </w:pPr>
      <w:rPr>
        <w:rFonts w:hint="default"/>
        <w:color w:val="auto"/>
      </w:rPr>
    </w:lvl>
    <w:lvl w:ilvl="1" w:tplc="08090019">
      <w:start w:val="1"/>
      <w:numFmt w:val="lowerLetter"/>
      <w:lvlText w:val="%2."/>
      <w:lvlJc w:val="left"/>
      <w:pPr>
        <w:ind w:left="3363" w:hanging="360"/>
      </w:pPr>
    </w:lvl>
    <w:lvl w:ilvl="2" w:tplc="0809001B" w:tentative="1">
      <w:start w:val="1"/>
      <w:numFmt w:val="lowerRoman"/>
      <w:lvlText w:val="%3."/>
      <w:lvlJc w:val="right"/>
      <w:pPr>
        <w:ind w:left="4083" w:hanging="180"/>
      </w:pPr>
    </w:lvl>
    <w:lvl w:ilvl="3" w:tplc="0809000F" w:tentative="1">
      <w:start w:val="1"/>
      <w:numFmt w:val="decimal"/>
      <w:lvlText w:val="%4."/>
      <w:lvlJc w:val="left"/>
      <w:pPr>
        <w:ind w:left="4803" w:hanging="360"/>
      </w:pPr>
    </w:lvl>
    <w:lvl w:ilvl="4" w:tplc="08090019" w:tentative="1">
      <w:start w:val="1"/>
      <w:numFmt w:val="lowerLetter"/>
      <w:lvlText w:val="%5."/>
      <w:lvlJc w:val="left"/>
      <w:pPr>
        <w:ind w:left="5523" w:hanging="360"/>
      </w:pPr>
    </w:lvl>
    <w:lvl w:ilvl="5" w:tplc="0809001B" w:tentative="1">
      <w:start w:val="1"/>
      <w:numFmt w:val="lowerRoman"/>
      <w:lvlText w:val="%6."/>
      <w:lvlJc w:val="right"/>
      <w:pPr>
        <w:ind w:left="6243" w:hanging="180"/>
      </w:pPr>
    </w:lvl>
    <w:lvl w:ilvl="6" w:tplc="0809000F" w:tentative="1">
      <w:start w:val="1"/>
      <w:numFmt w:val="decimal"/>
      <w:lvlText w:val="%7."/>
      <w:lvlJc w:val="left"/>
      <w:pPr>
        <w:ind w:left="6963" w:hanging="360"/>
      </w:pPr>
    </w:lvl>
    <w:lvl w:ilvl="7" w:tplc="08090019" w:tentative="1">
      <w:start w:val="1"/>
      <w:numFmt w:val="lowerLetter"/>
      <w:lvlText w:val="%8."/>
      <w:lvlJc w:val="left"/>
      <w:pPr>
        <w:ind w:left="7683" w:hanging="360"/>
      </w:pPr>
    </w:lvl>
    <w:lvl w:ilvl="8" w:tplc="0809001B" w:tentative="1">
      <w:start w:val="1"/>
      <w:numFmt w:val="lowerRoman"/>
      <w:lvlText w:val="%9."/>
      <w:lvlJc w:val="right"/>
      <w:pPr>
        <w:ind w:left="8403" w:hanging="180"/>
      </w:pPr>
    </w:lvl>
  </w:abstractNum>
  <w:abstractNum w:abstractNumId="20" w15:restartNumberingAfterBreak="0">
    <w:nsid w:val="1B4F6127"/>
    <w:multiLevelType w:val="hybridMultilevel"/>
    <w:tmpl w:val="ACFA5E3C"/>
    <w:lvl w:ilvl="0" w:tplc="2BE2DDA8">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1" w15:restartNumberingAfterBreak="0">
    <w:nsid w:val="1B571867"/>
    <w:multiLevelType w:val="singleLevel"/>
    <w:tmpl w:val="757A4C46"/>
    <w:lvl w:ilvl="0">
      <w:start w:val="1"/>
      <w:numFmt w:val="upperRoman"/>
      <w:lvlText w:val="%1."/>
      <w:lvlJc w:val="left"/>
      <w:pPr>
        <w:tabs>
          <w:tab w:val="num" w:pos="720"/>
        </w:tabs>
        <w:ind w:left="720" w:hanging="720"/>
      </w:pPr>
      <w:rPr>
        <w:rFonts w:hint="default"/>
      </w:rPr>
    </w:lvl>
  </w:abstractNum>
  <w:abstractNum w:abstractNumId="22" w15:restartNumberingAfterBreak="0">
    <w:nsid w:val="1C187024"/>
    <w:multiLevelType w:val="hybridMultilevel"/>
    <w:tmpl w:val="19EA6FAA"/>
    <w:lvl w:ilvl="0" w:tplc="AACA98E6">
      <w:start w:val="1"/>
      <w:numFmt w:val="decimal"/>
      <w:lvlText w:val="%1."/>
      <w:lvlJc w:val="left"/>
      <w:pPr>
        <w:ind w:left="4728" w:hanging="360"/>
      </w:pPr>
    </w:lvl>
    <w:lvl w:ilvl="1" w:tplc="040C0019" w:tentative="1">
      <w:start w:val="1"/>
      <w:numFmt w:val="lowerLetter"/>
      <w:lvlText w:val="%2."/>
      <w:lvlJc w:val="left"/>
      <w:pPr>
        <w:ind w:left="5448" w:hanging="360"/>
      </w:pPr>
    </w:lvl>
    <w:lvl w:ilvl="2" w:tplc="040C001B" w:tentative="1">
      <w:start w:val="1"/>
      <w:numFmt w:val="lowerRoman"/>
      <w:lvlText w:val="%3."/>
      <w:lvlJc w:val="right"/>
      <w:pPr>
        <w:ind w:left="6168" w:hanging="180"/>
      </w:pPr>
    </w:lvl>
    <w:lvl w:ilvl="3" w:tplc="040C000F" w:tentative="1">
      <w:start w:val="1"/>
      <w:numFmt w:val="decimal"/>
      <w:lvlText w:val="%4."/>
      <w:lvlJc w:val="left"/>
      <w:pPr>
        <w:ind w:left="6888" w:hanging="360"/>
      </w:pPr>
    </w:lvl>
    <w:lvl w:ilvl="4" w:tplc="040C0019" w:tentative="1">
      <w:start w:val="1"/>
      <w:numFmt w:val="lowerLetter"/>
      <w:lvlText w:val="%5."/>
      <w:lvlJc w:val="left"/>
      <w:pPr>
        <w:ind w:left="7608" w:hanging="360"/>
      </w:pPr>
    </w:lvl>
    <w:lvl w:ilvl="5" w:tplc="040C001B" w:tentative="1">
      <w:start w:val="1"/>
      <w:numFmt w:val="lowerRoman"/>
      <w:lvlText w:val="%6."/>
      <w:lvlJc w:val="right"/>
      <w:pPr>
        <w:ind w:left="8328" w:hanging="180"/>
      </w:pPr>
    </w:lvl>
    <w:lvl w:ilvl="6" w:tplc="040C000F" w:tentative="1">
      <w:start w:val="1"/>
      <w:numFmt w:val="decimal"/>
      <w:lvlText w:val="%7."/>
      <w:lvlJc w:val="left"/>
      <w:pPr>
        <w:ind w:left="9048" w:hanging="360"/>
      </w:pPr>
    </w:lvl>
    <w:lvl w:ilvl="7" w:tplc="040C0019" w:tentative="1">
      <w:start w:val="1"/>
      <w:numFmt w:val="lowerLetter"/>
      <w:lvlText w:val="%8."/>
      <w:lvlJc w:val="left"/>
      <w:pPr>
        <w:ind w:left="9768" w:hanging="360"/>
      </w:pPr>
    </w:lvl>
    <w:lvl w:ilvl="8" w:tplc="040C001B" w:tentative="1">
      <w:start w:val="1"/>
      <w:numFmt w:val="lowerRoman"/>
      <w:lvlText w:val="%9."/>
      <w:lvlJc w:val="right"/>
      <w:pPr>
        <w:ind w:left="10488" w:hanging="180"/>
      </w:pPr>
    </w:lvl>
  </w:abstractNum>
  <w:abstractNum w:abstractNumId="23" w15:restartNumberingAfterBreak="0">
    <w:nsid w:val="1CC85C29"/>
    <w:multiLevelType w:val="hybridMultilevel"/>
    <w:tmpl w:val="92E85404"/>
    <w:lvl w:ilvl="0" w:tplc="14EE4384">
      <w:start w:val="1"/>
      <w:numFmt w:val="lowerLetter"/>
      <w:lvlText w:val="%1)"/>
      <w:lvlJc w:val="left"/>
      <w:pPr>
        <w:ind w:left="2591" w:hanging="360"/>
      </w:pPr>
      <w:rPr>
        <w:rFonts w:hint="default"/>
        <w:color w:val="auto"/>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25AD1DE2"/>
    <w:multiLevelType w:val="hybridMultilevel"/>
    <w:tmpl w:val="2B4A00EA"/>
    <w:lvl w:ilvl="0" w:tplc="E5800C90">
      <w:start w:val="1"/>
      <w:numFmt w:val="lowerLetter"/>
      <w:lvlText w:val="%1)"/>
      <w:lvlJc w:val="left"/>
      <w:pPr>
        <w:ind w:left="2501" w:hanging="630"/>
      </w:pPr>
      <w:rPr>
        <w:rFonts w:hint="default"/>
      </w:rPr>
    </w:lvl>
    <w:lvl w:ilvl="1" w:tplc="08090019">
      <w:start w:val="1"/>
      <w:numFmt w:val="lowerLetter"/>
      <w:lvlText w:val="%2."/>
      <w:lvlJc w:val="left"/>
      <w:pPr>
        <w:ind w:left="2951" w:hanging="360"/>
      </w:pPr>
    </w:lvl>
    <w:lvl w:ilvl="2" w:tplc="0809001B" w:tentative="1">
      <w:start w:val="1"/>
      <w:numFmt w:val="lowerRoman"/>
      <w:lvlText w:val="%3."/>
      <w:lvlJc w:val="right"/>
      <w:pPr>
        <w:ind w:left="3671" w:hanging="180"/>
      </w:pPr>
    </w:lvl>
    <w:lvl w:ilvl="3" w:tplc="0809000F" w:tentative="1">
      <w:start w:val="1"/>
      <w:numFmt w:val="decimal"/>
      <w:lvlText w:val="%4."/>
      <w:lvlJc w:val="left"/>
      <w:pPr>
        <w:ind w:left="4391" w:hanging="360"/>
      </w:pPr>
    </w:lvl>
    <w:lvl w:ilvl="4" w:tplc="08090019" w:tentative="1">
      <w:start w:val="1"/>
      <w:numFmt w:val="lowerLetter"/>
      <w:lvlText w:val="%5."/>
      <w:lvlJc w:val="left"/>
      <w:pPr>
        <w:ind w:left="5111" w:hanging="360"/>
      </w:pPr>
    </w:lvl>
    <w:lvl w:ilvl="5" w:tplc="0809001B" w:tentative="1">
      <w:start w:val="1"/>
      <w:numFmt w:val="lowerRoman"/>
      <w:lvlText w:val="%6."/>
      <w:lvlJc w:val="right"/>
      <w:pPr>
        <w:ind w:left="5831" w:hanging="180"/>
      </w:pPr>
    </w:lvl>
    <w:lvl w:ilvl="6" w:tplc="0809000F" w:tentative="1">
      <w:start w:val="1"/>
      <w:numFmt w:val="decimal"/>
      <w:lvlText w:val="%7."/>
      <w:lvlJc w:val="left"/>
      <w:pPr>
        <w:ind w:left="6551" w:hanging="360"/>
      </w:pPr>
    </w:lvl>
    <w:lvl w:ilvl="7" w:tplc="08090019" w:tentative="1">
      <w:start w:val="1"/>
      <w:numFmt w:val="lowerLetter"/>
      <w:lvlText w:val="%8."/>
      <w:lvlJc w:val="left"/>
      <w:pPr>
        <w:ind w:left="7271" w:hanging="360"/>
      </w:pPr>
    </w:lvl>
    <w:lvl w:ilvl="8" w:tplc="0809001B" w:tentative="1">
      <w:start w:val="1"/>
      <w:numFmt w:val="lowerRoman"/>
      <w:lvlText w:val="%9."/>
      <w:lvlJc w:val="right"/>
      <w:pPr>
        <w:ind w:left="7991" w:hanging="180"/>
      </w:pPr>
    </w:lvl>
  </w:abstractNum>
  <w:abstractNum w:abstractNumId="25"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5571603"/>
    <w:multiLevelType w:val="singleLevel"/>
    <w:tmpl w:val="D6A2B7F4"/>
    <w:lvl w:ilvl="0">
      <w:start w:val="6"/>
      <w:numFmt w:val="upperLetter"/>
      <w:lvlText w:val="%1."/>
      <w:lvlJc w:val="left"/>
      <w:pPr>
        <w:tabs>
          <w:tab w:val="num" w:pos="360"/>
        </w:tabs>
        <w:ind w:left="360" w:hanging="360"/>
      </w:pPr>
      <w:rPr>
        <w:rFonts w:hint="default"/>
      </w:rPr>
    </w:lvl>
  </w:abstractNum>
  <w:abstractNum w:abstractNumId="27" w15:restartNumberingAfterBreak="0">
    <w:nsid w:val="3F096ED0"/>
    <w:multiLevelType w:val="hybridMultilevel"/>
    <w:tmpl w:val="88C466EA"/>
    <w:lvl w:ilvl="0" w:tplc="FFFFFFFF">
      <w:start w:val="1"/>
      <w:numFmt w:val="lowerRoman"/>
      <w:lvlText w:val="%1)"/>
      <w:lvlJc w:val="left"/>
      <w:pPr>
        <w:ind w:left="1968" w:hanging="360"/>
      </w:pPr>
      <w:rPr>
        <w:rFonts w:hint="default"/>
      </w:rPr>
    </w:lvl>
    <w:lvl w:ilvl="1" w:tplc="08090019" w:tentative="1">
      <w:start w:val="1"/>
      <w:numFmt w:val="lowerLetter"/>
      <w:lvlText w:val="%2."/>
      <w:lvlJc w:val="left"/>
      <w:pPr>
        <w:ind w:left="2688" w:hanging="360"/>
      </w:pPr>
    </w:lvl>
    <w:lvl w:ilvl="2" w:tplc="0809001B" w:tentative="1">
      <w:start w:val="1"/>
      <w:numFmt w:val="lowerRoman"/>
      <w:lvlText w:val="%3."/>
      <w:lvlJc w:val="right"/>
      <w:pPr>
        <w:ind w:left="3408" w:hanging="180"/>
      </w:pPr>
    </w:lvl>
    <w:lvl w:ilvl="3" w:tplc="0809000F" w:tentative="1">
      <w:start w:val="1"/>
      <w:numFmt w:val="decimal"/>
      <w:lvlText w:val="%4."/>
      <w:lvlJc w:val="left"/>
      <w:pPr>
        <w:ind w:left="4128" w:hanging="360"/>
      </w:pPr>
    </w:lvl>
    <w:lvl w:ilvl="4" w:tplc="08090019" w:tentative="1">
      <w:start w:val="1"/>
      <w:numFmt w:val="lowerLetter"/>
      <w:lvlText w:val="%5."/>
      <w:lvlJc w:val="left"/>
      <w:pPr>
        <w:ind w:left="4848" w:hanging="360"/>
      </w:pPr>
    </w:lvl>
    <w:lvl w:ilvl="5" w:tplc="0809001B" w:tentative="1">
      <w:start w:val="1"/>
      <w:numFmt w:val="lowerRoman"/>
      <w:lvlText w:val="%6."/>
      <w:lvlJc w:val="right"/>
      <w:pPr>
        <w:ind w:left="5568" w:hanging="180"/>
      </w:pPr>
    </w:lvl>
    <w:lvl w:ilvl="6" w:tplc="0809000F" w:tentative="1">
      <w:start w:val="1"/>
      <w:numFmt w:val="decimal"/>
      <w:lvlText w:val="%7."/>
      <w:lvlJc w:val="left"/>
      <w:pPr>
        <w:ind w:left="6288" w:hanging="360"/>
      </w:pPr>
    </w:lvl>
    <w:lvl w:ilvl="7" w:tplc="08090019" w:tentative="1">
      <w:start w:val="1"/>
      <w:numFmt w:val="lowerLetter"/>
      <w:lvlText w:val="%8."/>
      <w:lvlJc w:val="left"/>
      <w:pPr>
        <w:ind w:left="7008" w:hanging="360"/>
      </w:pPr>
    </w:lvl>
    <w:lvl w:ilvl="8" w:tplc="0809001B" w:tentative="1">
      <w:start w:val="1"/>
      <w:numFmt w:val="lowerRoman"/>
      <w:lvlText w:val="%9."/>
      <w:lvlJc w:val="right"/>
      <w:pPr>
        <w:ind w:left="7728" w:hanging="180"/>
      </w:pPr>
    </w:lvl>
  </w:abstractNum>
  <w:abstractNum w:abstractNumId="28" w15:restartNumberingAfterBreak="0">
    <w:nsid w:val="4E6D7121"/>
    <w:multiLevelType w:val="hybridMultilevel"/>
    <w:tmpl w:val="8F3670D6"/>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A66A9D"/>
    <w:multiLevelType w:val="multilevel"/>
    <w:tmpl w:val="1CA2EF82"/>
    <w:styleLink w:val="Normallist"/>
    <w:lvl w:ilvl="0">
      <w:start w:val="1"/>
      <w:numFmt w:val="decimal"/>
      <w:lvlText w:val="%1."/>
      <w:lvlJc w:val="left"/>
      <w:pPr>
        <w:tabs>
          <w:tab w:val="num" w:pos="1871"/>
        </w:tabs>
        <w:ind w:left="1247" w:firstLine="0"/>
      </w:pPr>
      <w:rPr>
        <w:rFonts w:hint="default"/>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8402"/>
        </w:tabs>
        <w:ind w:left="8402" w:hanging="180"/>
      </w:pPr>
      <w:rPr>
        <w:rFonts w:hint="default"/>
      </w:rPr>
    </w:lvl>
    <w:lvl w:ilvl="6">
      <w:start w:val="1"/>
      <w:numFmt w:val="decimal"/>
      <w:lvlText w:val="%7."/>
      <w:lvlJc w:val="left"/>
      <w:pPr>
        <w:tabs>
          <w:tab w:val="num" w:pos="9122"/>
        </w:tabs>
        <w:ind w:left="9122" w:hanging="360"/>
      </w:pPr>
      <w:rPr>
        <w:rFonts w:hint="default"/>
      </w:rPr>
    </w:lvl>
    <w:lvl w:ilvl="7">
      <w:start w:val="1"/>
      <w:numFmt w:val="lowerLetter"/>
      <w:lvlText w:val="%8."/>
      <w:lvlJc w:val="left"/>
      <w:pPr>
        <w:tabs>
          <w:tab w:val="num" w:pos="9842"/>
        </w:tabs>
        <w:ind w:left="9842" w:hanging="360"/>
      </w:pPr>
      <w:rPr>
        <w:rFonts w:hint="default"/>
      </w:rPr>
    </w:lvl>
    <w:lvl w:ilvl="8">
      <w:start w:val="1"/>
      <w:numFmt w:val="lowerRoman"/>
      <w:lvlText w:val="%9."/>
      <w:lvlJc w:val="right"/>
      <w:pPr>
        <w:tabs>
          <w:tab w:val="num" w:pos="10562"/>
        </w:tabs>
        <w:ind w:left="10562" w:hanging="180"/>
      </w:pPr>
      <w:rPr>
        <w:rFonts w:hint="default"/>
      </w:rPr>
    </w:lvl>
  </w:abstractNum>
  <w:abstractNum w:abstractNumId="30" w15:restartNumberingAfterBreak="0">
    <w:nsid w:val="5645500C"/>
    <w:multiLevelType w:val="hybridMultilevel"/>
    <w:tmpl w:val="C77A480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DD66D4"/>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32" w15:restartNumberingAfterBreak="0">
    <w:nsid w:val="5F910615"/>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33" w15:restartNumberingAfterBreak="0">
    <w:nsid w:val="61803ED0"/>
    <w:multiLevelType w:val="hybridMultilevel"/>
    <w:tmpl w:val="321E2778"/>
    <w:lvl w:ilvl="0" w:tplc="DF9625B2">
      <w:start w:val="1"/>
      <w:numFmt w:val="lowerRoman"/>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4" w15:restartNumberingAfterBreak="0">
    <w:nsid w:val="62291BF8"/>
    <w:multiLevelType w:val="multilevel"/>
    <w:tmpl w:val="1CA2EF82"/>
    <w:numStyleLink w:val="Normallist"/>
  </w:abstractNum>
  <w:abstractNum w:abstractNumId="35" w15:restartNumberingAfterBreak="0">
    <w:nsid w:val="6307431B"/>
    <w:multiLevelType w:val="hybridMultilevel"/>
    <w:tmpl w:val="6C962B8C"/>
    <w:lvl w:ilvl="0" w:tplc="0DEA37A0">
      <w:start w:val="1"/>
      <w:numFmt w:val="lowerRoman"/>
      <w:lvlText w:val="%1)"/>
      <w:lvlJc w:val="center"/>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36" w15:restartNumberingAfterBreak="0">
    <w:nsid w:val="6FF7321D"/>
    <w:multiLevelType w:val="multilevel"/>
    <w:tmpl w:val="989C1510"/>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7" w15:restartNumberingAfterBreak="0">
    <w:nsid w:val="70541E7A"/>
    <w:multiLevelType w:val="hybridMultilevel"/>
    <w:tmpl w:val="C69E502C"/>
    <w:lvl w:ilvl="0" w:tplc="08090017">
      <w:start w:val="1"/>
      <w:numFmt w:val="lowerLetter"/>
      <w:lvlText w:val="%1)"/>
      <w:lvlJc w:val="left"/>
      <w:pPr>
        <w:ind w:left="720" w:hanging="360"/>
      </w:pPr>
      <w:rPr>
        <w:rFonts w:eastAsia="Times New Roman" w:hint="default"/>
      </w:rPr>
    </w:lvl>
    <w:lvl w:ilvl="1" w:tplc="08090019">
      <w:start w:val="1"/>
      <w:numFmt w:val="lowerLetter"/>
      <w:lvlText w:val="%2."/>
      <w:lvlJc w:val="left"/>
      <w:pPr>
        <w:ind w:left="1440" w:hanging="360"/>
      </w:pPr>
    </w:lvl>
    <w:lvl w:ilvl="2" w:tplc="77B84CA4">
      <w:start w:val="1"/>
      <w:numFmt w:val="lowerRoman"/>
      <w:lvlText w:val="%3)"/>
      <w:lvlJc w:val="right"/>
      <w:pPr>
        <w:ind w:left="2160" w:hanging="180"/>
      </w:pPr>
      <w:rPr>
        <w:rFonts w:ascii="Times New Roman" w:eastAsia="Times New Roman" w:hAnsi="Times New Roman" w:cs="Times New Roman"/>
      </w:rPr>
    </w:lvl>
    <w:lvl w:ilvl="3" w:tplc="0C44FF18">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E60C11"/>
    <w:multiLevelType w:val="hybridMultilevel"/>
    <w:tmpl w:val="6AA24E2C"/>
    <w:lvl w:ilvl="0" w:tplc="BC5CB976">
      <w:start w:val="1"/>
      <w:numFmt w:val="lowerLetter"/>
      <w:pStyle w:val="Heading4"/>
      <w:lvlText w:val="%1)"/>
      <w:lvlJc w:val="right"/>
      <w:pPr>
        <w:ind w:left="1607"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560672902">
    <w:abstractNumId w:val="29"/>
  </w:num>
  <w:num w:numId="2" w16cid:durableId="1242644713">
    <w:abstractNumId w:val="36"/>
  </w:num>
  <w:num w:numId="3" w16cid:durableId="1933662228">
    <w:abstractNumId w:val="25"/>
  </w:num>
  <w:num w:numId="4" w16cid:durableId="1991909117">
    <w:abstractNumId w:val="11"/>
  </w:num>
  <w:num w:numId="5" w16cid:durableId="1138956019">
    <w:abstractNumId w:val="20"/>
  </w:num>
  <w:num w:numId="6" w16cid:durableId="1769739248">
    <w:abstractNumId w:val="9"/>
  </w:num>
  <w:num w:numId="7" w16cid:durableId="1218011176">
    <w:abstractNumId w:val="7"/>
  </w:num>
  <w:num w:numId="8" w16cid:durableId="1215922025">
    <w:abstractNumId w:val="6"/>
  </w:num>
  <w:num w:numId="9" w16cid:durableId="1890728496">
    <w:abstractNumId w:val="5"/>
  </w:num>
  <w:num w:numId="10" w16cid:durableId="722413498">
    <w:abstractNumId w:val="4"/>
  </w:num>
  <w:num w:numId="11" w16cid:durableId="1296256508">
    <w:abstractNumId w:val="8"/>
  </w:num>
  <w:num w:numId="12" w16cid:durableId="123886179">
    <w:abstractNumId w:val="3"/>
  </w:num>
  <w:num w:numId="13" w16cid:durableId="1440560283">
    <w:abstractNumId w:val="2"/>
  </w:num>
  <w:num w:numId="14" w16cid:durableId="685794930">
    <w:abstractNumId w:val="1"/>
  </w:num>
  <w:num w:numId="15" w16cid:durableId="1675063437">
    <w:abstractNumId w:val="0"/>
  </w:num>
  <w:num w:numId="16" w16cid:durableId="853807327">
    <w:abstractNumId w:val="33"/>
  </w:num>
  <w:num w:numId="17" w16cid:durableId="1804885235">
    <w:abstractNumId w:val="19"/>
  </w:num>
  <w:num w:numId="18" w16cid:durableId="624040274">
    <w:abstractNumId w:val="23"/>
  </w:num>
  <w:num w:numId="19" w16cid:durableId="1891262688">
    <w:abstractNumId w:val="27"/>
  </w:num>
  <w:num w:numId="20" w16cid:durableId="2009676632">
    <w:abstractNumId w:val="35"/>
  </w:num>
  <w:num w:numId="21" w16cid:durableId="200174432">
    <w:abstractNumId w:val="17"/>
  </w:num>
  <w:num w:numId="22" w16cid:durableId="1839424239">
    <w:abstractNumId w:val="29"/>
  </w:num>
  <w:num w:numId="23" w16cid:durableId="854002243">
    <w:abstractNumId w:val="29"/>
  </w:num>
  <w:num w:numId="24" w16cid:durableId="1626504287">
    <w:abstractNumId w:val="21"/>
  </w:num>
  <w:num w:numId="25" w16cid:durableId="499194188">
    <w:abstractNumId w:val="26"/>
  </w:num>
  <w:num w:numId="26" w16cid:durableId="1702246126">
    <w:abstractNumId w:val="34"/>
  </w:num>
  <w:num w:numId="27" w16cid:durableId="2587608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1054750">
    <w:abstractNumId w:val="31"/>
  </w:num>
  <w:num w:numId="29" w16cid:durableId="2008628561">
    <w:abstractNumId w:val="32"/>
  </w:num>
  <w:num w:numId="30" w16cid:durableId="1445953522">
    <w:abstractNumId w:val="10"/>
  </w:num>
  <w:num w:numId="31" w16cid:durableId="20368823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0081516">
    <w:abstractNumId w:val="22"/>
  </w:num>
  <w:num w:numId="33" w16cid:durableId="737441382">
    <w:abstractNumId w:val="12"/>
  </w:num>
  <w:num w:numId="34" w16cid:durableId="97261235">
    <w:abstractNumId w:val="38"/>
  </w:num>
  <w:num w:numId="35" w16cid:durableId="2146660831">
    <w:abstractNumId w:val="18"/>
  </w:num>
  <w:num w:numId="36" w16cid:durableId="732627514">
    <w:abstractNumId w:val="14"/>
  </w:num>
  <w:num w:numId="37" w16cid:durableId="777675671">
    <w:abstractNumId w:val="30"/>
  </w:num>
  <w:num w:numId="38" w16cid:durableId="1341814499">
    <w:abstractNumId w:val="13"/>
  </w:num>
  <w:num w:numId="39" w16cid:durableId="1797990118">
    <w:abstractNumId w:val="15"/>
  </w:num>
  <w:num w:numId="40" w16cid:durableId="1118833131">
    <w:abstractNumId w:val="37"/>
  </w:num>
  <w:num w:numId="41" w16cid:durableId="2014145912">
    <w:abstractNumId w:val="24"/>
  </w:num>
  <w:num w:numId="42" w16cid:durableId="164900790">
    <w:abstractNumId w:val="16"/>
  </w:num>
  <w:num w:numId="43" w16cid:durableId="1353843082">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3A"/>
    <w:rsid w:val="00002345"/>
    <w:rsid w:val="00003546"/>
    <w:rsid w:val="000042F6"/>
    <w:rsid w:val="00004E85"/>
    <w:rsid w:val="00005DBD"/>
    <w:rsid w:val="00007A95"/>
    <w:rsid w:val="00010C29"/>
    <w:rsid w:val="000149E6"/>
    <w:rsid w:val="00016AF3"/>
    <w:rsid w:val="00016B2D"/>
    <w:rsid w:val="0001745F"/>
    <w:rsid w:val="000208C8"/>
    <w:rsid w:val="00020A2C"/>
    <w:rsid w:val="000217B0"/>
    <w:rsid w:val="00023DFD"/>
    <w:rsid w:val="00024526"/>
    <w:rsid w:val="000247B0"/>
    <w:rsid w:val="0002505E"/>
    <w:rsid w:val="00025E81"/>
    <w:rsid w:val="00026997"/>
    <w:rsid w:val="00030C14"/>
    <w:rsid w:val="00033E0B"/>
    <w:rsid w:val="00035EDE"/>
    <w:rsid w:val="000363DE"/>
    <w:rsid w:val="00036570"/>
    <w:rsid w:val="00037928"/>
    <w:rsid w:val="000405B4"/>
    <w:rsid w:val="00042030"/>
    <w:rsid w:val="00043C2C"/>
    <w:rsid w:val="00044982"/>
    <w:rsid w:val="0004712B"/>
    <w:rsid w:val="000509B4"/>
    <w:rsid w:val="00052262"/>
    <w:rsid w:val="00056B2C"/>
    <w:rsid w:val="0006035B"/>
    <w:rsid w:val="000603ED"/>
    <w:rsid w:val="000624FE"/>
    <w:rsid w:val="00071100"/>
    <w:rsid w:val="0007166E"/>
    <w:rsid w:val="00071886"/>
    <w:rsid w:val="00073B63"/>
    <w:rsid w:val="000742BC"/>
    <w:rsid w:val="00075282"/>
    <w:rsid w:val="000778BE"/>
    <w:rsid w:val="00077C42"/>
    <w:rsid w:val="0008004E"/>
    <w:rsid w:val="0008041D"/>
    <w:rsid w:val="00080B64"/>
    <w:rsid w:val="00080FFF"/>
    <w:rsid w:val="00082221"/>
    <w:rsid w:val="000825BB"/>
    <w:rsid w:val="00082A0C"/>
    <w:rsid w:val="00082C73"/>
    <w:rsid w:val="00082DCD"/>
    <w:rsid w:val="00083504"/>
    <w:rsid w:val="00086AA3"/>
    <w:rsid w:val="0008710B"/>
    <w:rsid w:val="000917AC"/>
    <w:rsid w:val="00091C20"/>
    <w:rsid w:val="000932BD"/>
    <w:rsid w:val="00095314"/>
    <w:rsid w:val="0009561C"/>
    <w:rsid w:val="0009640C"/>
    <w:rsid w:val="000A137C"/>
    <w:rsid w:val="000A14BB"/>
    <w:rsid w:val="000A4784"/>
    <w:rsid w:val="000A5719"/>
    <w:rsid w:val="000A640C"/>
    <w:rsid w:val="000B21D5"/>
    <w:rsid w:val="000B22A2"/>
    <w:rsid w:val="000C20C2"/>
    <w:rsid w:val="000C2A52"/>
    <w:rsid w:val="000C46A9"/>
    <w:rsid w:val="000C4B9F"/>
    <w:rsid w:val="000C590C"/>
    <w:rsid w:val="000C6261"/>
    <w:rsid w:val="000C6300"/>
    <w:rsid w:val="000D0CBB"/>
    <w:rsid w:val="000D22F2"/>
    <w:rsid w:val="000D33C0"/>
    <w:rsid w:val="000D47BA"/>
    <w:rsid w:val="000D5884"/>
    <w:rsid w:val="000D6941"/>
    <w:rsid w:val="000D71B6"/>
    <w:rsid w:val="000E0405"/>
    <w:rsid w:val="000E069A"/>
    <w:rsid w:val="000E12DA"/>
    <w:rsid w:val="000E2A33"/>
    <w:rsid w:val="000E33BE"/>
    <w:rsid w:val="000E473A"/>
    <w:rsid w:val="000E5F8C"/>
    <w:rsid w:val="000E6E77"/>
    <w:rsid w:val="000F0732"/>
    <w:rsid w:val="000F12B7"/>
    <w:rsid w:val="000F6CFF"/>
    <w:rsid w:val="00104640"/>
    <w:rsid w:val="00104B8C"/>
    <w:rsid w:val="00110449"/>
    <w:rsid w:val="001131BF"/>
    <w:rsid w:val="001134F9"/>
    <w:rsid w:val="00113B3D"/>
    <w:rsid w:val="00115CBE"/>
    <w:rsid w:val="00115F73"/>
    <w:rsid w:val="001201B8"/>
    <w:rsid w:val="001202E3"/>
    <w:rsid w:val="00122E88"/>
    <w:rsid w:val="00123699"/>
    <w:rsid w:val="0013059D"/>
    <w:rsid w:val="00131F2A"/>
    <w:rsid w:val="001363FA"/>
    <w:rsid w:val="00136882"/>
    <w:rsid w:val="0014083A"/>
    <w:rsid w:val="00141A55"/>
    <w:rsid w:val="00141F2F"/>
    <w:rsid w:val="00143E57"/>
    <w:rsid w:val="001446A3"/>
    <w:rsid w:val="00147566"/>
    <w:rsid w:val="00151671"/>
    <w:rsid w:val="00151A24"/>
    <w:rsid w:val="0015448D"/>
    <w:rsid w:val="00155395"/>
    <w:rsid w:val="001553C5"/>
    <w:rsid w:val="00164073"/>
    <w:rsid w:val="001666EC"/>
    <w:rsid w:val="00170503"/>
    <w:rsid w:val="001725C9"/>
    <w:rsid w:val="00172E6C"/>
    <w:rsid w:val="00173D27"/>
    <w:rsid w:val="00174739"/>
    <w:rsid w:val="00174950"/>
    <w:rsid w:val="00175D98"/>
    <w:rsid w:val="0018028B"/>
    <w:rsid w:val="0018127C"/>
    <w:rsid w:val="00181EC8"/>
    <w:rsid w:val="00181FC0"/>
    <w:rsid w:val="00182971"/>
    <w:rsid w:val="00184349"/>
    <w:rsid w:val="00187653"/>
    <w:rsid w:val="0018775F"/>
    <w:rsid w:val="00190FEB"/>
    <w:rsid w:val="0019161E"/>
    <w:rsid w:val="00191B76"/>
    <w:rsid w:val="00195DEC"/>
    <w:rsid w:val="00195F33"/>
    <w:rsid w:val="00197C63"/>
    <w:rsid w:val="001A0B2F"/>
    <w:rsid w:val="001A1116"/>
    <w:rsid w:val="001A18EE"/>
    <w:rsid w:val="001A1BC6"/>
    <w:rsid w:val="001A441D"/>
    <w:rsid w:val="001A5EE1"/>
    <w:rsid w:val="001A7EB0"/>
    <w:rsid w:val="001A7FF9"/>
    <w:rsid w:val="001B028E"/>
    <w:rsid w:val="001B1617"/>
    <w:rsid w:val="001B1854"/>
    <w:rsid w:val="001B504B"/>
    <w:rsid w:val="001B6802"/>
    <w:rsid w:val="001C29FC"/>
    <w:rsid w:val="001C4BBA"/>
    <w:rsid w:val="001C4FD1"/>
    <w:rsid w:val="001C555C"/>
    <w:rsid w:val="001C6168"/>
    <w:rsid w:val="001C6523"/>
    <w:rsid w:val="001D3874"/>
    <w:rsid w:val="001D3F56"/>
    <w:rsid w:val="001D5344"/>
    <w:rsid w:val="001D7CC1"/>
    <w:rsid w:val="001D7E75"/>
    <w:rsid w:val="001E037D"/>
    <w:rsid w:val="001E174B"/>
    <w:rsid w:val="001E22D1"/>
    <w:rsid w:val="001E56D2"/>
    <w:rsid w:val="001E5CBE"/>
    <w:rsid w:val="001E7D56"/>
    <w:rsid w:val="001F2081"/>
    <w:rsid w:val="001F3381"/>
    <w:rsid w:val="001F4283"/>
    <w:rsid w:val="001F67E4"/>
    <w:rsid w:val="001F6AC8"/>
    <w:rsid w:val="001F75DE"/>
    <w:rsid w:val="001F7D94"/>
    <w:rsid w:val="00200D58"/>
    <w:rsid w:val="002013BE"/>
    <w:rsid w:val="002063A4"/>
    <w:rsid w:val="00206F97"/>
    <w:rsid w:val="0021078E"/>
    <w:rsid w:val="0021145B"/>
    <w:rsid w:val="0021197A"/>
    <w:rsid w:val="00214277"/>
    <w:rsid w:val="002154BA"/>
    <w:rsid w:val="00216E06"/>
    <w:rsid w:val="00220291"/>
    <w:rsid w:val="0022390E"/>
    <w:rsid w:val="002245FD"/>
    <w:rsid w:val="0022762D"/>
    <w:rsid w:val="00227937"/>
    <w:rsid w:val="0023046B"/>
    <w:rsid w:val="0023069D"/>
    <w:rsid w:val="0023136D"/>
    <w:rsid w:val="00232303"/>
    <w:rsid w:val="00232364"/>
    <w:rsid w:val="00233879"/>
    <w:rsid w:val="00234536"/>
    <w:rsid w:val="00234806"/>
    <w:rsid w:val="00234BB8"/>
    <w:rsid w:val="002378D6"/>
    <w:rsid w:val="00243D36"/>
    <w:rsid w:val="002474CA"/>
    <w:rsid w:val="00247707"/>
    <w:rsid w:val="00247F73"/>
    <w:rsid w:val="002506C2"/>
    <w:rsid w:val="002543EA"/>
    <w:rsid w:val="00254A86"/>
    <w:rsid w:val="00255203"/>
    <w:rsid w:val="00263171"/>
    <w:rsid w:val="002662F5"/>
    <w:rsid w:val="00270F83"/>
    <w:rsid w:val="002755CE"/>
    <w:rsid w:val="00276402"/>
    <w:rsid w:val="00277099"/>
    <w:rsid w:val="00277919"/>
    <w:rsid w:val="0028439E"/>
    <w:rsid w:val="00286740"/>
    <w:rsid w:val="00287B42"/>
    <w:rsid w:val="00292418"/>
    <w:rsid w:val="002929D8"/>
    <w:rsid w:val="002934D4"/>
    <w:rsid w:val="002935C2"/>
    <w:rsid w:val="0029469B"/>
    <w:rsid w:val="002A237D"/>
    <w:rsid w:val="002A2DF4"/>
    <w:rsid w:val="002A3ADD"/>
    <w:rsid w:val="002A4C53"/>
    <w:rsid w:val="002A557D"/>
    <w:rsid w:val="002B0672"/>
    <w:rsid w:val="002B0B49"/>
    <w:rsid w:val="002B1B4C"/>
    <w:rsid w:val="002B247F"/>
    <w:rsid w:val="002B6120"/>
    <w:rsid w:val="002C145D"/>
    <w:rsid w:val="002C2BAA"/>
    <w:rsid w:val="002C2C3E"/>
    <w:rsid w:val="002C533E"/>
    <w:rsid w:val="002C5525"/>
    <w:rsid w:val="002C66C1"/>
    <w:rsid w:val="002C6A7F"/>
    <w:rsid w:val="002D027F"/>
    <w:rsid w:val="002D1D0B"/>
    <w:rsid w:val="002D681E"/>
    <w:rsid w:val="002D7A85"/>
    <w:rsid w:val="002D7B60"/>
    <w:rsid w:val="002E19D4"/>
    <w:rsid w:val="002E2164"/>
    <w:rsid w:val="002E331B"/>
    <w:rsid w:val="002E7DC7"/>
    <w:rsid w:val="002F0362"/>
    <w:rsid w:val="002F3A4F"/>
    <w:rsid w:val="002F4761"/>
    <w:rsid w:val="002F5C79"/>
    <w:rsid w:val="002F6154"/>
    <w:rsid w:val="003019E2"/>
    <w:rsid w:val="00303F83"/>
    <w:rsid w:val="00304342"/>
    <w:rsid w:val="003055E6"/>
    <w:rsid w:val="00306279"/>
    <w:rsid w:val="0031413F"/>
    <w:rsid w:val="003143A2"/>
    <w:rsid w:val="003148BB"/>
    <w:rsid w:val="0031508D"/>
    <w:rsid w:val="0031522F"/>
    <w:rsid w:val="003168F2"/>
    <w:rsid w:val="00317976"/>
    <w:rsid w:val="00322FE1"/>
    <w:rsid w:val="00323164"/>
    <w:rsid w:val="00323885"/>
    <w:rsid w:val="00323897"/>
    <w:rsid w:val="0032401F"/>
    <w:rsid w:val="0032521A"/>
    <w:rsid w:val="00327688"/>
    <w:rsid w:val="00327D79"/>
    <w:rsid w:val="00327E77"/>
    <w:rsid w:val="00331475"/>
    <w:rsid w:val="003314F3"/>
    <w:rsid w:val="00333B9A"/>
    <w:rsid w:val="003379F3"/>
    <w:rsid w:val="00340D87"/>
    <w:rsid w:val="00343590"/>
    <w:rsid w:val="00351709"/>
    <w:rsid w:val="00351A93"/>
    <w:rsid w:val="00354029"/>
    <w:rsid w:val="00355EA9"/>
    <w:rsid w:val="003578DE"/>
    <w:rsid w:val="00357A7E"/>
    <w:rsid w:val="00357CA0"/>
    <w:rsid w:val="00363C25"/>
    <w:rsid w:val="00365F6B"/>
    <w:rsid w:val="00370BF9"/>
    <w:rsid w:val="00371340"/>
    <w:rsid w:val="00372887"/>
    <w:rsid w:val="00373ABC"/>
    <w:rsid w:val="003759E2"/>
    <w:rsid w:val="0037708E"/>
    <w:rsid w:val="00383FF3"/>
    <w:rsid w:val="0038479C"/>
    <w:rsid w:val="00386760"/>
    <w:rsid w:val="00386999"/>
    <w:rsid w:val="00390145"/>
    <w:rsid w:val="00390626"/>
    <w:rsid w:val="003907BC"/>
    <w:rsid w:val="00390BBE"/>
    <w:rsid w:val="00391C69"/>
    <w:rsid w:val="00393D05"/>
    <w:rsid w:val="00394379"/>
    <w:rsid w:val="00394A13"/>
    <w:rsid w:val="00396257"/>
    <w:rsid w:val="00397EB8"/>
    <w:rsid w:val="003A07AB"/>
    <w:rsid w:val="003A086E"/>
    <w:rsid w:val="003A18D0"/>
    <w:rsid w:val="003A2427"/>
    <w:rsid w:val="003A2485"/>
    <w:rsid w:val="003A2921"/>
    <w:rsid w:val="003A2B9B"/>
    <w:rsid w:val="003A37B8"/>
    <w:rsid w:val="003A4FD0"/>
    <w:rsid w:val="003A649C"/>
    <w:rsid w:val="003A69D1"/>
    <w:rsid w:val="003A7705"/>
    <w:rsid w:val="003A7E04"/>
    <w:rsid w:val="003B1482"/>
    <w:rsid w:val="003B1545"/>
    <w:rsid w:val="003B337E"/>
    <w:rsid w:val="003C035E"/>
    <w:rsid w:val="003C0A1E"/>
    <w:rsid w:val="003C3267"/>
    <w:rsid w:val="003C409D"/>
    <w:rsid w:val="003C5BA6"/>
    <w:rsid w:val="003C7003"/>
    <w:rsid w:val="003D0C33"/>
    <w:rsid w:val="003D0D2E"/>
    <w:rsid w:val="003D184C"/>
    <w:rsid w:val="003D21C2"/>
    <w:rsid w:val="003D3DF1"/>
    <w:rsid w:val="003D4F12"/>
    <w:rsid w:val="003D5194"/>
    <w:rsid w:val="003D5B74"/>
    <w:rsid w:val="003E0025"/>
    <w:rsid w:val="003E0E9A"/>
    <w:rsid w:val="003E219D"/>
    <w:rsid w:val="003E68E5"/>
    <w:rsid w:val="003F0530"/>
    <w:rsid w:val="003F0E85"/>
    <w:rsid w:val="003F1742"/>
    <w:rsid w:val="003F39D3"/>
    <w:rsid w:val="003F41F3"/>
    <w:rsid w:val="00404CB5"/>
    <w:rsid w:val="00405251"/>
    <w:rsid w:val="00410C55"/>
    <w:rsid w:val="00410D1F"/>
    <w:rsid w:val="0041604D"/>
    <w:rsid w:val="00416854"/>
    <w:rsid w:val="00417725"/>
    <w:rsid w:val="0041779A"/>
    <w:rsid w:val="00417B99"/>
    <w:rsid w:val="00420954"/>
    <w:rsid w:val="00423031"/>
    <w:rsid w:val="004243EA"/>
    <w:rsid w:val="00427CDA"/>
    <w:rsid w:val="004319C8"/>
    <w:rsid w:val="0043308A"/>
    <w:rsid w:val="00433B9E"/>
    <w:rsid w:val="00437F26"/>
    <w:rsid w:val="00441775"/>
    <w:rsid w:val="00444097"/>
    <w:rsid w:val="00445487"/>
    <w:rsid w:val="00447283"/>
    <w:rsid w:val="00447506"/>
    <w:rsid w:val="00450923"/>
    <w:rsid w:val="00451125"/>
    <w:rsid w:val="00452309"/>
    <w:rsid w:val="00454769"/>
    <w:rsid w:val="00455119"/>
    <w:rsid w:val="00456D58"/>
    <w:rsid w:val="004629E5"/>
    <w:rsid w:val="00462DF5"/>
    <w:rsid w:val="0046320E"/>
    <w:rsid w:val="004651D7"/>
    <w:rsid w:val="0046631E"/>
    <w:rsid w:val="00466991"/>
    <w:rsid w:val="0047064C"/>
    <w:rsid w:val="00473456"/>
    <w:rsid w:val="004743A9"/>
    <w:rsid w:val="00474D90"/>
    <w:rsid w:val="00477AFF"/>
    <w:rsid w:val="00481F0B"/>
    <w:rsid w:val="004826C0"/>
    <w:rsid w:val="00484F3D"/>
    <w:rsid w:val="004850CD"/>
    <w:rsid w:val="0048521D"/>
    <w:rsid w:val="004860B3"/>
    <w:rsid w:val="00487195"/>
    <w:rsid w:val="00495BFE"/>
    <w:rsid w:val="00496383"/>
    <w:rsid w:val="00497B09"/>
    <w:rsid w:val="004A117C"/>
    <w:rsid w:val="004A42E1"/>
    <w:rsid w:val="004B162C"/>
    <w:rsid w:val="004B58AD"/>
    <w:rsid w:val="004C0EF4"/>
    <w:rsid w:val="004C3DBE"/>
    <w:rsid w:val="004C5C96"/>
    <w:rsid w:val="004D06A4"/>
    <w:rsid w:val="004D0BB7"/>
    <w:rsid w:val="004D343E"/>
    <w:rsid w:val="004D60EA"/>
    <w:rsid w:val="004D7BC1"/>
    <w:rsid w:val="004E1CF4"/>
    <w:rsid w:val="004E38FA"/>
    <w:rsid w:val="004E4A88"/>
    <w:rsid w:val="004E4F0F"/>
    <w:rsid w:val="004E59D4"/>
    <w:rsid w:val="004E7190"/>
    <w:rsid w:val="004E79AC"/>
    <w:rsid w:val="004F1A81"/>
    <w:rsid w:val="004F3073"/>
    <w:rsid w:val="005002CC"/>
    <w:rsid w:val="00504AB6"/>
    <w:rsid w:val="00504C15"/>
    <w:rsid w:val="00507558"/>
    <w:rsid w:val="00510838"/>
    <w:rsid w:val="005160D6"/>
    <w:rsid w:val="00516BC8"/>
    <w:rsid w:val="00517148"/>
    <w:rsid w:val="00520757"/>
    <w:rsid w:val="005218D9"/>
    <w:rsid w:val="00522C5B"/>
    <w:rsid w:val="00526D35"/>
    <w:rsid w:val="005318D7"/>
    <w:rsid w:val="00532E47"/>
    <w:rsid w:val="00534ADE"/>
    <w:rsid w:val="0053538C"/>
    <w:rsid w:val="005354E2"/>
    <w:rsid w:val="00536186"/>
    <w:rsid w:val="00536826"/>
    <w:rsid w:val="00540583"/>
    <w:rsid w:val="005430A5"/>
    <w:rsid w:val="00543E32"/>
    <w:rsid w:val="00544CBB"/>
    <w:rsid w:val="00546F03"/>
    <w:rsid w:val="00550518"/>
    <w:rsid w:val="005511F2"/>
    <w:rsid w:val="005513EA"/>
    <w:rsid w:val="00552CD6"/>
    <w:rsid w:val="00554521"/>
    <w:rsid w:val="005557C9"/>
    <w:rsid w:val="00557A92"/>
    <w:rsid w:val="0057315F"/>
    <w:rsid w:val="00574E93"/>
    <w:rsid w:val="00574F32"/>
    <w:rsid w:val="00575DF1"/>
    <w:rsid w:val="00576104"/>
    <w:rsid w:val="005779FE"/>
    <w:rsid w:val="00577E2B"/>
    <w:rsid w:val="005835CF"/>
    <w:rsid w:val="00585767"/>
    <w:rsid w:val="00585ED1"/>
    <w:rsid w:val="00590FC1"/>
    <w:rsid w:val="00591B56"/>
    <w:rsid w:val="00593CFD"/>
    <w:rsid w:val="005940BC"/>
    <w:rsid w:val="00594BA0"/>
    <w:rsid w:val="0059598E"/>
    <w:rsid w:val="00596131"/>
    <w:rsid w:val="00597197"/>
    <w:rsid w:val="005A1C90"/>
    <w:rsid w:val="005A2837"/>
    <w:rsid w:val="005A2F50"/>
    <w:rsid w:val="005A3588"/>
    <w:rsid w:val="005A4110"/>
    <w:rsid w:val="005B272A"/>
    <w:rsid w:val="005B795C"/>
    <w:rsid w:val="005C522F"/>
    <w:rsid w:val="005C53AB"/>
    <w:rsid w:val="005C6284"/>
    <w:rsid w:val="005C67C8"/>
    <w:rsid w:val="005D0249"/>
    <w:rsid w:val="005D068A"/>
    <w:rsid w:val="005D075D"/>
    <w:rsid w:val="005D0FFD"/>
    <w:rsid w:val="005D3554"/>
    <w:rsid w:val="005D3DF5"/>
    <w:rsid w:val="005D6E8C"/>
    <w:rsid w:val="005E0593"/>
    <w:rsid w:val="005E2A6B"/>
    <w:rsid w:val="005E4398"/>
    <w:rsid w:val="005E5376"/>
    <w:rsid w:val="005F043C"/>
    <w:rsid w:val="005F100C"/>
    <w:rsid w:val="005F2734"/>
    <w:rsid w:val="005F68DA"/>
    <w:rsid w:val="005F75E6"/>
    <w:rsid w:val="006014DD"/>
    <w:rsid w:val="006032F4"/>
    <w:rsid w:val="006039BC"/>
    <w:rsid w:val="00605130"/>
    <w:rsid w:val="00605AA2"/>
    <w:rsid w:val="0060773B"/>
    <w:rsid w:val="00607D94"/>
    <w:rsid w:val="006111E2"/>
    <w:rsid w:val="0061215D"/>
    <w:rsid w:val="006145D7"/>
    <w:rsid w:val="006157B5"/>
    <w:rsid w:val="00617AE2"/>
    <w:rsid w:val="006233C3"/>
    <w:rsid w:val="00626EE8"/>
    <w:rsid w:val="00626FC6"/>
    <w:rsid w:val="00627355"/>
    <w:rsid w:val="00627C16"/>
    <w:rsid w:val="006303B4"/>
    <w:rsid w:val="006308BC"/>
    <w:rsid w:val="00630DFB"/>
    <w:rsid w:val="0063225F"/>
    <w:rsid w:val="00632730"/>
    <w:rsid w:val="006331A1"/>
    <w:rsid w:val="00633CEB"/>
    <w:rsid w:val="00633D3D"/>
    <w:rsid w:val="00633F3A"/>
    <w:rsid w:val="006341CC"/>
    <w:rsid w:val="006360A4"/>
    <w:rsid w:val="00641703"/>
    <w:rsid w:val="006431A6"/>
    <w:rsid w:val="006431CC"/>
    <w:rsid w:val="006459F6"/>
    <w:rsid w:val="006501AD"/>
    <w:rsid w:val="0065134B"/>
    <w:rsid w:val="00651BFA"/>
    <w:rsid w:val="006533B3"/>
    <w:rsid w:val="00653F24"/>
    <w:rsid w:val="006563A2"/>
    <w:rsid w:val="006567E3"/>
    <w:rsid w:val="00656A3E"/>
    <w:rsid w:val="00662979"/>
    <w:rsid w:val="00662A8C"/>
    <w:rsid w:val="0066303D"/>
    <w:rsid w:val="00663A80"/>
    <w:rsid w:val="00664B09"/>
    <w:rsid w:val="00664DAA"/>
    <w:rsid w:val="006657CE"/>
    <w:rsid w:val="00665A4B"/>
    <w:rsid w:val="006663D7"/>
    <w:rsid w:val="006731FE"/>
    <w:rsid w:val="0067422A"/>
    <w:rsid w:val="00674B50"/>
    <w:rsid w:val="0067674C"/>
    <w:rsid w:val="00676D82"/>
    <w:rsid w:val="00677C5C"/>
    <w:rsid w:val="00677D81"/>
    <w:rsid w:val="0068765B"/>
    <w:rsid w:val="00692E2A"/>
    <w:rsid w:val="00693A40"/>
    <w:rsid w:val="00695177"/>
    <w:rsid w:val="006956C8"/>
    <w:rsid w:val="006A76F2"/>
    <w:rsid w:val="006B19BB"/>
    <w:rsid w:val="006B3035"/>
    <w:rsid w:val="006B45CD"/>
    <w:rsid w:val="006B508C"/>
    <w:rsid w:val="006B6C8B"/>
    <w:rsid w:val="006C245C"/>
    <w:rsid w:val="006C3DDA"/>
    <w:rsid w:val="006C3F48"/>
    <w:rsid w:val="006C4EA0"/>
    <w:rsid w:val="006C5DAA"/>
    <w:rsid w:val="006D0298"/>
    <w:rsid w:val="006D0DB3"/>
    <w:rsid w:val="006D1034"/>
    <w:rsid w:val="006D3277"/>
    <w:rsid w:val="006D7EFB"/>
    <w:rsid w:val="006E1BB3"/>
    <w:rsid w:val="006E3788"/>
    <w:rsid w:val="006E6672"/>
    <w:rsid w:val="006E6722"/>
    <w:rsid w:val="006F0369"/>
    <w:rsid w:val="006F0599"/>
    <w:rsid w:val="006F10F1"/>
    <w:rsid w:val="006F2EB9"/>
    <w:rsid w:val="006F5782"/>
    <w:rsid w:val="006F7D06"/>
    <w:rsid w:val="007027B9"/>
    <w:rsid w:val="007034C1"/>
    <w:rsid w:val="0070776D"/>
    <w:rsid w:val="00707CB1"/>
    <w:rsid w:val="00712490"/>
    <w:rsid w:val="00713D8F"/>
    <w:rsid w:val="00713EA8"/>
    <w:rsid w:val="007145D8"/>
    <w:rsid w:val="00715E88"/>
    <w:rsid w:val="00716281"/>
    <w:rsid w:val="00720508"/>
    <w:rsid w:val="007236F0"/>
    <w:rsid w:val="0072508B"/>
    <w:rsid w:val="00726C41"/>
    <w:rsid w:val="0073127C"/>
    <w:rsid w:val="00732257"/>
    <w:rsid w:val="0073362B"/>
    <w:rsid w:val="00734CAA"/>
    <w:rsid w:val="00736583"/>
    <w:rsid w:val="00740EBA"/>
    <w:rsid w:val="0074364A"/>
    <w:rsid w:val="007439B5"/>
    <w:rsid w:val="0075037A"/>
    <w:rsid w:val="0075473A"/>
    <w:rsid w:val="00755106"/>
    <w:rsid w:val="0075533C"/>
    <w:rsid w:val="007553EF"/>
    <w:rsid w:val="00757581"/>
    <w:rsid w:val="0075791B"/>
    <w:rsid w:val="00757F9E"/>
    <w:rsid w:val="00760689"/>
    <w:rsid w:val="007608D0"/>
    <w:rsid w:val="007611A0"/>
    <w:rsid w:val="00763463"/>
    <w:rsid w:val="007658A0"/>
    <w:rsid w:val="00765C91"/>
    <w:rsid w:val="00767F4A"/>
    <w:rsid w:val="00771778"/>
    <w:rsid w:val="00771992"/>
    <w:rsid w:val="00773913"/>
    <w:rsid w:val="007816C1"/>
    <w:rsid w:val="007817B9"/>
    <w:rsid w:val="00783907"/>
    <w:rsid w:val="0078394C"/>
    <w:rsid w:val="007860A0"/>
    <w:rsid w:val="0078729B"/>
    <w:rsid w:val="007876E4"/>
    <w:rsid w:val="00787EBD"/>
    <w:rsid w:val="00796D3F"/>
    <w:rsid w:val="007A1683"/>
    <w:rsid w:val="007A36F8"/>
    <w:rsid w:val="007A53C7"/>
    <w:rsid w:val="007A5C12"/>
    <w:rsid w:val="007A5C93"/>
    <w:rsid w:val="007A7AF6"/>
    <w:rsid w:val="007A7CB0"/>
    <w:rsid w:val="007A7DDF"/>
    <w:rsid w:val="007A7DFE"/>
    <w:rsid w:val="007B0BB1"/>
    <w:rsid w:val="007B15EA"/>
    <w:rsid w:val="007B4E28"/>
    <w:rsid w:val="007B68A3"/>
    <w:rsid w:val="007B6C69"/>
    <w:rsid w:val="007C2541"/>
    <w:rsid w:val="007C3ABB"/>
    <w:rsid w:val="007C7E8C"/>
    <w:rsid w:val="007D1D46"/>
    <w:rsid w:val="007D37A9"/>
    <w:rsid w:val="007D66A8"/>
    <w:rsid w:val="007D684F"/>
    <w:rsid w:val="007D773D"/>
    <w:rsid w:val="007E003F"/>
    <w:rsid w:val="007E3F47"/>
    <w:rsid w:val="007E479D"/>
    <w:rsid w:val="007E590C"/>
    <w:rsid w:val="007E7915"/>
    <w:rsid w:val="008003B4"/>
    <w:rsid w:val="00802E72"/>
    <w:rsid w:val="00803C8C"/>
    <w:rsid w:val="00804226"/>
    <w:rsid w:val="008057F5"/>
    <w:rsid w:val="00805F1D"/>
    <w:rsid w:val="00806D24"/>
    <w:rsid w:val="00813DEB"/>
    <w:rsid w:val="008143E8"/>
    <w:rsid w:val="008154C1"/>
    <w:rsid w:val="008164F2"/>
    <w:rsid w:val="00817081"/>
    <w:rsid w:val="00817BFB"/>
    <w:rsid w:val="00821395"/>
    <w:rsid w:val="00824168"/>
    <w:rsid w:val="0082749D"/>
    <w:rsid w:val="00830E26"/>
    <w:rsid w:val="00830E4A"/>
    <w:rsid w:val="0083288F"/>
    <w:rsid w:val="00841DE8"/>
    <w:rsid w:val="0084222C"/>
    <w:rsid w:val="00843576"/>
    <w:rsid w:val="00843B64"/>
    <w:rsid w:val="00845EDF"/>
    <w:rsid w:val="008470BD"/>
    <w:rsid w:val="008478FC"/>
    <w:rsid w:val="00852C9F"/>
    <w:rsid w:val="008552E7"/>
    <w:rsid w:val="00860BE1"/>
    <w:rsid w:val="008625FE"/>
    <w:rsid w:val="008639D5"/>
    <w:rsid w:val="00863A48"/>
    <w:rsid w:val="00864736"/>
    <w:rsid w:val="00864D9D"/>
    <w:rsid w:val="008662E3"/>
    <w:rsid w:val="00867182"/>
    <w:rsid w:val="00867BFF"/>
    <w:rsid w:val="00873E24"/>
    <w:rsid w:val="00873FBD"/>
    <w:rsid w:val="00874220"/>
    <w:rsid w:val="008748F7"/>
    <w:rsid w:val="00880178"/>
    <w:rsid w:val="00880783"/>
    <w:rsid w:val="008807D0"/>
    <w:rsid w:val="0088480A"/>
    <w:rsid w:val="00887335"/>
    <w:rsid w:val="0088757A"/>
    <w:rsid w:val="00887F3C"/>
    <w:rsid w:val="00890320"/>
    <w:rsid w:val="008907B1"/>
    <w:rsid w:val="0089411D"/>
    <w:rsid w:val="008943F3"/>
    <w:rsid w:val="00895560"/>
    <w:rsid w:val="008957DD"/>
    <w:rsid w:val="00896936"/>
    <w:rsid w:val="0089743F"/>
    <w:rsid w:val="00897D98"/>
    <w:rsid w:val="008A26B4"/>
    <w:rsid w:val="008A5368"/>
    <w:rsid w:val="008A5E17"/>
    <w:rsid w:val="008A6DF2"/>
    <w:rsid w:val="008A7807"/>
    <w:rsid w:val="008B0D6B"/>
    <w:rsid w:val="008B1A4F"/>
    <w:rsid w:val="008B2C1A"/>
    <w:rsid w:val="008B3832"/>
    <w:rsid w:val="008B4261"/>
    <w:rsid w:val="008B4BD4"/>
    <w:rsid w:val="008B4CC9"/>
    <w:rsid w:val="008B7045"/>
    <w:rsid w:val="008C13F0"/>
    <w:rsid w:val="008C1B8B"/>
    <w:rsid w:val="008C38EA"/>
    <w:rsid w:val="008C5817"/>
    <w:rsid w:val="008D00A9"/>
    <w:rsid w:val="008D1CDE"/>
    <w:rsid w:val="008D3AE0"/>
    <w:rsid w:val="008D4CDA"/>
    <w:rsid w:val="008D65F1"/>
    <w:rsid w:val="008D6634"/>
    <w:rsid w:val="008D6DEE"/>
    <w:rsid w:val="008D78A3"/>
    <w:rsid w:val="008D79DC"/>
    <w:rsid w:val="008D7C99"/>
    <w:rsid w:val="008E0FCB"/>
    <w:rsid w:val="008E2121"/>
    <w:rsid w:val="008E61DF"/>
    <w:rsid w:val="008F2547"/>
    <w:rsid w:val="008F6E21"/>
    <w:rsid w:val="009026B1"/>
    <w:rsid w:val="00905CB8"/>
    <w:rsid w:val="00905DCB"/>
    <w:rsid w:val="00905EED"/>
    <w:rsid w:val="00907D78"/>
    <w:rsid w:val="00914C35"/>
    <w:rsid w:val="00915D25"/>
    <w:rsid w:val="0092166B"/>
    <w:rsid w:val="0092178C"/>
    <w:rsid w:val="00923AC0"/>
    <w:rsid w:val="0092493F"/>
    <w:rsid w:val="00930B88"/>
    <w:rsid w:val="0093283B"/>
    <w:rsid w:val="00933152"/>
    <w:rsid w:val="00933EF7"/>
    <w:rsid w:val="009344FE"/>
    <w:rsid w:val="00935C87"/>
    <w:rsid w:val="009362E6"/>
    <w:rsid w:val="009378DC"/>
    <w:rsid w:val="00940DCC"/>
    <w:rsid w:val="0094179A"/>
    <w:rsid w:val="0094459E"/>
    <w:rsid w:val="00944DBC"/>
    <w:rsid w:val="0094754A"/>
    <w:rsid w:val="0095076B"/>
    <w:rsid w:val="00950977"/>
    <w:rsid w:val="00951A7B"/>
    <w:rsid w:val="009564A6"/>
    <w:rsid w:val="00956807"/>
    <w:rsid w:val="009569D1"/>
    <w:rsid w:val="0095760B"/>
    <w:rsid w:val="00961531"/>
    <w:rsid w:val="00961A33"/>
    <w:rsid w:val="009628B9"/>
    <w:rsid w:val="00964160"/>
    <w:rsid w:val="00967409"/>
    <w:rsid w:val="00967621"/>
    <w:rsid w:val="00967E6A"/>
    <w:rsid w:val="00977F87"/>
    <w:rsid w:val="00980797"/>
    <w:rsid w:val="0098237A"/>
    <w:rsid w:val="009877DB"/>
    <w:rsid w:val="00991714"/>
    <w:rsid w:val="0099344E"/>
    <w:rsid w:val="009935AC"/>
    <w:rsid w:val="0099451E"/>
    <w:rsid w:val="00995259"/>
    <w:rsid w:val="009A2483"/>
    <w:rsid w:val="009A3623"/>
    <w:rsid w:val="009A4D3B"/>
    <w:rsid w:val="009A6054"/>
    <w:rsid w:val="009A6663"/>
    <w:rsid w:val="009B2510"/>
    <w:rsid w:val="009B4A0F"/>
    <w:rsid w:val="009B584E"/>
    <w:rsid w:val="009B5A42"/>
    <w:rsid w:val="009B734E"/>
    <w:rsid w:val="009C0B1C"/>
    <w:rsid w:val="009C0FEC"/>
    <w:rsid w:val="009C11D2"/>
    <w:rsid w:val="009C1C5D"/>
    <w:rsid w:val="009C28E5"/>
    <w:rsid w:val="009C39B6"/>
    <w:rsid w:val="009C3FF7"/>
    <w:rsid w:val="009C4E7B"/>
    <w:rsid w:val="009C6A2F"/>
    <w:rsid w:val="009C6C70"/>
    <w:rsid w:val="009C6CB3"/>
    <w:rsid w:val="009C70B9"/>
    <w:rsid w:val="009C7412"/>
    <w:rsid w:val="009C7BE3"/>
    <w:rsid w:val="009D0922"/>
    <w:rsid w:val="009D0B63"/>
    <w:rsid w:val="009D3755"/>
    <w:rsid w:val="009E1A50"/>
    <w:rsid w:val="009E2B39"/>
    <w:rsid w:val="009E307E"/>
    <w:rsid w:val="009E339A"/>
    <w:rsid w:val="009E346C"/>
    <w:rsid w:val="009E37D5"/>
    <w:rsid w:val="009E37F2"/>
    <w:rsid w:val="009E47E3"/>
    <w:rsid w:val="009F1F1F"/>
    <w:rsid w:val="009F2F76"/>
    <w:rsid w:val="009F5BCF"/>
    <w:rsid w:val="00A029D7"/>
    <w:rsid w:val="00A03A4A"/>
    <w:rsid w:val="00A046AB"/>
    <w:rsid w:val="00A072BB"/>
    <w:rsid w:val="00A07870"/>
    <w:rsid w:val="00A07F19"/>
    <w:rsid w:val="00A131C3"/>
    <w:rsid w:val="00A1348D"/>
    <w:rsid w:val="00A142D1"/>
    <w:rsid w:val="00A1489E"/>
    <w:rsid w:val="00A154C9"/>
    <w:rsid w:val="00A20877"/>
    <w:rsid w:val="00A232EE"/>
    <w:rsid w:val="00A26465"/>
    <w:rsid w:val="00A27480"/>
    <w:rsid w:val="00A3001C"/>
    <w:rsid w:val="00A34685"/>
    <w:rsid w:val="00A3684E"/>
    <w:rsid w:val="00A368D4"/>
    <w:rsid w:val="00A4175F"/>
    <w:rsid w:val="00A44411"/>
    <w:rsid w:val="00A44634"/>
    <w:rsid w:val="00A469FA"/>
    <w:rsid w:val="00A473FE"/>
    <w:rsid w:val="00A4771A"/>
    <w:rsid w:val="00A50E94"/>
    <w:rsid w:val="00A51190"/>
    <w:rsid w:val="00A52899"/>
    <w:rsid w:val="00A53946"/>
    <w:rsid w:val="00A53B8B"/>
    <w:rsid w:val="00A55B01"/>
    <w:rsid w:val="00A56B5B"/>
    <w:rsid w:val="00A603FF"/>
    <w:rsid w:val="00A621AB"/>
    <w:rsid w:val="00A63A06"/>
    <w:rsid w:val="00A657DD"/>
    <w:rsid w:val="00A6632B"/>
    <w:rsid w:val="00A666A6"/>
    <w:rsid w:val="00A675FD"/>
    <w:rsid w:val="00A715B0"/>
    <w:rsid w:val="00A71DC4"/>
    <w:rsid w:val="00A72437"/>
    <w:rsid w:val="00A7304F"/>
    <w:rsid w:val="00A74410"/>
    <w:rsid w:val="00A777CE"/>
    <w:rsid w:val="00A80573"/>
    <w:rsid w:val="00A80611"/>
    <w:rsid w:val="00A80877"/>
    <w:rsid w:val="00A82A4B"/>
    <w:rsid w:val="00A84B15"/>
    <w:rsid w:val="00A84F2E"/>
    <w:rsid w:val="00A87016"/>
    <w:rsid w:val="00A9510A"/>
    <w:rsid w:val="00A9523E"/>
    <w:rsid w:val="00A95A7B"/>
    <w:rsid w:val="00A96BBD"/>
    <w:rsid w:val="00AA4399"/>
    <w:rsid w:val="00AA7DEE"/>
    <w:rsid w:val="00AB1F69"/>
    <w:rsid w:val="00AB2557"/>
    <w:rsid w:val="00AB5340"/>
    <w:rsid w:val="00AB7404"/>
    <w:rsid w:val="00AC010E"/>
    <w:rsid w:val="00AC01CC"/>
    <w:rsid w:val="00AC16B8"/>
    <w:rsid w:val="00AC2A99"/>
    <w:rsid w:val="00AC2F2C"/>
    <w:rsid w:val="00AC7117"/>
    <w:rsid w:val="00AC7C96"/>
    <w:rsid w:val="00AD62C6"/>
    <w:rsid w:val="00AE1435"/>
    <w:rsid w:val="00AE237D"/>
    <w:rsid w:val="00AE2A3D"/>
    <w:rsid w:val="00AE502A"/>
    <w:rsid w:val="00AE6A2C"/>
    <w:rsid w:val="00AE6AF6"/>
    <w:rsid w:val="00AF08B3"/>
    <w:rsid w:val="00AF0DF7"/>
    <w:rsid w:val="00AF2B49"/>
    <w:rsid w:val="00AF38E6"/>
    <w:rsid w:val="00AF4E98"/>
    <w:rsid w:val="00AF5FDB"/>
    <w:rsid w:val="00AF6F0D"/>
    <w:rsid w:val="00AF7C07"/>
    <w:rsid w:val="00B02A79"/>
    <w:rsid w:val="00B06749"/>
    <w:rsid w:val="00B11E05"/>
    <w:rsid w:val="00B13BEE"/>
    <w:rsid w:val="00B16949"/>
    <w:rsid w:val="00B17043"/>
    <w:rsid w:val="00B20750"/>
    <w:rsid w:val="00B22C93"/>
    <w:rsid w:val="00B24B6C"/>
    <w:rsid w:val="00B27589"/>
    <w:rsid w:val="00B309C9"/>
    <w:rsid w:val="00B30AA2"/>
    <w:rsid w:val="00B332D3"/>
    <w:rsid w:val="00B33455"/>
    <w:rsid w:val="00B33558"/>
    <w:rsid w:val="00B3492C"/>
    <w:rsid w:val="00B3570E"/>
    <w:rsid w:val="00B35D9E"/>
    <w:rsid w:val="00B37EF9"/>
    <w:rsid w:val="00B405B7"/>
    <w:rsid w:val="00B42B68"/>
    <w:rsid w:val="00B43C26"/>
    <w:rsid w:val="00B45E6D"/>
    <w:rsid w:val="00B52222"/>
    <w:rsid w:val="00B523A2"/>
    <w:rsid w:val="00B532D4"/>
    <w:rsid w:val="00B5412F"/>
    <w:rsid w:val="00B54FE7"/>
    <w:rsid w:val="00B56594"/>
    <w:rsid w:val="00B57446"/>
    <w:rsid w:val="00B57980"/>
    <w:rsid w:val="00B57C47"/>
    <w:rsid w:val="00B61611"/>
    <w:rsid w:val="00B61B0E"/>
    <w:rsid w:val="00B62357"/>
    <w:rsid w:val="00B66901"/>
    <w:rsid w:val="00B71E6D"/>
    <w:rsid w:val="00B72070"/>
    <w:rsid w:val="00B72264"/>
    <w:rsid w:val="00B726A0"/>
    <w:rsid w:val="00B72B33"/>
    <w:rsid w:val="00B7581F"/>
    <w:rsid w:val="00B779E1"/>
    <w:rsid w:val="00B83946"/>
    <w:rsid w:val="00B859A3"/>
    <w:rsid w:val="00B85DC0"/>
    <w:rsid w:val="00B85E44"/>
    <w:rsid w:val="00B902CF"/>
    <w:rsid w:val="00B91EE1"/>
    <w:rsid w:val="00B9218A"/>
    <w:rsid w:val="00B928B6"/>
    <w:rsid w:val="00B94B87"/>
    <w:rsid w:val="00BA0090"/>
    <w:rsid w:val="00BA03FA"/>
    <w:rsid w:val="00BA1065"/>
    <w:rsid w:val="00BA1A67"/>
    <w:rsid w:val="00BA1CA4"/>
    <w:rsid w:val="00BA2C75"/>
    <w:rsid w:val="00BA48BD"/>
    <w:rsid w:val="00BA6632"/>
    <w:rsid w:val="00BB0394"/>
    <w:rsid w:val="00BB0AD5"/>
    <w:rsid w:val="00BB2CC2"/>
    <w:rsid w:val="00BB3492"/>
    <w:rsid w:val="00BB39BF"/>
    <w:rsid w:val="00BB49DE"/>
    <w:rsid w:val="00BB554C"/>
    <w:rsid w:val="00BC0455"/>
    <w:rsid w:val="00BC07FE"/>
    <w:rsid w:val="00BC44E2"/>
    <w:rsid w:val="00BC55C0"/>
    <w:rsid w:val="00BD0163"/>
    <w:rsid w:val="00BD159E"/>
    <w:rsid w:val="00BD326C"/>
    <w:rsid w:val="00BD383E"/>
    <w:rsid w:val="00BD52B7"/>
    <w:rsid w:val="00BD7BEA"/>
    <w:rsid w:val="00BE26F1"/>
    <w:rsid w:val="00BE5B5F"/>
    <w:rsid w:val="00BF03CD"/>
    <w:rsid w:val="00BF57A8"/>
    <w:rsid w:val="00BF718F"/>
    <w:rsid w:val="00C022FE"/>
    <w:rsid w:val="00C10A88"/>
    <w:rsid w:val="00C12B72"/>
    <w:rsid w:val="00C1409A"/>
    <w:rsid w:val="00C15578"/>
    <w:rsid w:val="00C16311"/>
    <w:rsid w:val="00C17294"/>
    <w:rsid w:val="00C236AE"/>
    <w:rsid w:val="00C25278"/>
    <w:rsid w:val="00C25DDF"/>
    <w:rsid w:val="00C26F55"/>
    <w:rsid w:val="00C27355"/>
    <w:rsid w:val="00C30C63"/>
    <w:rsid w:val="00C32B37"/>
    <w:rsid w:val="00C32FE1"/>
    <w:rsid w:val="00C34E24"/>
    <w:rsid w:val="00C36B8B"/>
    <w:rsid w:val="00C429D8"/>
    <w:rsid w:val="00C42F1B"/>
    <w:rsid w:val="00C46D95"/>
    <w:rsid w:val="00C46E31"/>
    <w:rsid w:val="00C47DBF"/>
    <w:rsid w:val="00C52B21"/>
    <w:rsid w:val="00C53666"/>
    <w:rsid w:val="00C55245"/>
    <w:rsid w:val="00C552FF"/>
    <w:rsid w:val="00C558DA"/>
    <w:rsid w:val="00C55AF3"/>
    <w:rsid w:val="00C57E8B"/>
    <w:rsid w:val="00C60713"/>
    <w:rsid w:val="00C61BB8"/>
    <w:rsid w:val="00C62212"/>
    <w:rsid w:val="00C65C5D"/>
    <w:rsid w:val="00C70B49"/>
    <w:rsid w:val="00C7188F"/>
    <w:rsid w:val="00C75C7C"/>
    <w:rsid w:val="00C775FE"/>
    <w:rsid w:val="00C77FBB"/>
    <w:rsid w:val="00C80426"/>
    <w:rsid w:val="00C81951"/>
    <w:rsid w:val="00C8289A"/>
    <w:rsid w:val="00C83A8F"/>
    <w:rsid w:val="00C84759"/>
    <w:rsid w:val="00C8755D"/>
    <w:rsid w:val="00C950E4"/>
    <w:rsid w:val="00C9648F"/>
    <w:rsid w:val="00C97578"/>
    <w:rsid w:val="00CA0D59"/>
    <w:rsid w:val="00CA4264"/>
    <w:rsid w:val="00CA6C7F"/>
    <w:rsid w:val="00CA78AF"/>
    <w:rsid w:val="00CB5B42"/>
    <w:rsid w:val="00CB6459"/>
    <w:rsid w:val="00CB6F8C"/>
    <w:rsid w:val="00CC0260"/>
    <w:rsid w:val="00CC058A"/>
    <w:rsid w:val="00CC0C59"/>
    <w:rsid w:val="00CC10A6"/>
    <w:rsid w:val="00CC317B"/>
    <w:rsid w:val="00CC4481"/>
    <w:rsid w:val="00CC6FDF"/>
    <w:rsid w:val="00CC755B"/>
    <w:rsid w:val="00CD2202"/>
    <w:rsid w:val="00CD5EB8"/>
    <w:rsid w:val="00CD6AC7"/>
    <w:rsid w:val="00CD7044"/>
    <w:rsid w:val="00CE08B9"/>
    <w:rsid w:val="00CE524C"/>
    <w:rsid w:val="00CF141F"/>
    <w:rsid w:val="00CF3337"/>
    <w:rsid w:val="00CF4525"/>
    <w:rsid w:val="00CF4777"/>
    <w:rsid w:val="00CF50D8"/>
    <w:rsid w:val="00CF51A2"/>
    <w:rsid w:val="00CF5A39"/>
    <w:rsid w:val="00CF5AF8"/>
    <w:rsid w:val="00CF69D1"/>
    <w:rsid w:val="00CF7A1D"/>
    <w:rsid w:val="00D02539"/>
    <w:rsid w:val="00D067B4"/>
    <w:rsid w:val="00D067BB"/>
    <w:rsid w:val="00D070CC"/>
    <w:rsid w:val="00D11D53"/>
    <w:rsid w:val="00D12A18"/>
    <w:rsid w:val="00D1352A"/>
    <w:rsid w:val="00D13EDE"/>
    <w:rsid w:val="00D14161"/>
    <w:rsid w:val="00D1465F"/>
    <w:rsid w:val="00D1541A"/>
    <w:rsid w:val="00D169AF"/>
    <w:rsid w:val="00D21EFD"/>
    <w:rsid w:val="00D25249"/>
    <w:rsid w:val="00D255A7"/>
    <w:rsid w:val="00D263AC"/>
    <w:rsid w:val="00D3091D"/>
    <w:rsid w:val="00D31E4D"/>
    <w:rsid w:val="00D34EEC"/>
    <w:rsid w:val="00D34EF4"/>
    <w:rsid w:val="00D35D86"/>
    <w:rsid w:val="00D40BC2"/>
    <w:rsid w:val="00D424F9"/>
    <w:rsid w:val="00D42CC1"/>
    <w:rsid w:val="00D43A14"/>
    <w:rsid w:val="00D44111"/>
    <w:rsid w:val="00D44172"/>
    <w:rsid w:val="00D459A9"/>
    <w:rsid w:val="00D50B44"/>
    <w:rsid w:val="00D526D8"/>
    <w:rsid w:val="00D53846"/>
    <w:rsid w:val="00D5554F"/>
    <w:rsid w:val="00D5673A"/>
    <w:rsid w:val="00D6242D"/>
    <w:rsid w:val="00D62A8C"/>
    <w:rsid w:val="00D63B8C"/>
    <w:rsid w:val="00D641BF"/>
    <w:rsid w:val="00D652C5"/>
    <w:rsid w:val="00D6644E"/>
    <w:rsid w:val="00D66EB8"/>
    <w:rsid w:val="00D712FD"/>
    <w:rsid w:val="00D729A4"/>
    <w:rsid w:val="00D72CB6"/>
    <w:rsid w:val="00D739CC"/>
    <w:rsid w:val="00D8093D"/>
    <w:rsid w:val="00D8108C"/>
    <w:rsid w:val="00D81A6D"/>
    <w:rsid w:val="00D82F28"/>
    <w:rsid w:val="00D842AE"/>
    <w:rsid w:val="00D920A8"/>
    <w:rsid w:val="00D9211C"/>
    <w:rsid w:val="00D92DE0"/>
    <w:rsid w:val="00D92FEF"/>
    <w:rsid w:val="00D93508"/>
    <w:rsid w:val="00D93A0F"/>
    <w:rsid w:val="00D96D6D"/>
    <w:rsid w:val="00D97357"/>
    <w:rsid w:val="00DA1BCA"/>
    <w:rsid w:val="00DA386C"/>
    <w:rsid w:val="00DA3FFA"/>
    <w:rsid w:val="00DA6913"/>
    <w:rsid w:val="00DA7299"/>
    <w:rsid w:val="00DB0EAA"/>
    <w:rsid w:val="00DB2518"/>
    <w:rsid w:val="00DB31D8"/>
    <w:rsid w:val="00DB36B7"/>
    <w:rsid w:val="00DB3E23"/>
    <w:rsid w:val="00DB6227"/>
    <w:rsid w:val="00DB7E72"/>
    <w:rsid w:val="00DC0DE3"/>
    <w:rsid w:val="00DC2111"/>
    <w:rsid w:val="00DC46FF"/>
    <w:rsid w:val="00DC5152"/>
    <w:rsid w:val="00DC5254"/>
    <w:rsid w:val="00DC68C6"/>
    <w:rsid w:val="00DC71B4"/>
    <w:rsid w:val="00DC7793"/>
    <w:rsid w:val="00DD1A4F"/>
    <w:rsid w:val="00DD3107"/>
    <w:rsid w:val="00DD3298"/>
    <w:rsid w:val="00DD3D8D"/>
    <w:rsid w:val="00DD4F36"/>
    <w:rsid w:val="00DD5EFF"/>
    <w:rsid w:val="00DD7C2C"/>
    <w:rsid w:val="00DE401C"/>
    <w:rsid w:val="00DE6E55"/>
    <w:rsid w:val="00DF359B"/>
    <w:rsid w:val="00DF37DA"/>
    <w:rsid w:val="00DF5660"/>
    <w:rsid w:val="00DF7DFA"/>
    <w:rsid w:val="00E03063"/>
    <w:rsid w:val="00E0574F"/>
    <w:rsid w:val="00E06797"/>
    <w:rsid w:val="00E06981"/>
    <w:rsid w:val="00E122BC"/>
    <w:rsid w:val="00E1265B"/>
    <w:rsid w:val="00E13775"/>
    <w:rsid w:val="00E13B48"/>
    <w:rsid w:val="00E13C78"/>
    <w:rsid w:val="00E1404F"/>
    <w:rsid w:val="00E14308"/>
    <w:rsid w:val="00E147C5"/>
    <w:rsid w:val="00E2041E"/>
    <w:rsid w:val="00E212EF"/>
    <w:rsid w:val="00E21C83"/>
    <w:rsid w:val="00E23E18"/>
    <w:rsid w:val="00E24263"/>
    <w:rsid w:val="00E24ADA"/>
    <w:rsid w:val="00E256F6"/>
    <w:rsid w:val="00E25B15"/>
    <w:rsid w:val="00E266D6"/>
    <w:rsid w:val="00E26F80"/>
    <w:rsid w:val="00E30B17"/>
    <w:rsid w:val="00E322ED"/>
    <w:rsid w:val="00E32385"/>
    <w:rsid w:val="00E32F59"/>
    <w:rsid w:val="00E33C32"/>
    <w:rsid w:val="00E353DF"/>
    <w:rsid w:val="00E37F15"/>
    <w:rsid w:val="00E41FFA"/>
    <w:rsid w:val="00E440CD"/>
    <w:rsid w:val="00E4579C"/>
    <w:rsid w:val="00E46D9A"/>
    <w:rsid w:val="00E46E15"/>
    <w:rsid w:val="00E478E4"/>
    <w:rsid w:val="00E505D2"/>
    <w:rsid w:val="00E509D1"/>
    <w:rsid w:val="00E50BEC"/>
    <w:rsid w:val="00E565FF"/>
    <w:rsid w:val="00E600D6"/>
    <w:rsid w:val="00E607D4"/>
    <w:rsid w:val="00E6094E"/>
    <w:rsid w:val="00E62CE1"/>
    <w:rsid w:val="00E6328D"/>
    <w:rsid w:val="00E63C75"/>
    <w:rsid w:val="00E65388"/>
    <w:rsid w:val="00E67833"/>
    <w:rsid w:val="00E67912"/>
    <w:rsid w:val="00E70F97"/>
    <w:rsid w:val="00E72E26"/>
    <w:rsid w:val="00E74ACB"/>
    <w:rsid w:val="00E77D67"/>
    <w:rsid w:val="00E85737"/>
    <w:rsid w:val="00E85B7D"/>
    <w:rsid w:val="00E85FBB"/>
    <w:rsid w:val="00E90B80"/>
    <w:rsid w:val="00E9121B"/>
    <w:rsid w:val="00E91EB1"/>
    <w:rsid w:val="00E92196"/>
    <w:rsid w:val="00E92E1B"/>
    <w:rsid w:val="00E9322F"/>
    <w:rsid w:val="00E94B48"/>
    <w:rsid w:val="00E94C94"/>
    <w:rsid w:val="00E95657"/>
    <w:rsid w:val="00E961D0"/>
    <w:rsid w:val="00E961DD"/>
    <w:rsid w:val="00E96375"/>
    <w:rsid w:val="00E96614"/>
    <w:rsid w:val="00E96CF3"/>
    <w:rsid w:val="00EA0AE2"/>
    <w:rsid w:val="00EA292F"/>
    <w:rsid w:val="00EA39E5"/>
    <w:rsid w:val="00EB1444"/>
    <w:rsid w:val="00EB1D7E"/>
    <w:rsid w:val="00EB2354"/>
    <w:rsid w:val="00EB27E0"/>
    <w:rsid w:val="00EB3106"/>
    <w:rsid w:val="00EB3A95"/>
    <w:rsid w:val="00EB5C59"/>
    <w:rsid w:val="00EB78C2"/>
    <w:rsid w:val="00EC1297"/>
    <w:rsid w:val="00EC19BB"/>
    <w:rsid w:val="00EC1B49"/>
    <w:rsid w:val="00EC1BD6"/>
    <w:rsid w:val="00EC5A46"/>
    <w:rsid w:val="00EC5C36"/>
    <w:rsid w:val="00EC632C"/>
    <w:rsid w:val="00EC63E2"/>
    <w:rsid w:val="00ED0087"/>
    <w:rsid w:val="00ED04D4"/>
    <w:rsid w:val="00ED1770"/>
    <w:rsid w:val="00ED198C"/>
    <w:rsid w:val="00ED1F3E"/>
    <w:rsid w:val="00ED36B8"/>
    <w:rsid w:val="00ED655C"/>
    <w:rsid w:val="00EE08AC"/>
    <w:rsid w:val="00EE1BA8"/>
    <w:rsid w:val="00EE1E98"/>
    <w:rsid w:val="00EE397B"/>
    <w:rsid w:val="00EE4483"/>
    <w:rsid w:val="00EE46BB"/>
    <w:rsid w:val="00EE5261"/>
    <w:rsid w:val="00EE530B"/>
    <w:rsid w:val="00EE626D"/>
    <w:rsid w:val="00EE6DB3"/>
    <w:rsid w:val="00EF22B3"/>
    <w:rsid w:val="00EF39B5"/>
    <w:rsid w:val="00EF4363"/>
    <w:rsid w:val="00EF469A"/>
    <w:rsid w:val="00EF4DA3"/>
    <w:rsid w:val="00EF7037"/>
    <w:rsid w:val="00F02FBB"/>
    <w:rsid w:val="00F03603"/>
    <w:rsid w:val="00F036D3"/>
    <w:rsid w:val="00F03B69"/>
    <w:rsid w:val="00F059A7"/>
    <w:rsid w:val="00F061B8"/>
    <w:rsid w:val="00F0622B"/>
    <w:rsid w:val="00F06A8E"/>
    <w:rsid w:val="00F07A50"/>
    <w:rsid w:val="00F113DA"/>
    <w:rsid w:val="00F15E7E"/>
    <w:rsid w:val="00F206BD"/>
    <w:rsid w:val="00F20D1B"/>
    <w:rsid w:val="00F2158D"/>
    <w:rsid w:val="00F2184F"/>
    <w:rsid w:val="00F23184"/>
    <w:rsid w:val="00F238E7"/>
    <w:rsid w:val="00F25679"/>
    <w:rsid w:val="00F25F15"/>
    <w:rsid w:val="00F319FC"/>
    <w:rsid w:val="00F34469"/>
    <w:rsid w:val="00F3728B"/>
    <w:rsid w:val="00F37DC8"/>
    <w:rsid w:val="00F40BF0"/>
    <w:rsid w:val="00F41C3D"/>
    <w:rsid w:val="00F439B3"/>
    <w:rsid w:val="00F45AA8"/>
    <w:rsid w:val="00F50062"/>
    <w:rsid w:val="00F502DD"/>
    <w:rsid w:val="00F511D5"/>
    <w:rsid w:val="00F52A1B"/>
    <w:rsid w:val="00F55DB6"/>
    <w:rsid w:val="00F55FCA"/>
    <w:rsid w:val="00F57FBD"/>
    <w:rsid w:val="00F61274"/>
    <w:rsid w:val="00F61DC9"/>
    <w:rsid w:val="00F62401"/>
    <w:rsid w:val="00F627B5"/>
    <w:rsid w:val="00F638FC"/>
    <w:rsid w:val="00F650C3"/>
    <w:rsid w:val="00F65209"/>
    <w:rsid w:val="00F65845"/>
    <w:rsid w:val="00F65D85"/>
    <w:rsid w:val="00F66A00"/>
    <w:rsid w:val="00F66A4F"/>
    <w:rsid w:val="00F71E1D"/>
    <w:rsid w:val="00F7203C"/>
    <w:rsid w:val="00F747EB"/>
    <w:rsid w:val="00F752BA"/>
    <w:rsid w:val="00F75453"/>
    <w:rsid w:val="00F75DA2"/>
    <w:rsid w:val="00F76AD5"/>
    <w:rsid w:val="00F778D5"/>
    <w:rsid w:val="00F8091E"/>
    <w:rsid w:val="00F8250D"/>
    <w:rsid w:val="00F83B11"/>
    <w:rsid w:val="00F83C5C"/>
    <w:rsid w:val="00F85F07"/>
    <w:rsid w:val="00F8615C"/>
    <w:rsid w:val="00F907C3"/>
    <w:rsid w:val="00F91EC8"/>
    <w:rsid w:val="00F93303"/>
    <w:rsid w:val="00F93C62"/>
    <w:rsid w:val="00F969E5"/>
    <w:rsid w:val="00F96B9E"/>
    <w:rsid w:val="00F97AEE"/>
    <w:rsid w:val="00F97E54"/>
    <w:rsid w:val="00FA1638"/>
    <w:rsid w:val="00FA1C95"/>
    <w:rsid w:val="00FA1E29"/>
    <w:rsid w:val="00FA1EEF"/>
    <w:rsid w:val="00FA238A"/>
    <w:rsid w:val="00FA2D3C"/>
    <w:rsid w:val="00FA6BB0"/>
    <w:rsid w:val="00FB1C56"/>
    <w:rsid w:val="00FB1DFB"/>
    <w:rsid w:val="00FB3C59"/>
    <w:rsid w:val="00FB3C99"/>
    <w:rsid w:val="00FB41F8"/>
    <w:rsid w:val="00FC206F"/>
    <w:rsid w:val="00FC3CF0"/>
    <w:rsid w:val="00FC5270"/>
    <w:rsid w:val="00FC6FF8"/>
    <w:rsid w:val="00FC7720"/>
    <w:rsid w:val="00FD2D77"/>
    <w:rsid w:val="00FD31D5"/>
    <w:rsid w:val="00FD391C"/>
    <w:rsid w:val="00FD5860"/>
    <w:rsid w:val="00FE352D"/>
    <w:rsid w:val="00FE40EB"/>
    <w:rsid w:val="00FE4D02"/>
    <w:rsid w:val="00FE51C9"/>
    <w:rsid w:val="00FE7B2F"/>
    <w:rsid w:val="00FE7D62"/>
    <w:rsid w:val="00FF35CA"/>
    <w:rsid w:val="00FF3819"/>
    <w:rsid w:val="00FF630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16E0"/>
  <w15:chartTrackingRefBased/>
  <w15:docId w15:val="{82A292D5-A533-49E0-B0CB-8EA1C6F4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E23E18"/>
    <w:pPr>
      <w:tabs>
        <w:tab w:val="left" w:pos="1247"/>
        <w:tab w:val="left" w:pos="1814"/>
        <w:tab w:val="left" w:pos="2381"/>
        <w:tab w:val="left" w:pos="2948"/>
        <w:tab w:val="left" w:pos="3515"/>
      </w:tabs>
    </w:pPr>
    <w:rPr>
      <w:rFonts w:eastAsia="Times New Roman"/>
      <w:lang w:eastAsia="en-US"/>
    </w:rPr>
  </w:style>
  <w:style w:type="paragraph" w:styleId="Heading1">
    <w:name w:val="heading 1"/>
    <w:basedOn w:val="CH1"/>
    <w:next w:val="Normalnumber"/>
    <w:link w:val="Heading1Char"/>
    <w:rsid w:val="00E23E18"/>
    <w:pPr>
      <w:numPr>
        <w:numId w:val="2"/>
      </w:numPr>
      <w:tabs>
        <w:tab w:val="clear" w:pos="851"/>
        <w:tab w:val="clear" w:pos="1247"/>
      </w:tabs>
      <w:ind w:right="624"/>
      <w:outlineLvl w:val="0"/>
    </w:pPr>
    <w:rPr>
      <w:rFonts w:eastAsia="Times New Roman"/>
    </w:rPr>
  </w:style>
  <w:style w:type="paragraph" w:styleId="Heading2">
    <w:name w:val="heading 2"/>
    <w:basedOn w:val="CH2"/>
    <w:next w:val="Normalnumber"/>
    <w:link w:val="Heading2Char"/>
    <w:rsid w:val="00E23E18"/>
    <w:pPr>
      <w:numPr>
        <w:numId w:val="3"/>
      </w:numPr>
      <w:tabs>
        <w:tab w:val="clear" w:pos="851"/>
        <w:tab w:val="clear" w:pos="1247"/>
      </w:tabs>
      <w:ind w:right="624"/>
      <w:outlineLvl w:val="1"/>
    </w:pPr>
    <w:rPr>
      <w:rFonts w:eastAsia="Times New Roman"/>
    </w:rPr>
  </w:style>
  <w:style w:type="paragraph" w:styleId="Heading3">
    <w:name w:val="heading 3"/>
    <w:aliases w:val="Heading 2 + 10 pt,Italic,Before:  2.86 cm"/>
    <w:basedOn w:val="CH3"/>
    <w:next w:val="Normalnumber"/>
    <w:link w:val="Heading3Char"/>
    <w:rsid w:val="00E23E18"/>
    <w:pPr>
      <w:numPr>
        <w:numId w:val="4"/>
      </w:numPr>
      <w:tabs>
        <w:tab w:val="clear" w:pos="851"/>
        <w:tab w:val="clear" w:pos="1247"/>
      </w:tabs>
      <w:ind w:right="624"/>
      <w:outlineLvl w:val="2"/>
    </w:pPr>
    <w:rPr>
      <w:rFonts w:eastAsia="Times New Roman"/>
    </w:rPr>
  </w:style>
  <w:style w:type="paragraph" w:styleId="Heading4">
    <w:name w:val="heading 4"/>
    <w:basedOn w:val="CH4"/>
    <w:next w:val="Normalnumber"/>
    <w:link w:val="Heading4Char"/>
    <w:rsid w:val="00E23E18"/>
    <w:pPr>
      <w:numPr>
        <w:numId w:val="34"/>
      </w:numPr>
      <w:tabs>
        <w:tab w:val="clear" w:pos="851"/>
        <w:tab w:val="clear" w:pos="1247"/>
      </w:tabs>
      <w:spacing w:before="120"/>
      <w:ind w:left="1248" w:right="624" w:hanging="397"/>
      <w:outlineLvl w:val="3"/>
    </w:pPr>
    <w:rPr>
      <w:rFonts w:eastAsia="Times New Roman"/>
      <w:lang w:eastAsia="en-US"/>
    </w:rPr>
  </w:style>
  <w:style w:type="paragraph" w:styleId="Heading5">
    <w:name w:val="heading 5"/>
    <w:basedOn w:val="CH5"/>
    <w:next w:val="Normalnumber"/>
    <w:link w:val="Heading5Char"/>
    <w:rsid w:val="00E23E18"/>
    <w:pPr>
      <w:numPr>
        <w:numId w:val="5"/>
      </w:numPr>
      <w:tabs>
        <w:tab w:val="clear" w:pos="851"/>
        <w:tab w:val="clear" w:pos="1247"/>
        <w:tab w:val="clear" w:pos="1814"/>
      </w:tabs>
      <w:ind w:left="1248" w:right="624" w:hanging="397"/>
      <w:outlineLvl w:val="4"/>
    </w:pPr>
    <w:rPr>
      <w:rFonts w:eastAsia="Times New Roman"/>
    </w:rPr>
  </w:style>
  <w:style w:type="paragraph" w:styleId="Heading6">
    <w:name w:val="heading 6"/>
    <w:basedOn w:val="CH5"/>
    <w:next w:val="Normalnumber"/>
    <w:link w:val="Heading6Char"/>
    <w:rsid w:val="00E23E18"/>
    <w:pPr>
      <w:numPr>
        <w:ilvl w:val="5"/>
        <w:numId w:val="2"/>
      </w:numPr>
      <w:tabs>
        <w:tab w:val="clear" w:pos="1247"/>
        <w:tab w:val="clear" w:pos="1814"/>
      </w:tabs>
      <w:ind w:right="624"/>
      <w:outlineLvl w:val="5"/>
    </w:pPr>
    <w:rPr>
      <w:rFonts w:eastAsia="Times New Roman"/>
      <w:b w:val="0"/>
      <w:bCs/>
      <w:sz w:val="24"/>
    </w:rPr>
  </w:style>
  <w:style w:type="paragraph" w:styleId="Heading7">
    <w:name w:val="heading 7"/>
    <w:basedOn w:val="CH5"/>
    <w:next w:val="Normalnumber"/>
    <w:link w:val="Heading7Char"/>
    <w:rsid w:val="00E23E18"/>
    <w:pPr>
      <w:widowControl w:val="0"/>
      <w:numPr>
        <w:ilvl w:val="6"/>
        <w:numId w:val="2"/>
      </w:numPr>
      <w:tabs>
        <w:tab w:val="clear" w:pos="1247"/>
        <w:tab w:val="clear" w:pos="1814"/>
      </w:tabs>
      <w:ind w:right="624"/>
      <w:jc w:val="center"/>
      <w:outlineLvl w:val="6"/>
    </w:pPr>
    <w:rPr>
      <w:rFonts w:eastAsia="Times New Roman"/>
      <w:snapToGrid w:val="0"/>
      <w:u w:val="single"/>
    </w:rPr>
  </w:style>
  <w:style w:type="paragraph" w:styleId="Heading8">
    <w:name w:val="heading 8"/>
    <w:basedOn w:val="CH5"/>
    <w:next w:val="Normal"/>
    <w:link w:val="Heading8Char"/>
    <w:rsid w:val="00E23E18"/>
    <w:pPr>
      <w:widowControl w:val="0"/>
      <w:numPr>
        <w:ilvl w:val="7"/>
        <w:numId w:val="2"/>
      </w:numPr>
      <w:tabs>
        <w:tab w:val="clear" w:pos="1247"/>
        <w:tab w:val="clear" w:pos="1814"/>
        <w:tab w:val="left" w:pos="-1440"/>
        <w:tab w:val="left" w:pos="-720"/>
      </w:tabs>
      <w:ind w:right="624"/>
      <w:jc w:val="center"/>
      <w:outlineLvl w:val="7"/>
    </w:pPr>
    <w:rPr>
      <w:rFonts w:eastAsia="Times New Roman"/>
      <w:snapToGrid w:val="0"/>
      <w:u w:val="single"/>
    </w:rPr>
  </w:style>
  <w:style w:type="paragraph" w:styleId="Heading9">
    <w:name w:val="heading 9"/>
    <w:basedOn w:val="Normal"/>
    <w:next w:val="Normal"/>
    <w:link w:val="Heading9Char"/>
    <w:rsid w:val="00E23E18"/>
    <w:pPr>
      <w:keepNext/>
      <w:widowControl w:val="0"/>
      <w:numPr>
        <w:ilvl w:val="8"/>
        <w:numId w:val="2"/>
      </w:numPr>
      <w:tabs>
        <w:tab w:val="left" w:pos="624"/>
        <w:tab w:val="left" w:pos="1871"/>
        <w:tab w:val="left" w:pos="2495"/>
        <w:tab w:val="left" w:pos="3119"/>
        <w:tab w:val="left" w:pos="3742"/>
        <w:tab w:val="left" w:pos="4366"/>
      </w:tabs>
      <w:suppressAutoHyphens/>
      <w:spacing w:after="12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23E18"/>
    <w:rPr>
      <w:rFonts w:ascii="Times New Roman" w:hAnsi="Times New Roman"/>
      <w:b/>
      <w:sz w:val="18"/>
      <w:lang w:val="fr-FR"/>
    </w:rPr>
  </w:style>
  <w:style w:type="table" w:customStyle="1" w:styleId="Tabledocright">
    <w:name w:val="Table_doc_right"/>
    <w:basedOn w:val="TableNormal"/>
    <w:rsid w:val="00E23E18"/>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23E18"/>
    <w:pPr>
      <w:ind w:left="1000"/>
    </w:pPr>
    <w:rPr>
      <w:sz w:val="18"/>
      <w:szCs w:val="18"/>
    </w:rPr>
  </w:style>
  <w:style w:type="paragraph" w:styleId="TOC7">
    <w:name w:val="toc 7"/>
    <w:basedOn w:val="Normal"/>
    <w:next w:val="Normal"/>
    <w:autoRedefine/>
    <w:semiHidden/>
    <w:rsid w:val="00E23E18"/>
    <w:pPr>
      <w:ind w:left="1200"/>
    </w:pPr>
    <w:rPr>
      <w:sz w:val="18"/>
      <w:szCs w:val="18"/>
    </w:rPr>
  </w:style>
  <w:style w:type="paragraph" w:styleId="TOC8">
    <w:name w:val="toc 8"/>
    <w:basedOn w:val="Normal"/>
    <w:next w:val="Normal"/>
    <w:autoRedefine/>
    <w:semiHidden/>
    <w:rsid w:val="00E23E18"/>
    <w:pPr>
      <w:ind w:left="1400"/>
    </w:pPr>
    <w:rPr>
      <w:sz w:val="18"/>
      <w:szCs w:val="18"/>
    </w:rPr>
  </w:style>
  <w:style w:type="paragraph" w:styleId="TOC9">
    <w:name w:val="toc 9"/>
    <w:basedOn w:val="Normal"/>
    <w:next w:val="Normal"/>
    <w:autoRedefine/>
    <w:semiHidden/>
    <w:rsid w:val="00E23E18"/>
    <w:pPr>
      <w:ind w:left="1600"/>
    </w:pPr>
    <w:rPr>
      <w:sz w:val="18"/>
      <w:szCs w:val="18"/>
    </w:rPr>
  </w:style>
  <w:style w:type="paragraph" w:customStyle="1" w:styleId="Titlefigure">
    <w:name w:val="Title_figure"/>
    <w:basedOn w:val="Titletable"/>
    <w:next w:val="NormalNonumber"/>
    <w:rsid w:val="00E23E18"/>
    <w:rPr>
      <w:bCs w:val="0"/>
    </w:rPr>
  </w:style>
  <w:style w:type="paragraph" w:styleId="TableofFigures">
    <w:name w:val="table of figures"/>
    <w:basedOn w:val="Normal"/>
    <w:next w:val="Normal"/>
    <w:autoRedefine/>
    <w:semiHidden/>
    <w:rsid w:val="00E23E18"/>
    <w:pPr>
      <w:ind w:left="1814" w:hanging="567"/>
    </w:pPr>
  </w:style>
  <w:style w:type="paragraph" w:customStyle="1" w:styleId="CH1">
    <w:name w:val="CH1"/>
    <w:basedOn w:val="Normal-pool"/>
    <w:next w:val="CH2"/>
    <w:qFormat/>
    <w:rsid w:val="00E23E18"/>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23E18"/>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E23E18"/>
    <w:pPr>
      <w:keepNext/>
      <w:keepLines/>
      <w:tabs>
        <w:tab w:val="clear" w:pos="624"/>
        <w:tab w:val="right" w:pos="851"/>
      </w:tabs>
      <w:suppressAutoHyphens/>
      <w:spacing w:before="240" w:after="120"/>
      <w:ind w:left="1247" w:right="284" w:hanging="1247"/>
    </w:pPr>
    <w:rPr>
      <w:b/>
    </w:rPr>
  </w:style>
  <w:style w:type="table" w:customStyle="1" w:styleId="Footertable">
    <w:name w:val="Footer_table"/>
    <w:basedOn w:val="TableNormal"/>
    <w:semiHidden/>
    <w:rsid w:val="00E23E18"/>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E23E18"/>
    <w:pPr>
      <w:keepNext/>
      <w:keepLines/>
      <w:tabs>
        <w:tab w:val="clear" w:pos="624"/>
        <w:tab w:val="right" w:pos="851"/>
        <w:tab w:val="left" w:pos="1814"/>
      </w:tabs>
      <w:suppressAutoHyphens/>
      <w:spacing w:after="120"/>
      <w:ind w:left="1247" w:right="284" w:hanging="1247"/>
    </w:pPr>
    <w:rPr>
      <w:b/>
    </w:rPr>
  </w:style>
  <w:style w:type="paragraph" w:customStyle="1" w:styleId="Footerpool">
    <w:name w:val="Footer_pool"/>
    <w:basedOn w:val="Normal"/>
    <w:next w:val="Normal"/>
    <w:semiHidden/>
    <w:rsid w:val="00D5673A"/>
    <w:pPr>
      <w:tabs>
        <w:tab w:val="left" w:pos="4321"/>
        <w:tab w:val="right" w:pos="8641"/>
      </w:tabs>
      <w:spacing w:before="60"/>
    </w:pPr>
    <w:rPr>
      <w:b/>
      <w:sz w:val="18"/>
    </w:rPr>
  </w:style>
  <w:style w:type="paragraph" w:customStyle="1" w:styleId="Footer-pool">
    <w:name w:val="Footer-pool"/>
    <w:basedOn w:val="Normal"/>
    <w:next w:val="Normal"/>
    <w:rsid w:val="00E23E18"/>
    <w:pPr>
      <w:tabs>
        <w:tab w:val="left" w:pos="624"/>
        <w:tab w:val="left" w:pos="1871"/>
        <w:tab w:val="left" w:pos="2495"/>
        <w:tab w:val="left" w:pos="3119"/>
        <w:tab w:val="left" w:pos="3742"/>
        <w:tab w:val="left" w:pos="4321"/>
        <w:tab w:val="left" w:pos="4366"/>
        <w:tab w:val="right" w:pos="8641"/>
      </w:tabs>
      <w:spacing w:after="120"/>
    </w:pPr>
    <w:rPr>
      <w:b/>
      <w:sz w:val="18"/>
    </w:rPr>
  </w:style>
  <w:style w:type="paragraph" w:customStyle="1" w:styleId="Header-pool">
    <w:name w:val="Header-pool"/>
    <w:basedOn w:val="Normal-pool"/>
    <w:next w:val="Normal-pool"/>
    <w:rsid w:val="00E23E18"/>
    <w:pPr>
      <w:pBdr>
        <w:bottom w:val="single" w:sz="4" w:space="1" w:color="auto"/>
      </w:pBdr>
      <w:tabs>
        <w:tab w:val="center" w:pos="4536"/>
        <w:tab w:val="right" w:pos="9072"/>
      </w:tabs>
      <w:spacing w:after="120"/>
    </w:pPr>
    <w:rPr>
      <w:b/>
      <w:sz w:val="18"/>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link w:val="BVIfnrCharCharCharChar"/>
    <w:semiHidden/>
    <w:rsid w:val="00E23E18"/>
    <w:rPr>
      <w:rFonts w:eastAsia="Times New Roman"/>
      <w:szCs w:val="18"/>
      <w:vertAlign w:val="superscript"/>
      <w:lang w:val="fr-FR" w:eastAsia="en-US"/>
    </w:rPr>
  </w:style>
  <w:style w:type="table" w:customStyle="1" w:styleId="AATable">
    <w:name w:val="AA_Table"/>
    <w:basedOn w:val="TableNormal"/>
    <w:semiHidden/>
    <w:rsid w:val="00D567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23E18"/>
    <w:pPr>
      <w:keepNext/>
      <w:keepLines/>
      <w:suppressAutoHyphens/>
    </w:pPr>
    <w:rPr>
      <w:b/>
    </w:rPr>
  </w:style>
  <w:style w:type="paragraph" w:customStyle="1" w:styleId="AATitle2">
    <w:name w:val="AA_Title2"/>
    <w:basedOn w:val="AATitle"/>
    <w:qFormat/>
    <w:rsid w:val="00E23E18"/>
    <w:pPr>
      <w:keepNext w:val="0"/>
      <w:keepLines w:val="0"/>
      <w:spacing w:before="120" w:after="120"/>
    </w:pPr>
  </w:style>
  <w:style w:type="paragraph" w:customStyle="1" w:styleId="BBTitle">
    <w:name w:val="BB_Title"/>
    <w:basedOn w:val="Normal-pool"/>
    <w:link w:val="BBTitleChar"/>
    <w:qFormat/>
    <w:rsid w:val="00E23E18"/>
    <w:pPr>
      <w:keepNext/>
      <w:keepLines/>
      <w:suppressAutoHyphens/>
      <w:spacing w:before="320" w:after="240"/>
      <w:ind w:left="1247" w:right="567"/>
    </w:pPr>
    <w:rPr>
      <w:b/>
      <w:sz w:val="28"/>
      <w:szCs w:val="28"/>
    </w:rPr>
  </w:style>
  <w:style w:type="paragraph" w:customStyle="1" w:styleId="CH4">
    <w:name w:val="CH4"/>
    <w:basedOn w:val="Normal-pool"/>
    <w:next w:val="Normalnumber"/>
    <w:rsid w:val="00E23E18"/>
    <w:pPr>
      <w:keepNext/>
      <w:keepLines/>
      <w:tabs>
        <w:tab w:val="clear" w:pos="624"/>
        <w:tab w:val="right" w:pos="851"/>
      </w:tabs>
      <w:suppressAutoHyphens/>
      <w:spacing w:after="120"/>
      <w:ind w:left="1247" w:right="284" w:hanging="1247"/>
    </w:pPr>
    <w:rPr>
      <w:b/>
    </w:rPr>
  </w:style>
  <w:style w:type="paragraph" w:styleId="Header">
    <w:name w:val="header"/>
    <w:basedOn w:val="Normal"/>
    <w:next w:val="Header-pool"/>
    <w:link w:val="HeaderChar"/>
    <w:semiHidden/>
    <w:rsid w:val="00E23E18"/>
    <w:pPr>
      <w:pBdr>
        <w:bottom w:val="single" w:sz="4" w:space="1" w:color="auto"/>
      </w:pBdr>
      <w:tabs>
        <w:tab w:val="left" w:pos="624"/>
        <w:tab w:val="left" w:pos="1871"/>
        <w:tab w:val="left" w:pos="2495"/>
        <w:tab w:val="left" w:pos="3119"/>
        <w:tab w:val="left" w:pos="3742"/>
        <w:tab w:val="left" w:pos="4366"/>
        <w:tab w:val="center" w:pos="4536"/>
        <w:tab w:val="right" w:pos="9072"/>
      </w:tabs>
      <w:spacing w:after="120"/>
    </w:pPr>
    <w:rPr>
      <w:b/>
      <w:sz w:val="18"/>
    </w:rPr>
  </w:style>
  <w:style w:type="character" w:styleId="Hyperlink">
    <w:name w:val="Hyperlink"/>
    <w:basedOn w:val="DefaultParagraphFont"/>
    <w:uiPriority w:val="99"/>
    <w:rsid w:val="00E23E18"/>
    <w:rPr>
      <w:color w:val="0000FF"/>
      <w:u w:val="none"/>
      <w:lang w:val="fr-FR"/>
    </w:rPr>
  </w:style>
  <w:style w:type="numbering" w:customStyle="1" w:styleId="Normallist">
    <w:name w:val="Normal_list"/>
    <w:basedOn w:val="NoList"/>
    <w:rsid w:val="00E23E18"/>
    <w:pPr>
      <w:numPr>
        <w:numId w:val="1"/>
      </w:numPr>
    </w:pPr>
  </w:style>
  <w:style w:type="paragraph" w:customStyle="1" w:styleId="NormalNonumber">
    <w:name w:val="Normal_No_number"/>
    <w:basedOn w:val="Normal-pool"/>
    <w:link w:val="NormalNonumberChar"/>
    <w:qFormat/>
    <w:rsid w:val="00E23E18"/>
    <w:pPr>
      <w:spacing w:after="120"/>
      <w:ind w:left="1247"/>
    </w:pPr>
  </w:style>
  <w:style w:type="paragraph" w:customStyle="1" w:styleId="Normalnumber">
    <w:name w:val="Normal_number"/>
    <w:basedOn w:val="Normal"/>
    <w:link w:val="NormalnumberChar"/>
    <w:qFormat/>
    <w:rsid w:val="00E23E18"/>
    <w:pPr>
      <w:tabs>
        <w:tab w:val="left" w:pos="2495"/>
        <w:tab w:val="left" w:pos="3119"/>
        <w:tab w:val="left" w:pos="3742"/>
        <w:tab w:val="left" w:pos="4366"/>
      </w:tabs>
      <w:spacing w:after="120"/>
    </w:pPr>
  </w:style>
  <w:style w:type="paragraph" w:customStyle="1" w:styleId="Titletable">
    <w:name w:val="Title_table"/>
    <w:basedOn w:val="Normal-pool"/>
    <w:next w:val="NormalNonumber"/>
    <w:rsid w:val="00E23E18"/>
    <w:pPr>
      <w:keepNext/>
      <w:keepLines/>
      <w:suppressAutoHyphens/>
      <w:spacing w:after="60"/>
      <w:ind w:left="1247"/>
    </w:pPr>
    <w:rPr>
      <w:b/>
      <w:bCs/>
    </w:rPr>
  </w:style>
  <w:style w:type="paragraph" w:styleId="TOC1">
    <w:name w:val="toc 1"/>
    <w:basedOn w:val="Normal"/>
    <w:next w:val="Normal"/>
    <w:autoRedefine/>
    <w:uiPriority w:val="39"/>
    <w:unhideWhenUsed/>
    <w:rsid w:val="00E23E18"/>
    <w:pPr>
      <w:tabs>
        <w:tab w:val="left" w:pos="624"/>
        <w:tab w:val="left" w:pos="1871"/>
        <w:tab w:val="right" w:leader="dot" w:pos="9486"/>
      </w:tabs>
      <w:spacing w:before="240"/>
      <w:ind w:left="1984" w:hanging="737"/>
    </w:pPr>
    <w:rPr>
      <w:bCs/>
    </w:rPr>
  </w:style>
  <w:style w:type="paragraph" w:styleId="TOC2">
    <w:name w:val="toc 2"/>
    <w:basedOn w:val="Normal"/>
    <w:next w:val="Normal"/>
    <w:uiPriority w:val="39"/>
    <w:unhideWhenUsed/>
    <w:rsid w:val="00E23E18"/>
    <w:pPr>
      <w:tabs>
        <w:tab w:val="left" w:pos="624"/>
        <w:tab w:val="left" w:pos="1871"/>
        <w:tab w:val="left" w:pos="2495"/>
        <w:tab w:val="right" w:leader="dot" w:pos="9486"/>
      </w:tabs>
      <w:spacing w:before="60"/>
      <w:ind w:left="2608" w:hanging="737"/>
    </w:pPr>
  </w:style>
  <w:style w:type="paragraph" w:styleId="TOC3">
    <w:name w:val="toc 3"/>
    <w:basedOn w:val="Normal"/>
    <w:next w:val="Normal"/>
    <w:uiPriority w:val="39"/>
    <w:unhideWhenUsed/>
    <w:rsid w:val="00E23E18"/>
    <w:pPr>
      <w:tabs>
        <w:tab w:val="left" w:pos="624"/>
        <w:tab w:val="left" w:pos="1871"/>
        <w:tab w:val="left" w:pos="2495"/>
        <w:tab w:val="left" w:pos="3119"/>
        <w:tab w:val="right" w:leader="dot" w:pos="9486"/>
      </w:tabs>
      <w:ind w:left="3232" w:hanging="737"/>
    </w:pPr>
    <w:rPr>
      <w:iCs/>
    </w:rPr>
  </w:style>
  <w:style w:type="paragraph" w:styleId="TOC4">
    <w:name w:val="toc 4"/>
    <w:basedOn w:val="Normal"/>
    <w:next w:val="Normal"/>
    <w:uiPriority w:val="39"/>
    <w:unhideWhenUsed/>
    <w:rsid w:val="00E23E18"/>
    <w:pPr>
      <w:tabs>
        <w:tab w:val="left" w:pos="624"/>
        <w:tab w:val="left" w:pos="1000"/>
        <w:tab w:val="left" w:pos="1871"/>
        <w:tab w:val="left" w:pos="2495"/>
        <w:tab w:val="left" w:pos="3119"/>
        <w:tab w:val="left" w:pos="3742"/>
        <w:tab w:val="right" w:leader="dot" w:pos="9486"/>
      </w:tabs>
      <w:ind w:left="3856" w:hanging="737"/>
    </w:pPr>
    <w:rPr>
      <w:szCs w:val="18"/>
    </w:rPr>
  </w:style>
  <w:style w:type="paragraph" w:styleId="TOC5">
    <w:name w:val="toc 5"/>
    <w:basedOn w:val="Normal"/>
    <w:next w:val="Normal"/>
    <w:uiPriority w:val="39"/>
    <w:rsid w:val="00E23E18"/>
    <w:pPr>
      <w:tabs>
        <w:tab w:val="left" w:pos="624"/>
        <w:tab w:val="left" w:pos="1871"/>
        <w:tab w:val="left" w:pos="2495"/>
        <w:tab w:val="left" w:pos="3119"/>
        <w:tab w:val="left" w:pos="3742"/>
        <w:tab w:val="left" w:pos="4366"/>
        <w:tab w:val="right" w:leader="dot" w:pos="9486"/>
      </w:tabs>
      <w:ind w:left="4479" w:hanging="737"/>
    </w:pPr>
    <w:rPr>
      <w:sz w:val="18"/>
      <w:szCs w:val="18"/>
    </w:rPr>
  </w:style>
  <w:style w:type="paragraph" w:customStyle="1" w:styleId="ZZAnxheader">
    <w:name w:val="ZZ_Anx_header"/>
    <w:basedOn w:val="Normal-pool"/>
    <w:rsid w:val="00E23E18"/>
    <w:rPr>
      <w:b/>
      <w:bCs/>
      <w:sz w:val="28"/>
      <w:szCs w:val="22"/>
    </w:rPr>
  </w:style>
  <w:style w:type="paragraph" w:customStyle="1" w:styleId="ZZAnxtitle">
    <w:name w:val="ZZ_Anx_title"/>
    <w:basedOn w:val="Normal-pool"/>
    <w:link w:val="ZZAnxtitleChar"/>
    <w:rsid w:val="00E23E18"/>
    <w:pPr>
      <w:spacing w:before="360" w:after="120"/>
      <w:ind w:left="1247"/>
    </w:pPr>
    <w:rPr>
      <w:b/>
      <w:bCs/>
      <w:sz w:val="28"/>
      <w:szCs w:val="26"/>
    </w:rPr>
  </w:style>
  <w:style w:type="paragraph" w:styleId="NormalWeb">
    <w:name w:val="Normal (Web)"/>
    <w:basedOn w:val="Normal"/>
    <w:uiPriority w:val="99"/>
    <w:semiHidden/>
    <w:unhideWhenUsed/>
    <w:rsid w:val="00D567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23E18"/>
    <w:pPr>
      <w:spacing w:before="40" w:after="40"/>
    </w:pPr>
    <w:rPr>
      <w:sz w:val="18"/>
    </w:rPr>
  </w:style>
  <w:style w:type="paragraph" w:customStyle="1" w:styleId="Footnote-Text">
    <w:name w:val="Footnote-Text"/>
    <w:basedOn w:val="Normal-pool"/>
    <w:rsid w:val="00E23E18"/>
    <w:pPr>
      <w:spacing w:before="20" w:after="40"/>
      <w:ind w:left="1247"/>
    </w:pPr>
    <w:rPr>
      <w:sz w:val="18"/>
    </w:rPr>
  </w:style>
  <w:style w:type="paragraph" w:customStyle="1" w:styleId="AConvName">
    <w:name w:val="A_ConvName"/>
    <w:basedOn w:val="Normal-pool"/>
    <w:next w:val="Normal-pool"/>
    <w:rsid w:val="00E23E18"/>
    <w:pPr>
      <w:tabs>
        <w:tab w:val="clear" w:pos="1247"/>
      </w:tabs>
      <w:spacing w:before="120" w:after="240"/>
    </w:pPr>
    <w:rPr>
      <w:rFonts w:ascii="Arial" w:hAnsi="Arial"/>
      <w:b/>
      <w:sz w:val="28"/>
    </w:rPr>
  </w:style>
  <w:style w:type="paragraph" w:customStyle="1" w:styleId="ASymbol">
    <w:name w:val="A_Symbol"/>
    <w:basedOn w:val="Normal-pool"/>
    <w:rsid w:val="00E23E18"/>
    <w:pPr>
      <w:tabs>
        <w:tab w:val="clear" w:pos="1247"/>
      </w:tabs>
    </w:pPr>
  </w:style>
  <w:style w:type="paragraph" w:customStyle="1" w:styleId="AText">
    <w:name w:val="A_Text"/>
    <w:basedOn w:val="Normal-pool"/>
    <w:rsid w:val="00E23E18"/>
    <w:pPr>
      <w:spacing w:before="120"/>
    </w:pPr>
  </w:style>
  <w:style w:type="paragraph" w:customStyle="1" w:styleId="ATwoLetters">
    <w:name w:val="A_TwoLetters"/>
    <w:basedOn w:val="Normal-pool"/>
    <w:next w:val="Normal-pool"/>
    <w:rsid w:val="00E23E18"/>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23E18"/>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D5673A"/>
    <w:rPr>
      <w:rFonts w:ascii="Tahoma" w:hAnsi="Tahoma" w:cs="Tahoma"/>
      <w:sz w:val="16"/>
      <w:szCs w:val="16"/>
    </w:rPr>
  </w:style>
  <w:style w:type="character" w:customStyle="1" w:styleId="BalloonTextChar">
    <w:name w:val="Balloon Text Char"/>
    <w:basedOn w:val="DefaultParagraphFont"/>
    <w:link w:val="BalloonText"/>
    <w:rsid w:val="00D5673A"/>
    <w:rPr>
      <w:rFonts w:ascii="Tahoma" w:eastAsia="Times New Roman" w:hAnsi="Tahoma" w:cs="Tahoma"/>
      <w:sz w:val="16"/>
      <w:szCs w:val="16"/>
      <w:lang w:val="fr-FR" w:eastAsia="en-US"/>
    </w:rPr>
  </w:style>
  <w:style w:type="character" w:styleId="CommentReference">
    <w:name w:val="annotation reference"/>
    <w:basedOn w:val="DefaultParagraphFont"/>
    <w:semiHidden/>
    <w:unhideWhenUsed/>
    <w:rsid w:val="00E23E18"/>
    <w:rPr>
      <w:sz w:val="16"/>
      <w:szCs w:val="16"/>
      <w:lang w:val="fr-FR"/>
    </w:rPr>
  </w:style>
  <w:style w:type="paragraph" w:styleId="CommentText">
    <w:name w:val="annotation text"/>
    <w:basedOn w:val="Normal"/>
    <w:link w:val="CommentTextChar"/>
    <w:unhideWhenUsed/>
    <w:rsid w:val="00E23E18"/>
    <w:pPr>
      <w:tabs>
        <w:tab w:val="left" w:pos="624"/>
        <w:tab w:val="left" w:pos="1871"/>
        <w:tab w:val="left" w:pos="2495"/>
        <w:tab w:val="left" w:pos="3119"/>
        <w:tab w:val="left" w:pos="3742"/>
        <w:tab w:val="left" w:pos="4366"/>
      </w:tabs>
      <w:spacing w:after="120"/>
    </w:pPr>
  </w:style>
  <w:style w:type="character" w:customStyle="1" w:styleId="CommentTextChar">
    <w:name w:val="Comment Text Char"/>
    <w:basedOn w:val="DefaultParagraphFont"/>
    <w:link w:val="CommentText"/>
    <w:rsid w:val="00E23E18"/>
    <w:rPr>
      <w:rFonts w:eastAsia="Times New Roman"/>
      <w:lang w:val="fr-FR" w:eastAsia="en-US"/>
    </w:rPr>
  </w:style>
  <w:style w:type="paragraph" w:styleId="CommentSubject">
    <w:name w:val="annotation subject"/>
    <w:basedOn w:val="CommentText"/>
    <w:next w:val="CommentText"/>
    <w:link w:val="CommentSubjectChar"/>
    <w:semiHidden/>
    <w:unhideWhenUsed/>
    <w:rsid w:val="00E23E18"/>
    <w:rPr>
      <w:b/>
      <w:bCs/>
    </w:rPr>
  </w:style>
  <w:style w:type="character" w:customStyle="1" w:styleId="CommentSubjectChar">
    <w:name w:val="Comment Subject Char"/>
    <w:basedOn w:val="CommentTextChar"/>
    <w:link w:val="CommentSubject"/>
    <w:semiHidden/>
    <w:rsid w:val="00E23E18"/>
    <w:rPr>
      <w:rFonts w:eastAsia="Times New Roman"/>
      <w:b/>
      <w:bCs/>
      <w:lang w:val="fr-FR" w:eastAsia="en-US"/>
    </w:rPr>
  </w:style>
  <w:style w:type="character" w:styleId="FollowedHyperlink">
    <w:name w:val="FollowedHyperlink"/>
    <w:uiPriority w:val="99"/>
    <w:semiHidden/>
    <w:rsid w:val="00E23E18"/>
    <w:rPr>
      <w:color w:val="0000FF"/>
      <w:u w:val="none"/>
      <w:lang w:val="fr-FR"/>
    </w:rPr>
  </w:style>
  <w:style w:type="character" w:customStyle="1" w:styleId="FooterChar">
    <w:name w:val="Footer Char"/>
    <w:basedOn w:val="DefaultParagraphFont"/>
    <w:link w:val="Footer"/>
    <w:rsid w:val="00E23E18"/>
    <w:rPr>
      <w:rFonts w:eastAsia="Times New Roman"/>
      <w:b/>
      <w:sz w:val="18"/>
      <w:lang w:val="fr-FR" w:eastAsia="en-US"/>
    </w:rPr>
  </w:style>
  <w:style w:type="character" w:customStyle="1" w:styleId="HeaderChar">
    <w:name w:val="Header Char"/>
    <w:basedOn w:val="DefaultParagraphFont"/>
    <w:link w:val="Header"/>
    <w:semiHidden/>
    <w:rsid w:val="00E23E18"/>
    <w:rPr>
      <w:rFonts w:eastAsia="Times New Roman"/>
      <w:b/>
      <w:sz w:val="18"/>
      <w:lang w:val="fr-FR" w:eastAsia="en-US"/>
    </w:rPr>
  </w:style>
  <w:style w:type="character" w:customStyle="1" w:styleId="Heading1Char">
    <w:name w:val="Heading 1 Char"/>
    <w:basedOn w:val="DefaultParagraphFont"/>
    <w:link w:val="Heading1"/>
    <w:rsid w:val="00E23E18"/>
    <w:rPr>
      <w:rFonts w:eastAsia="Times New Roman"/>
      <w:b/>
      <w:sz w:val="28"/>
      <w:szCs w:val="28"/>
      <w:lang w:val="fr-FR"/>
    </w:rPr>
  </w:style>
  <w:style w:type="character" w:customStyle="1" w:styleId="Heading2Char">
    <w:name w:val="Heading 2 Char"/>
    <w:basedOn w:val="DefaultParagraphFont"/>
    <w:link w:val="Heading2"/>
    <w:rsid w:val="00E23E18"/>
    <w:rPr>
      <w:rFonts w:eastAsia="Times New Roman"/>
      <w:b/>
      <w:sz w:val="24"/>
      <w:szCs w:val="24"/>
      <w:lang w:val="fr-FR"/>
    </w:rPr>
  </w:style>
  <w:style w:type="character" w:customStyle="1" w:styleId="Heading3Char">
    <w:name w:val="Heading 3 Char"/>
    <w:aliases w:val="Heading 2 + 10 pt Char,Italic Char,Before:  2.86 cm Char"/>
    <w:basedOn w:val="DefaultParagraphFont"/>
    <w:link w:val="Heading3"/>
    <w:rsid w:val="00E23E18"/>
    <w:rPr>
      <w:rFonts w:eastAsia="Times New Roman"/>
      <w:b/>
      <w:lang w:val="fr-FR"/>
    </w:rPr>
  </w:style>
  <w:style w:type="character" w:customStyle="1" w:styleId="Heading4Char">
    <w:name w:val="Heading 4 Char"/>
    <w:basedOn w:val="DefaultParagraphFont"/>
    <w:link w:val="Heading4"/>
    <w:rsid w:val="00E23E18"/>
    <w:rPr>
      <w:rFonts w:eastAsia="Times New Roman"/>
      <w:b/>
      <w:lang w:val="fr-FR" w:eastAsia="en-US"/>
    </w:rPr>
  </w:style>
  <w:style w:type="character" w:customStyle="1" w:styleId="Heading5Char">
    <w:name w:val="Heading 5 Char"/>
    <w:basedOn w:val="DefaultParagraphFont"/>
    <w:link w:val="Heading5"/>
    <w:rsid w:val="00E23E18"/>
    <w:rPr>
      <w:rFonts w:eastAsia="Times New Roman"/>
      <w:b/>
      <w:lang w:val="fr-FR"/>
    </w:rPr>
  </w:style>
  <w:style w:type="character" w:customStyle="1" w:styleId="Heading6Char">
    <w:name w:val="Heading 6 Char"/>
    <w:basedOn w:val="DefaultParagraphFont"/>
    <w:link w:val="Heading6"/>
    <w:rsid w:val="00E23E18"/>
    <w:rPr>
      <w:rFonts w:eastAsia="Times New Roman"/>
      <w:bCs/>
      <w:sz w:val="24"/>
      <w:lang w:val="fr-FR"/>
    </w:rPr>
  </w:style>
  <w:style w:type="character" w:customStyle="1" w:styleId="Heading7Char">
    <w:name w:val="Heading 7 Char"/>
    <w:basedOn w:val="DefaultParagraphFont"/>
    <w:link w:val="Heading7"/>
    <w:rsid w:val="00E23E18"/>
    <w:rPr>
      <w:rFonts w:eastAsia="Times New Roman"/>
      <w:b/>
      <w:snapToGrid w:val="0"/>
      <w:u w:val="single"/>
      <w:lang w:val="fr-FR"/>
    </w:rPr>
  </w:style>
  <w:style w:type="character" w:customStyle="1" w:styleId="Heading8Char">
    <w:name w:val="Heading 8 Char"/>
    <w:basedOn w:val="DefaultParagraphFont"/>
    <w:link w:val="Heading8"/>
    <w:rsid w:val="00E23E18"/>
    <w:rPr>
      <w:rFonts w:eastAsia="Times New Roman"/>
      <w:b/>
      <w:snapToGrid w:val="0"/>
      <w:u w:val="single"/>
      <w:lang w:val="fr-FR"/>
    </w:rPr>
  </w:style>
  <w:style w:type="character" w:customStyle="1" w:styleId="Heading9Char">
    <w:name w:val="Heading 9 Char"/>
    <w:basedOn w:val="DefaultParagraphFont"/>
    <w:link w:val="Heading9"/>
    <w:rsid w:val="00E23E18"/>
    <w:rPr>
      <w:rFonts w:eastAsia="Times New Roman"/>
      <w:snapToGrid w:val="0"/>
      <w:u w:val="single"/>
      <w:lang w:val="fr-FR" w:eastAsia="en-US"/>
    </w:rPr>
  </w:style>
  <w:style w:type="paragraph" w:styleId="ListParagraph">
    <w:name w:val="List Paragraph"/>
    <w:basedOn w:val="Normal"/>
    <w:uiPriority w:val="34"/>
    <w:semiHidden/>
    <w:qFormat/>
    <w:rsid w:val="00D5673A"/>
    <w:pPr>
      <w:ind w:left="720"/>
      <w:contextualSpacing/>
    </w:pPr>
  </w:style>
  <w:style w:type="paragraph" w:styleId="NoSpacing">
    <w:name w:val="No Spacing"/>
    <w:uiPriority w:val="1"/>
    <w:semiHidden/>
    <w:qFormat/>
    <w:rsid w:val="00D5673A"/>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E23E18"/>
    <w:rPr>
      <w:rFonts w:eastAsia="Times New Roman"/>
      <w:lang w:eastAsia="en-US"/>
    </w:rPr>
  </w:style>
  <w:style w:type="character" w:styleId="PlaceholderText">
    <w:name w:val="Placeholder Text"/>
    <w:basedOn w:val="DefaultParagraphFont"/>
    <w:uiPriority w:val="99"/>
    <w:semiHidden/>
    <w:rsid w:val="00D5673A"/>
    <w:rPr>
      <w:color w:val="808080"/>
      <w:lang w:val="fr-FR"/>
    </w:rPr>
  </w:style>
  <w:style w:type="table" w:styleId="TableGrid">
    <w:name w:val="Table Grid"/>
    <w:basedOn w:val="TableNormal"/>
    <w:rsid w:val="00D5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23E18"/>
    <w:pPr>
      <w:spacing w:before="120" w:after="240"/>
    </w:pPr>
    <w:rPr>
      <w:rFonts w:eastAsia="Times New Roman"/>
    </w:rPr>
  </w:style>
  <w:style w:type="character" w:customStyle="1" w:styleId="ALogoChar">
    <w:name w:val="A_Logo Char"/>
    <w:basedOn w:val="DefaultParagraphFont"/>
    <w:link w:val="ALogo"/>
    <w:rsid w:val="00E23E18"/>
    <w:rPr>
      <w:rFonts w:eastAsia="Times New Roman"/>
      <w:lang w:val="fr-FR"/>
    </w:rPr>
  </w:style>
  <w:style w:type="paragraph" w:customStyle="1" w:styleId="ASpacer">
    <w:name w:val="A_Spacer"/>
    <w:basedOn w:val="Normal-pool"/>
    <w:link w:val="ASpacerChar"/>
    <w:qFormat/>
    <w:rsid w:val="00E23E18"/>
    <w:rPr>
      <w:rFonts w:eastAsia="Times New Roman"/>
      <w:sz w:val="2"/>
    </w:rPr>
  </w:style>
  <w:style w:type="character" w:customStyle="1" w:styleId="ASpacerChar">
    <w:name w:val="A_Spacer Char"/>
    <w:basedOn w:val="DefaultParagraphFont"/>
    <w:link w:val="ASpacer"/>
    <w:rsid w:val="00E23E18"/>
    <w:rPr>
      <w:rFonts w:eastAsia="Times New Roman"/>
      <w:sz w:val="2"/>
      <w:lang w:val="fr-FR"/>
    </w:rPr>
  </w:style>
  <w:style w:type="paragraph" w:customStyle="1" w:styleId="AATitle1">
    <w:name w:val="AA_Title1"/>
    <w:basedOn w:val="Normal-pool"/>
    <w:qFormat/>
    <w:rsid w:val="00E23E18"/>
  </w:style>
  <w:style w:type="character" w:styleId="UnresolvedMention">
    <w:name w:val="Unresolved Mention"/>
    <w:basedOn w:val="DefaultParagraphFont"/>
    <w:uiPriority w:val="99"/>
    <w:semiHidden/>
    <w:rsid w:val="00D5673A"/>
    <w:rPr>
      <w:color w:val="605E5C"/>
      <w:shd w:val="clear" w:color="auto" w:fill="E1DFDD"/>
      <w:lang w:val="fr-FR"/>
    </w:rPr>
  </w:style>
  <w:style w:type="paragraph" w:customStyle="1" w:styleId="ANormal">
    <w:name w:val="A_Normal"/>
    <w:basedOn w:val="Normal-pool"/>
    <w:qFormat/>
    <w:rsid w:val="00E23E18"/>
    <w:rPr>
      <w:rFonts w:eastAsia="Times New Roman"/>
    </w:rPr>
  </w:style>
  <w:style w:type="paragraph" w:customStyle="1" w:styleId="AText0">
    <w:name w:val="A_Text0"/>
    <w:basedOn w:val="AText"/>
    <w:next w:val="Normal-pool"/>
    <w:qFormat/>
    <w:rsid w:val="00E23E18"/>
    <w:pPr>
      <w:spacing w:before="0" w:after="120"/>
    </w:pPr>
    <w:rPr>
      <w:rFonts w:eastAsia="Times New Roman"/>
    </w:rPr>
  </w:style>
  <w:style w:type="paragraph" w:styleId="Footer">
    <w:name w:val="footer"/>
    <w:basedOn w:val="Normal"/>
    <w:link w:val="FooterChar"/>
    <w:unhideWhenUsed/>
    <w:rsid w:val="00E23E18"/>
    <w:pPr>
      <w:tabs>
        <w:tab w:val="right" w:pos="8641"/>
      </w:tabs>
      <w:spacing w:after="120"/>
    </w:pPr>
    <w:rPr>
      <w:b/>
      <w:sz w:val="18"/>
    </w:rPr>
  </w:style>
  <w:style w:type="character" w:customStyle="1" w:styleId="FooterChar1">
    <w:name w:val="Footer Char1"/>
    <w:basedOn w:val="DefaultParagraphFont"/>
    <w:rsid w:val="00D5673A"/>
    <w:rPr>
      <w:rFonts w:eastAsia="Times New Roman"/>
      <w:b/>
      <w:sz w:val="18"/>
      <w:lang w:val="fr-FR" w:eastAsia="en-US"/>
    </w:rPr>
  </w:style>
  <w:style w:type="paragraph" w:customStyle="1" w:styleId="Normal-pool">
    <w:name w:val="Normal-pool"/>
    <w:link w:val="Normal-poolChar"/>
    <w:qFormat/>
    <w:rsid w:val="00E23E18"/>
    <w:pPr>
      <w:tabs>
        <w:tab w:val="left" w:pos="624"/>
        <w:tab w:val="left" w:pos="1247"/>
        <w:tab w:val="left" w:pos="1871"/>
        <w:tab w:val="left" w:pos="2495"/>
        <w:tab w:val="left" w:pos="3119"/>
        <w:tab w:val="left" w:pos="3742"/>
        <w:tab w:val="left" w:pos="4366"/>
      </w:tabs>
    </w:pPr>
  </w:style>
  <w:style w:type="paragraph" w:customStyle="1" w:styleId="Footer-jobnumber">
    <w:name w:val="Footer-jobnumber"/>
    <w:basedOn w:val="Normal-pool"/>
    <w:qFormat/>
    <w:rsid w:val="00E23E18"/>
    <w:pPr>
      <w:tabs>
        <w:tab w:val="clear" w:pos="624"/>
        <w:tab w:val="clear" w:pos="1247"/>
        <w:tab w:val="clear" w:pos="1871"/>
        <w:tab w:val="clear" w:pos="2495"/>
        <w:tab w:val="clear" w:pos="3119"/>
        <w:tab w:val="clear" w:pos="3742"/>
        <w:tab w:val="clear" w:pos="4366"/>
        <w:tab w:val="left" w:pos="1701"/>
      </w:tabs>
    </w:pPr>
    <w:rPr>
      <w:rFonts w:eastAsia="Times New Roman"/>
      <w:lang w:eastAsia="en-US"/>
    </w:rPr>
  </w:style>
  <w:style w:type="paragraph" w:customStyle="1" w:styleId="Footnote-Separator">
    <w:name w:val="Footnote-Separator"/>
    <w:basedOn w:val="Normal-pool"/>
    <w:next w:val="Footnote-Text"/>
    <w:unhideWhenUsed/>
    <w:qFormat/>
    <w:rsid w:val="00E23E18"/>
    <w:pPr>
      <w:spacing w:before="60"/>
    </w:pPr>
    <w:rPr>
      <w:sz w:val="18"/>
    </w:rPr>
  </w:style>
  <w:style w:type="paragraph" w:styleId="Bibliography">
    <w:name w:val="Bibliography"/>
    <w:basedOn w:val="Normal"/>
    <w:next w:val="Normal"/>
    <w:uiPriority w:val="37"/>
    <w:semiHidden/>
    <w:rsid w:val="00D5673A"/>
  </w:style>
  <w:style w:type="paragraph" w:styleId="BlockText">
    <w:name w:val="Block Text"/>
    <w:basedOn w:val="Normal"/>
    <w:semiHidden/>
    <w:unhideWhenUsed/>
    <w:rsid w:val="00D567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D5673A"/>
    <w:pPr>
      <w:spacing w:after="120"/>
    </w:pPr>
  </w:style>
  <w:style w:type="character" w:customStyle="1" w:styleId="BodyTextChar">
    <w:name w:val="Body Text Char"/>
    <w:basedOn w:val="DefaultParagraphFont"/>
    <w:link w:val="BodyText"/>
    <w:semiHidden/>
    <w:rsid w:val="00D5673A"/>
    <w:rPr>
      <w:rFonts w:eastAsia="Times New Roman"/>
      <w:lang w:val="fr-FR" w:eastAsia="en-US"/>
    </w:rPr>
  </w:style>
  <w:style w:type="paragraph" w:styleId="BodyText2">
    <w:name w:val="Body Text 2"/>
    <w:basedOn w:val="Normal"/>
    <w:link w:val="BodyText2Char"/>
    <w:semiHidden/>
    <w:unhideWhenUsed/>
    <w:rsid w:val="00D5673A"/>
    <w:pPr>
      <w:spacing w:after="120" w:line="480" w:lineRule="auto"/>
    </w:pPr>
  </w:style>
  <w:style w:type="character" w:customStyle="1" w:styleId="BodyText2Char">
    <w:name w:val="Body Text 2 Char"/>
    <w:basedOn w:val="DefaultParagraphFont"/>
    <w:link w:val="BodyText2"/>
    <w:semiHidden/>
    <w:rsid w:val="00D5673A"/>
    <w:rPr>
      <w:rFonts w:eastAsia="Times New Roman"/>
      <w:lang w:val="fr-FR" w:eastAsia="en-US"/>
    </w:rPr>
  </w:style>
  <w:style w:type="paragraph" w:styleId="BodyText3">
    <w:name w:val="Body Text 3"/>
    <w:basedOn w:val="Normal"/>
    <w:link w:val="BodyText3Char"/>
    <w:semiHidden/>
    <w:unhideWhenUsed/>
    <w:rsid w:val="00D5673A"/>
    <w:pPr>
      <w:spacing w:after="120"/>
    </w:pPr>
    <w:rPr>
      <w:sz w:val="16"/>
      <w:szCs w:val="16"/>
    </w:rPr>
  </w:style>
  <w:style w:type="character" w:customStyle="1" w:styleId="BodyText3Char">
    <w:name w:val="Body Text 3 Char"/>
    <w:basedOn w:val="DefaultParagraphFont"/>
    <w:link w:val="BodyText3"/>
    <w:semiHidden/>
    <w:rsid w:val="00D5673A"/>
    <w:rPr>
      <w:rFonts w:eastAsia="Times New Roman"/>
      <w:sz w:val="16"/>
      <w:szCs w:val="16"/>
      <w:lang w:val="fr-FR" w:eastAsia="en-US"/>
    </w:rPr>
  </w:style>
  <w:style w:type="paragraph" w:styleId="BodyTextFirstIndent">
    <w:name w:val="Body Text First Indent"/>
    <w:basedOn w:val="BodyText"/>
    <w:link w:val="BodyTextFirstIndentChar"/>
    <w:semiHidden/>
    <w:unhideWhenUsed/>
    <w:rsid w:val="00D5673A"/>
    <w:pPr>
      <w:spacing w:after="0"/>
      <w:ind w:firstLine="360"/>
    </w:pPr>
  </w:style>
  <w:style w:type="character" w:customStyle="1" w:styleId="BodyTextFirstIndentChar">
    <w:name w:val="Body Text First Indent Char"/>
    <w:basedOn w:val="BodyTextChar"/>
    <w:link w:val="BodyTextFirstIndent"/>
    <w:semiHidden/>
    <w:rsid w:val="00D5673A"/>
    <w:rPr>
      <w:rFonts w:eastAsia="Times New Roman"/>
      <w:lang w:val="fr-FR" w:eastAsia="en-US"/>
    </w:rPr>
  </w:style>
  <w:style w:type="paragraph" w:styleId="BodyTextIndent">
    <w:name w:val="Body Text Indent"/>
    <w:basedOn w:val="Normal"/>
    <w:link w:val="BodyTextIndentChar"/>
    <w:semiHidden/>
    <w:unhideWhenUsed/>
    <w:rsid w:val="00D5673A"/>
    <w:pPr>
      <w:spacing w:after="120"/>
      <w:ind w:left="283"/>
    </w:pPr>
  </w:style>
  <w:style w:type="character" w:customStyle="1" w:styleId="BodyTextIndentChar">
    <w:name w:val="Body Text Indent Char"/>
    <w:basedOn w:val="DefaultParagraphFont"/>
    <w:link w:val="BodyTextIndent"/>
    <w:semiHidden/>
    <w:rsid w:val="00D5673A"/>
    <w:rPr>
      <w:rFonts w:eastAsia="Times New Roman"/>
      <w:lang w:val="fr-FR" w:eastAsia="en-US"/>
    </w:rPr>
  </w:style>
  <w:style w:type="paragraph" w:styleId="BodyTextFirstIndent2">
    <w:name w:val="Body Text First Indent 2"/>
    <w:basedOn w:val="BodyTextIndent"/>
    <w:link w:val="BodyTextFirstIndent2Char"/>
    <w:semiHidden/>
    <w:unhideWhenUsed/>
    <w:rsid w:val="00D5673A"/>
    <w:pPr>
      <w:spacing w:after="0"/>
      <w:ind w:left="360" w:firstLine="360"/>
    </w:pPr>
  </w:style>
  <w:style w:type="character" w:customStyle="1" w:styleId="BodyTextFirstIndent2Char">
    <w:name w:val="Body Text First Indent 2 Char"/>
    <w:basedOn w:val="BodyTextIndentChar"/>
    <w:link w:val="BodyTextFirstIndent2"/>
    <w:semiHidden/>
    <w:rsid w:val="00D5673A"/>
    <w:rPr>
      <w:rFonts w:eastAsia="Times New Roman"/>
      <w:lang w:val="fr-FR" w:eastAsia="en-US"/>
    </w:rPr>
  </w:style>
  <w:style w:type="paragraph" w:styleId="BodyTextIndent2">
    <w:name w:val="Body Text Indent 2"/>
    <w:basedOn w:val="Normal"/>
    <w:link w:val="BodyTextIndent2Char"/>
    <w:semiHidden/>
    <w:unhideWhenUsed/>
    <w:rsid w:val="00D5673A"/>
    <w:pPr>
      <w:spacing w:after="120" w:line="480" w:lineRule="auto"/>
      <w:ind w:left="283"/>
    </w:pPr>
  </w:style>
  <w:style w:type="character" w:customStyle="1" w:styleId="BodyTextIndent2Char">
    <w:name w:val="Body Text Indent 2 Char"/>
    <w:basedOn w:val="DefaultParagraphFont"/>
    <w:link w:val="BodyTextIndent2"/>
    <w:semiHidden/>
    <w:rsid w:val="00D5673A"/>
    <w:rPr>
      <w:rFonts w:eastAsia="Times New Roman"/>
      <w:lang w:val="fr-FR" w:eastAsia="en-US"/>
    </w:rPr>
  </w:style>
  <w:style w:type="paragraph" w:styleId="BodyTextIndent3">
    <w:name w:val="Body Text Indent 3"/>
    <w:basedOn w:val="Normal"/>
    <w:link w:val="BodyTextIndent3Char"/>
    <w:semiHidden/>
    <w:unhideWhenUsed/>
    <w:rsid w:val="00D5673A"/>
    <w:pPr>
      <w:spacing w:after="120"/>
      <w:ind w:left="283"/>
    </w:pPr>
    <w:rPr>
      <w:sz w:val="16"/>
      <w:szCs w:val="16"/>
    </w:rPr>
  </w:style>
  <w:style w:type="character" w:customStyle="1" w:styleId="BodyTextIndent3Char">
    <w:name w:val="Body Text Indent 3 Char"/>
    <w:basedOn w:val="DefaultParagraphFont"/>
    <w:link w:val="BodyTextIndent3"/>
    <w:semiHidden/>
    <w:rsid w:val="00D5673A"/>
    <w:rPr>
      <w:rFonts w:eastAsia="Times New Roman"/>
      <w:sz w:val="16"/>
      <w:szCs w:val="16"/>
      <w:lang w:val="fr-FR" w:eastAsia="en-US"/>
    </w:rPr>
  </w:style>
  <w:style w:type="character" w:styleId="BookTitle">
    <w:name w:val="Book Title"/>
    <w:basedOn w:val="DefaultParagraphFont"/>
    <w:uiPriority w:val="33"/>
    <w:semiHidden/>
    <w:qFormat/>
    <w:rsid w:val="00D5673A"/>
    <w:rPr>
      <w:b/>
      <w:bCs/>
      <w:i/>
      <w:iCs/>
      <w:spacing w:val="5"/>
      <w:lang w:val="fr-FR"/>
    </w:rPr>
  </w:style>
  <w:style w:type="paragraph" w:styleId="Caption">
    <w:name w:val="caption"/>
    <w:basedOn w:val="Normal"/>
    <w:next w:val="Normal"/>
    <w:semiHidden/>
    <w:unhideWhenUsed/>
    <w:qFormat/>
    <w:rsid w:val="00D5673A"/>
    <w:pPr>
      <w:spacing w:after="200"/>
    </w:pPr>
    <w:rPr>
      <w:i/>
      <w:iCs/>
      <w:color w:val="1F497D" w:themeColor="text2"/>
      <w:sz w:val="18"/>
      <w:szCs w:val="18"/>
    </w:rPr>
  </w:style>
  <w:style w:type="paragraph" w:styleId="Closing">
    <w:name w:val="Closing"/>
    <w:basedOn w:val="Normal"/>
    <w:link w:val="ClosingChar"/>
    <w:semiHidden/>
    <w:unhideWhenUsed/>
    <w:rsid w:val="00D5673A"/>
    <w:pPr>
      <w:ind w:left="4252"/>
    </w:pPr>
  </w:style>
  <w:style w:type="character" w:customStyle="1" w:styleId="ClosingChar">
    <w:name w:val="Closing Char"/>
    <w:basedOn w:val="DefaultParagraphFont"/>
    <w:link w:val="Closing"/>
    <w:semiHidden/>
    <w:rsid w:val="00D5673A"/>
    <w:rPr>
      <w:rFonts w:eastAsia="Times New Roman"/>
      <w:lang w:val="fr-FR" w:eastAsia="en-US"/>
    </w:rPr>
  </w:style>
  <w:style w:type="table" w:styleId="ColorfulGrid">
    <w:name w:val="Colorful Grid"/>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D567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67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D567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D567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D567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D567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D567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67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D567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67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67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567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67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567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567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567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567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567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D5673A"/>
  </w:style>
  <w:style w:type="character" w:customStyle="1" w:styleId="DateChar">
    <w:name w:val="Date Char"/>
    <w:basedOn w:val="DefaultParagraphFont"/>
    <w:link w:val="Date"/>
    <w:semiHidden/>
    <w:rsid w:val="00D5673A"/>
    <w:rPr>
      <w:rFonts w:eastAsia="Times New Roman"/>
      <w:lang w:val="fr-FR" w:eastAsia="en-US"/>
    </w:rPr>
  </w:style>
  <w:style w:type="paragraph" w:styleId="DocumentMap">
    <w:name w:val="Document Map"/>
    <w:basedOn w:val="Normal"/>
    <w:link w:val="DocumentMapChar"/>
    <w:semiHidden/>
    <w:unhideWhenUsed/>
    <w:rsid w:val="00D5673A"/>
    <w:rPr>
      <w:rFonts w:ascii="Segoe UI" w:hAnsi="Segoe UI" w:cs="Segoe UI"/>
      <w:sz w:val="16"/>
      <w:szCs w:val="16"/>
    </w:rPr>
  </w:style>
  <w:style w:type="character" w:customStyle="1" w:styleId="DocumentMapChar">
    <w:name w:val="Document Map Char"/>
    <w:basedOn w:val="DefaultParagraphFont"/>
    <w:link w:val="DocumentMap"/>
    <w:semiHidden/>
    <w:rsid w:val="00D5673A"/>
    <w:rPr>
      <w:rFonts w:ascii="Segoe UI" w:eastAsia="Times New Roman" w:hAnsi="Segoe UI" w:cs="Segoe UI"/>
      <w:sz w:val="16"/>
      <w:szCs w:val="16"/>
      <w:lang w:val="fr-FR" w:eastAsia="en-US"/>
    </w:rPr>
  </w:style>
  <w:style w:type="paragraph" w:styleId="E-mailSignature">
    <w:name w:val="E-mail Signature"/>
    <w:basedOn w:val="Normal"/>
    <w:link w:val="E-mailSignatureChar"/>
    <w:semiHidden/>
    <w:unhideWhenUsed/>
    <w:rsid w:val="00D5673A"/>
  </w:style>
  <w:style w:type="character" w:customStyle="1" w:styleId="E-mailSignatureChar">
    <w:name w:val="E-mail Signature Char"/>
    <w:basedOn w:val="DefaultParagraphFont"/>
    <w:link w:val="E-mailSignature"/>
    <w:semiHidden/>
    <w:rsid w:val="00D5673A"/>
    <w:rPr>
      <w:rFonts w:eastAsia="Times New Roman"/>
      <w:lang w:val="fr-FR" w:eastAsia="en-US"/>
    </w:rPr>
  </w:style>
  <w:style w:type="character" w:styleId="Emphasis">
    <w:name w:val="Emphasis"/>
    <w:basedOn w:val="DefaultParagraphFont"/>
    <w:semiHidden/>
    <w:qFormat/>
    <w:rsid w:val="00D5673A"/>
    <w:rPr>
      <w:i/>
      <w:iCs/>
      <w:lang w:val="fr-FR"/>
    </w:rPr>
  </w:style>
  <w:style w:type="character" w:styleId="EndnoteReference">
    <w:name w:val="endnote reference"/>
    <w:basedOn w:val="DefaultParagraphFont"/>
    <w:semiHidden/>
    <w:unhideWhenUsed/>
    <w:rsid w:val="00D5673A"/>
    <w:rPr>
      <w:vertAlign w:val="superscript"/>
      <w:lang w:val="fr-FR"/>
    </w:rPr>
  </w:style>
  <w:style w:type="paragraph" w:styleId="EndnoteText">
    <w:name w:val="endnote text"/>
    <w:basedOn w:val="Normal"/>
    <w:link w:val="EndnoteTextChar"/>
    <w:semiHidden/>
    <w:unhideWhenUsed/>
    <w:rsid w:val="00D5673A"/>
  </w:style>
  <w:style w:type="character" w:customStyle="1" w:styleId="EndnoteTextChar">
    <w:name w:val="Endnote Text Char"/>
    <w:basedOn w:val="DefaultParagraphFont"/>
    <w:link w:val="EndnoteText"/>
    <w:semiHidden/>
    <w:rsid w:val="00D5673A"/>
    <w:rPr>
      <w:rFonts w:eastAsia="Times New Roman"/>
      <w:lang w:val="fr-FR" w:eastAsia="en-US"/>
    </w:rPr>
  </w:style>
  <w:style w:type="paragraph" w:styleId="EnvelopeAddress">
    <w:name w:val="envelope address"/>
    <w:basedOn w:val="Normal"/>
    <w:semiHidden/>
    <w:unhideWhenUsed/>
    <w:rsid w:val="00D567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5673A"/>
    <w:rPr>
      <w:rFonts w:asciiTheme="majorHAnsi" w:eastAsiaTheme="majorEastAsia" w:hAnsiTheme="majorHAnsi" w:cstheme="majorBidi"/>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n,ft"/>
    <w:basedOn w:val="Normal"/>
    <w:link w:val="FootnoteTextChar"/>
    <w:semiHidden/>
    <w:rsid w:val="00E23E18"/>
    <w:pPr>
      <w:tabs>
        <w:tab w:val="left" w:pos="4082"/>
      </w:tabs>
      <w:spacing w:before="20" w:after="40"/>
      <w:ind w:left="1247"/>
    </w:pPr>
    <w:rPr>
      <w:sz w:val="18"/>
    </w:rPr>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fn Char"/>
    <w:basedOn w:val="DefaultParagraphFont"/>
    <w:link w:val="FootnoteText"/>
    <w:semiHidden/>
    <w:rsid w:val="00D5673A"/>
    <w:rPr>
      <w:rFonts w:eastAsia="Times New Roman"/>
      <w:sz w:val="18"/>
      <w:lang w:val="fr-FR" w:eastAsia="en-US"/>
    </w:rPr>
  </w:style>
  <w:style w:type="table" w:styleId="GridTable1Light">
    <w:name w:val="Grid Table 1 Light"/>
    <w:basedOn w:val="TableNormal"/>
    <w:uiPriority w:val="46"/>
    <w:rsid w:val="00D567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67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67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67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67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67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67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67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67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567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567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567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567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567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D5673A"/>
    <w:rPr>
      <w:color w:val="2B579A"/>
      <w:shd w:val="clear" w:color="auto" w:fill="E1DFDD"/>
      <w:lang w:val="fr-FR"/>
    </w:rPr>
  </w:style>
  <w:style w:type="character" w:styleId="HTMLAcronym">
    <w:name w:val="HTML Acronym"/>
    <w:basedOn w:val="DefaultParagraphFont"/>
    <w:semiHidden/>
    <w:unhideWhenUsed/>
    <w:rsid w:val="00D5673A"/>
    <w:rPr>
      <w:lang w:val="fr-FR"/>
    </w:rPr>
  </w:style>
  <w:style w:type="paragraph" w:styleId="HTMLAddress">
    <w:name w:val="HTML Address"/>
    <w:basedOn w:val="Normal"/>
    <w:link w:val="HTMLAddressChar"/>
    <w:semiHidden/>
    <w:unhideWhenUsed/>
    <w:rsid w:val="00D5673A"/>
    <w:rPr>
      <w:i/>
      <w:iCs/>
    </w:rPr>
  </w:style>
  <w:style w:type="character" w:customStyle="1" w:styleId="HTMLAddressChar">
    <w:name w:val="HTML Address Char"/>
    <w:basedOn w:val="DefaultParagraphFont"/>
    <w:link w:val="HTMLAddress"/>
    <w:semiHidden/>
    <w:rsid w:val="00D5673A"/>
    <w:rPr>
      <w:rFonts w:eastAsia="Times New Roman"/>
      <w:i/>
      <w:iCs/>
      <w:lang w:val="fr-FR" w:eastAsia="en-US"/>
    </w:rPr>
  </w:style>
  <w:style w:type="character" w:styleId="HTMLCite">
    <w:name w:val="HTML Cite"/>
    <w:basedOn w:val="DefaultParagraphFont"/>
    <w:semiHidden/>
    <w:unhideWhenUsed/>
    <w:rsid w:val="00D5673A"/>
    <w:rPr>
      <w:i/>
      <w:iCs/>
      <w:lang w:val="fr-FR"/>
    </w:rPr>
  </w:style>
  <w:style w:type="character" w:styleId="HTMLCode">
    <w:name w:val="HTML Code"/>
    <w:basedOn w:val="DefaultParagraphFont"/>
    <w:semiHidden/>
    <w:unhideWhenUsed/>
    <w:rsid w:val="00D5673A"/>
    <w:rPr>
      <w:rFonts w:ascii="Consolas" w:hAnsi="Consolas"/>
      <w:sz w:val="20"/>
      <w:szCs w:val="20"/>
      <w:lang w:val="fr-FR"/>
    </w:rPr>
  </w:style>
  <w:style w:type="character" w:styleId="HTMLDefinition">
    <w:name w:val="HTML Definition"/>
    <w:basedOn w:val="DefaultParagraphFont"/>
    <w:semiHidden/>
    <w:unhideWhenUsed/>
    <w:rsid w:val="00D5673A"/>
    <w:rPr>
      <w:i/>
      <w:iCs/>
      <w:lang w:val="fr-FR"/>
    </w:rPr>
  </w:style>
  <w:style w:type="character" w:styleId="HTMLKeyboard">
    <w:name w:val="HTML Keyboard"/>
    <w:basedOn w:val="DefaultParagraphFont"/>
    <w:semiHidden/>
    <w:unhideWhenUsed/>
    <w:rsid w:val="00D5673A"/>
    <w:rPr>
      <w:rFonts w:ascii="Consolas" w:hAnsi="Consolas"/>
      <w:sz w:val="20"/>
      <w:szCs w:val="20"/>
      <w:lang w:val="fr-FR"/>
    </w:rPr>
  </w:style>
  <w:style w:type="paragraph" w:styleId="HTMLPreformatted">
    <w:name w:val="HTML Preformatted"/>
    <w:basedOn w:val="Normal"/>
    <w:link w:val="HTMLPreformattedChar"/>
    <w:semiHidden/>
    <w:unhideWhenUsed/>
    <w:rsid w:val="00D5673A"/>
    <w:rPr>
      <w:rFonts w:ascii="Consolas" w:hAnsi="Consolas"/>
    </w:rPr>
  </w:style>
  <w:style w:type="character" w:customStyle="1" w:styleId="HTMLPreformattedChar">
    <w:name w:val="HTML Preformatted Char"/>
    <w:basedOn w:val="DefaultParagraphFont"/>
    <w:link w:val="HTMLPreformatted"/>
    <w:semiHidden/>
    <w:rsid w:val="00D5673A"/>
    <w:rPr>
      <w:rFonts w:ascii="Consolas" w:eastAsia="Times New Roman" w:hAnsi="Consolas"/>
      <w:lang w:val="fr-FR" w:eastAsia="en-US"/>
    </w:rPr>
  </w:style>
  <w:style w:type="character" w:styleId="HTMLSample">
    <w:name w:val="HTML Sample"/>
    <w:basedOn w:val="DefaultParagraphFont"/>
    <w:semiHidden/>
    <w:unhideWhenUsed/>
    <w:rsid w:val="00D5673A"/>
    <w:rPr>
      <w:rFonts w:ascii="Consolas" w:hAnsi="Consolas"/>
      <w:sz w:val="24"/>
      <w:szCs w:val="24"/>
      <w:lang w:val="fr-FR"/>
    </w:rPr>
  </w:style>
  <w:style w:type="character" w:styleId="HTMLTypewriter">
    <w:name w:val="HTML Typewriter"/>
    <w:basedOn w:val="DefaultParagraphFont"/>
    <w:semiHidden/>
    <w:unhideWhenUsed/>
    <w:rsid w:val="00D5673A"/>
    <w:rPr>
      <w:rFonts w:ascii="Consolas" w:hAnsi="Consolas"/>
      <w:sz w:val="20"/>
      <w:szCs w:val="20"/>
      <w:lang w:val="fr-FR"/>
    </w:rPr>
  </w:style>
  <w:style w:type="character" w:styleId="HTMLVariable">
    <w:name w:val="HTML Variable"/>
    <w:basedOn w:val="DefaultParagraphFont"/>
    <w:semiHidden/>
    <w:unhideWhenUsed/>
    <w:rsid w:val="00D5673A"/>
    <w:rPr>
      <w:i/>
      <w:iCs/>
      <w:lang w:val="fr-FR"/>
    </w:rPr>
  </w:style>
  <w:style w:type="paragraph" w:styleId="Index1">
    <w:name w:val="index 1"/>
    <w:basedOn w:val="Normal"/>
    <w:next w:val="Normal"/>
    <w:autoRedefine/>
    <w:semiHidden/>
    <w:unhideWhenUsed/>
    <w:rsid w:val="00D5673A"/>
    <w:pPr>
      <w:tabs>
        <w:tab w:val="clear" w:pos="1247"/>
      </w:tabs>
      <w:ind w:left="200" w:hanging="200"/>
    </w:pPr>
  </w:style>
  <w:style w:type="paragraph" w:styleId="Index2">
    <w:name w:val="index 2"/>
    <w:basedOn w:val="Normal"/>
    <w:next w:val="Normal"/>
    <w:autoRedefine/>
    <w:semiHidden/>
    <w:unhideWhenUsed/>
    <w:rsid w:val="00D5673A"/>
    <w:pPr>
      <w:tabs>
        <w:tab w:val="clear" w:pos="1247"/>
      </w:tabs>
      <w:ind w:left="400" w:hanging="200"/>
    </w:pPr>
  </w:style>
  <w:style w:type="paragraph" w:styleId="Index3">
    <w:name w:val="index 3"/>
    <w:basedOn w:val="Normal"/>
    <w:next w:val="Normal"/>
    <w:autoRedefine/>
    <w:semiHidden/>
    <w:unhideWhenUsed/>
    <w:rsid w:val="00D5673A"/>
    <w:pPr>
      <w:tabs>
        <w:tab w:val="clear" w:pos="1247"/>
      </w:tabs>
      <w:ind w:left="600" w:hanging="200"/>
    </w:pPr>
  </w:style>
  <w:style w:type="paragraph" w:styleId="Index4">
    <w:name w:val="index 4"/>
    <w:basedOn w:val="Normal"/>
    <w:next w:val="Normal"/>
    <w:autoRedefine/>
    <w:semiHidden/>
    <w:unhideWhenUsed/>
    <w:rsid w:val="00D5673A"/>
    <w:pPr>
      <w:tabs>
        <w:tab w:val="clear" w:pos="1247"/>
      </w:tabs>
      <w:ind w:left="800" w:hanging="200"/>
    </w:pPr>
  </w:style>
  <w:style w:type="paragraph" w:styleId="Index5">
    <w:name w:val="index 5"/>
    <w:basedOn w:val="Normal"/>
    <w:next w:val="Normal"/>
    <w:autoRedefine/>
    <w:semiHidden/>
    <w:unhideWhenUsed/>
    <w:rsid w:val="00D5673A"/>
    <w:pPr>
      <w:tabs>
        <w:tab w:val="clear" w:pos="1247"/>
      </w:tabs>
      <w:ind w:left="1000" w:hanging="200"/>
    </w:pPr>
  </w:style>
  <w:style w:type="paragraph" w:styleId="Index6">
    <w:name w:val="index 6"/>
    <w:basedOn w:val="Normal"/>
    <w:next w:val="Normal"/>
    <w:autoRedefine/>
    <w:semiHidden/>
    <w:unhideWhenUsed/>
    <w:rsid w:val="00D5673A"/>
    <w:pPr>
      <w:tabs>
        <w:tab w:val="clear" w:pos="1247"/>
      </w:tabs>
      <w:ind w:left="1200" w:hanging="200"/>
    </w:pPr>
  </w:style>
  <w:style w:type="paragraph" w:styleId="Index7">
    <w:name w:val="index 7"/>
    <w:basedOn w:val="Normal"/>
    <w:next w:val="Normal"/>
    <w:autoRedefine/>
    <w:semiHidden/>
    <w:unhideWhenUsed/>
    <w:rsid w:val="00D5673A"/>
    <w:pPr>
      <w:tabs>
        <w:tab w:val="clear" w:pos="1247"/>
      </w:tabs>
      <w:ind w:left="1400" w:hanging="200"/>
    </w:pPr>
  </w:style>
  <w:style w:type="paragraph" w:styleId="Index8">
    <w:name w:val="index 8"/>
    <w:basedOn w:val="Normal"/>
    <w:next w:val="Normal"/>
    <w:autoRedefine/>
    <w:semiHidden/>
    <w:unhideWhenUsed/>
    <w:rsid w:val="00D5673A"/>
    <w:pPr>
      <w:tabs>
        <w:tab w:val="clear" w:pos="1247"/>
      </w:tabs>
      <w:ind w:left="1600" w:hanging="200"/>
    </w:pPr>
  </w:style>
  <w:style w:type="paragraph" w:styleId="Index9">
    <w:name w:val="index 9"/>
    <w:basedOn w:val="Normal"/>
    <w:next w:val="Normal"/>
    <w:autoRedefine/>
    <w:semiHidden/>
    <w:unhideWhenUsed/>
    <w:rsid w:val="00D5673A"/>
    <w:pPr>
      <w:tabs>
        <w:tab w:val="clear" w:pos="1247"/>
      </w:tabs>
      <w:ind w:left="1800" w:hanging="200"/>
    </w:pPr>
  </w:style>
  <w:style w:type="paragraph" w:styleId="IndexHeading">
    <w:name w:val="index heading"/>
    <w:basedOn w:val="Normal"/>
    <w:next w:val="Index1"/>
    <w:semiHidden/>
    <w:unhideWhenUsed/>
    <w:rsid w:val="00D5673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5673A"/>
    <w:rPr>
      <w:i/>
      <w:iCs/>
      <w:color w:val="4F81BD" w:themeColor="accent1"/>
      <w:lang w:val="fr-FR"/>
    </w:rPr>
  </w:style>
  <w:style w:type="paragraph" w:styleId="IntenseQuote">
    <w:name w:val="Intense Quote"/>
    <w:basedOn w:val="Normal"/>
    <w:next w:val="Normal"/>
    <w:link w:val="IntenseQuoteChar"/>
    <w:uiPriority w:val="30"/>
    <w:semiHidden/>
    <w:qFormat/>
    <w:rsid w:val="00D567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D5673A"/>
    <w:rPr>
      <w:rFonts w:eastAsia="Times New Roman"/>
      <w:i/>
      <w:iCs/>
      <w:color w:val="4F81BD" w:themeColor="accent1"/>
      <w:lang w:val="fr-FR" w:eastAsia="en-US"/>
    </w:rPr>
  </w:style>
  <w:style w:type="character" w:styleId="IntenseReference">
    <w:name w:val="Intense Reference"/>
    <w:basedOn w:val="DefaultParagraphFont"/>
    <w:uiPriority w:val="32"/>
    <w:semiHidden/>
    <w:qFormat/>
    <w:rsid w:val="00D5673A"/>
    <w:rPr>
      <w:b/>
      <w:bCs/>
      <w:smallCaps/>
      <w:color w:val="4F81BD" w:themeColor="accent1"/>
      <w:spacing w:val="5"/>
      <w:lang w:val="fr-FR"/>
    </w:rPr>
  </w:style>
  <w:style w:type="table" w:styleId="LightGrid">
    <w:name w:val="Light Grid"/>
    <w:basedOn w:val="TableNormal"/>
    <w:uiPriority w:val="62"/>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567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67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567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567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567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567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567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D5673A"/>
    <w:rPr>
      <w:lang w:val="fr-FR"/>
    </w:rPr>
  </w:style>
  <w:style w:type="paragraph" w:styleId="List">
    <w:name w:val="List"/>
    <w:basedOn w:val="Normal"/>
    <w:semiHidden/>
    <w:unhideWhenUsed/>
    <w:rsid w:val="00D5673A"/>
    <w:pPr>
      <w:ind w:left="283" w:hanging="283"/>
      <w:contextualSpacing/>
    </w:pPr>
  </w:style>
  <w:style w:type="paragraph" w:styleId="List2">
    <w:name w:val="List 2"/>
    <w:basedOn w:val="Normal"/>
    <w:semiHidden/>
    <w:unhideWhenUsed/>
    <w:rsid w:val="00D5673A"/>
    <w:pPr>
      <w:ind w:left="566" w:hanging="283"/>
      <w:contextualSpacing/>
    </w:pPr>
  </w:style>
  <w:style w:type="paragraph" w:styleId="List3">
    <w:name w:val="List 3"/>
    <w:basedOn w:val="Normal"/>
    <w:semiHidden/>
    <w:unhideWhenUsed/>
    <w:rsid w:val="00D5673A"/>
    <w:pPr>
      <w:ind w:left="849" w:hanging="283"/>
      <w:contextualSpacing/>
    </w:pPr>
  </w:style>
  <w:style w:type="paragraph" w:styleId="List4">
    <w:name w:val="List 4"/>
    <w:basedOn w:val="Normal"/>
    <w:semiHidden/>
    <w:unhideWhenUsed/>
    <w:rsid w:val="00D5673A"/>
    <w:pPr>
      <w:ind w:left="1132" w:hanging="283"/>
      <w:contextualSpacing/>
    </w:pPr>
  </w:style>
  <w:style w:type="paragraph" w:styleId="List5">
    <w:name w:val="List 5"/>
    <w:basedOn w:val="Normal"/>
    <w:semiHidden/>
    <w:unhideWhenUsed/>
    <w:rsid w:val="00D5673A"/>
    <w:pPr>
      <w:ind w:left="1415" w:hanging="283"/>
      <w:contextualSpacing/>
    </w:pPr>
  </w:style>
  <w:style w:type="paragraph" w:styleId="ListBullet">
    <w:name w:val="List Bullet"/>
    <w:basedOn w:val="Normal"/>
    <w:semiHidden/>
    <w:rsid w:val="00D5673A"/>
    <w:pPr>
      <w:numPr>
        <w:numId w:val="6"/>
      </w:numPr>
      <w:contextualSpacing/>
    </w:pPr>
  </w:style>
  <w:style w:type="paragraph" w:styleId="ListBullet2">
    <w:name w:val="List Bullet 2"/>
    <w:basedOn w:val="Normal"/>
    <w:semiHidden/>
    <w:unhideWhenUsed/>
    <w:rsid w:val="00D5673A"/>
    <w:pPr>
      <w:numPr>
        <w:numId w:val="7"/>
      </w:numPr>
      <w:contextualSpacing/>
    </w:pPr>
  </w:style>
  <w:style w:type="paragraph" w:styleId="ListBullet3">
    <w:name w:val="List Bullet 3"/>
    <w:basedOn w:val="Normal"/>
    <w:semiHidden/>
    <w:unhideWhenUsed/>
    <w:rsid w:val="00D5673A"/>
    <w:pPr>
      <w:numPr>
        <w:numId w:val="8"/>
      </w:numPr>
      <w:contextualSpacing/>
    </w:pPr>
  </w:style>
  <w:style w:type="paragraph" w:styleId="ListBullet4">
    <w:name w:val="List Bullet 4"/>
    <w:basedOn w:val="Normal"/>
    <w:semiHidden/>
    <w:unhideWhenUsed/>
    <w:rsid w:val="00D5673A"/>
    <w:pPr>
      <w:numPr>
        <w:numId w:val="9"/>
      </w:numPr>
      <w:contextualSpacing/>
    </w:pPr>
  </w:style>
  <w:style w:type="paragraph" w:styleId="ListBullet5">
    <w:name w:val="List Bullet 5"/>
    <w:basedOn w:val="Normal"/>
    <w:semiHidden/>
    <w:unhideWhenUsed/>
    <w:rsid w:val="00D5673A"/>
    <w:pPr>
      <w:numPr>
        <w:numId w:val="10"/>
      </w:numPr>
      <w:contextualSpacing/>
    </w:pPr>
  </w:style>
  <w:style w:type="paragraph" w:styleId="ListContinue">
    <w:name w:val="List Continue"/>
    <w:basedOn w:val="Normal"/>
    <w:semiHidden/>
    <w:unhideWhenUsed/>
    <w:rsid w:val="00D5673A"/>
    <w:pPr>
      <w:spacing w:after="120"/>
      <w:ind w:left="283"/>
      <w:contextualSpacing/>
    </w:pPr>
  </w:style>
  <w:style w:type="paragraph" w:styleId="ListContinue2">
    <w:name w:val="List Continue 2"/>
    <w:basedOn w:val="Normal"/>
    <w:semiHidden/>
    <w:unhideWhenUsed/>
    <w:rsid w:val="00D5673A"/>
    <w:pPr>
      <w:spacing w:after="120"/>
      <w:ind w:left="566"/>
      <w:contextualSpacing/>
    </w:pPr>
  </w:style>
  <w:style w:type="paragraph" w:styleId="ListContinue3">
    <w:name w:val="List Continue 3"/>
    <w:basedOn w:val="Normal"/>
    <w:semiHidden/>
    <w:rsid w:val="00D5673A"/>
    <w:pPr>
      <w:spacing w:after="120"/>
      <w:ind w:left="849"/>
      <w:contextualSpacing/>
    </w:pPr>
  </w:style>
  <w:style w:type="paragraph" w:styleId="ListContinue4">
    <w:name w:val="List Continue 4"/>
    <w:basedOn w:val="Normal"/>
    <w:semiHidden/>
    <w:rsid w:val="00D5673A"/>
    <w:pPr>
      <w:spacing w:after="120"/>
      <w:ind w:left="1132"/>
      <w:contextualSpacing/>
    </w:pPr>
  </w:style>
  <w:style w:type="paragraph" w:styleId="ListContinue5">
    <w:name w:val="List Continue 5"/>
    <w:basedOn w:val="Normal"/>
    <w:semiHidden/>
    <w:rsid w:val="00D5673A"/>
    <w:pPr>
      <w:spacing w:after="120"/>
      <w:ind w:left="1415"/>
      <w:contextualSpacing/>
    </w:pPr>
  </w:style>
  <w:style w:type="paragraph" w:styleId="ListNumber">
    <w:name w:val="List Number"/>
    <w:basedOn w:val="Normal"/>
    <w:semiHidden/>
    <w:rsid w:val="00E23E18"/>
    <w:pPr>
      <w:numPr>
        <w:numId w:val="11"/>
      </w:numPr>
      <w:contextualSpacing/>
    </w:pPr>
  </w:style>
  <w:style w:type="paragraph" w:styleId="ListNumber2">
    <w:name w:val="List Number 2"/>
    <w:basedOn w:val="Normal"/>
    <w:semiHidden/>
    <w:unhideWhenUsed/>
    <w:rsid w:val="00D5673A"/>
    <w:pPr>
      <w:numPr>
        <w:numId w:val="12"/>
      </w:numPr>
      <w:contextualSpacing/>
    </w:pPr>
  </w:style>
  <w:style w:type="paragraph" w:styleId="ListNumber3">
    <w:name w:val="List Number 3"/>
    <w:basedOn w:val="Normal"/>
    <w:semiHidden/>
    <w:unhideWhenUsed/>
    <w:rsid w:val="00D5673A"/>
    <w:pPr>
      <w:numPr>
        <w:numId w:val="13"/>
      </w:numPr>
      <w:contextualSpacing/>
    </w:pPr>
  </w:style>
  <w:style w:type="paragraph" w:styleId="ListNumber4">
    <w:name w:val="List Number 4"/>
    <w:basedOn w:val="Normal"/>
    <w:semiHidden/>
    <w:unhideWhenUsed/>
    <w:rsid w:val="00D5673A"/>
    <w:pPr>
      <w:numPr>
        <w:numId w:val="14"/>
      </w:numPr>
      <w:contextualSpacing/>
    </w:pPr>
  </w:style>
  <w:style w:type="paragraph" w:styleId="ListNumber5">
    <w:name w:val="List Number 5"/>
    <w:basedOn w:val="Normal"/>
    <w:semiHidden/>
    <w:unhideWhenUsed/>
    <w:rsid w:val="00D5673A"/>
    <w:pPr>
      <w:numPr>
        <w:numId w:val="15"/>
      </w:numPr>
      <w:contextualSpacing/>
    </w:pPr>
  </w:style>
  <w:style w:type="table" w:styleId="ListTable1Light">
    <w:name w:val="List Table 1 Light"/>
    <w:basedOn w:val="TableNormal"/>
    <w:uiPriority w:val="46"/>
    <w:rsid w:val="00D567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67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567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567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567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567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567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567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67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567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567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567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567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567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567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67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567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567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567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567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567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567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67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67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67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67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67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67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67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67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D567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D567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D567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D567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D567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D567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67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67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67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67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67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67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D567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semiHidden/>
    <w:rsid w:val="00D5673A"/>
    <w:rPr>
      <w:rFonts w:ascii="Consolas" w:eastAsia="Times New Roman" w:hAnsi="Consolas"/>
      <w:lang w:val="fr-FR" w:eastAsia="en-US"/>
    </w:rPr>
  </w:style>
  <w:style w:type="table" w:styleId="MediumGrid1">
    <w:name w:val="Medium Grid 1"/>
    <w:basedOn w:val="TableNormal"/>
    <w:uiPriority w:val="67"/>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567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67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567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567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567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567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567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D5673A"/>
    <w:rPr>
      <w:color w:val="2B579A"/>
      <w:shd w:val="clear" w:color="auto" w:fill="E1DFDD"/>
      <w:lang w:val="fr-FR"/>
    </w:rPr>
  </w:style>
  <w:style w:type="paragraph" w:styleId="MessageHeader">
    <w:name w:val="Message Header"/>
    <w:basedOn w:val="Normal"/>
    <w:link w:val="MessageHeaderChar"/>
    <w:semiHidden/>
    <w:rsid w:val="00D567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5673A"/>
    <w:rPr>
      <w:rFonts w:asciiTheme="majorHAnsi" w:eastAsiaTheme="majorEastAsia" w:hAnsiTheme="majorHAnsi" w:cstheme="majorBidi"/>
      <w:sz w:val="24"/>
      <w:szCs w:val="24"/>
      <w:shd w:val="pct20" w:color="auto" w:fill="auto"/>
      <w:lang w:val="fr-FR" w:eastAsia="en-US"/>
    </w:rPr>
  </w:style>
  <w:style w:type="paragraph" w:styleId="NormalIndent">
    <w:name w:val="Normal Indent"/>
    <w:basedOn w:val="Normal"/>
    <w:semiHidden/>
    <w:unhideWhenUsed/>
    <w:rsid w:val="00D5673A"/>
    <w:pPr>
      <w:ind w:left="720"/>
    </w:pPr>
  </w:style>
  <w:style w:type="paragraph" w:styleId="NoteHeading">
    <w:name w:val="Note Heading"/>
    <w:basedOn w:val="Normal"/>
    <w:next w:val="Normal"/>
    <w:link w:val="NoteHeadingChar"/>
    <w:semiHidden/>
    <w:unhideWhenUsed/>
    <w:rsid w:val="00D5673A"/>
  </w:style>
  <w:style w:type="character" w:customStyle="1" w:styleId="NoteHeadingChar">
    <w:name w:val="Note Heading Char"/>
    <w:basedOn w:val="DefaultParagraphFont"/>
    <w:link w:val="NoteHeading"/>
    <w:semiHidden/>
    <w:rsid w:val="00D5673A"/>
    <w:rPr>
      <w:rFonts w:eastAsia="Times New Roman"/>
      <w:lang w:val="fr-FR" w:eastAsia="en-US"/>
    </w:rPr>
  </w:style>
  <w:style w:type="table" w:styleId="PlainTable1">
    <w:name w:val="Plain Table 1"/>
    <w:basedOn w:val="TableNormal"/>
    <w:uiPriority w:val="41"/>
    <w:rsid w:val="00D567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67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67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6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67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5673A"/>
    <w:rPr>
      <w:rFonts w:ascii="Consolas" w:hAnsi="Consolas"/>
      <w:sz w:val="21"/>
      <w:szCs w:val="21"/>
    </w:rPr>
  </w:style>
  <w:style w:type="character" w:customStyle="1" w:styleId="PlainTextChar">
    <w:name w:val="Plain Text Char"/>
    <w:basedOn w:val="DefaultParagraphFont"/>
    <w:link w:val="PlainText"/>
    <w:semiHidden/>
    <w:rsid w:val="00D5673A"/>
    <w:rPr>
      <w:rFonts w:ascii="Consolas" w:eastAsia="Times New Roman" w:hAnsi="Consolas"/>
      <w:sz w:val="21"/>
      <w:szCs w:val="21"/>
      <w:lang w:val="fr-FR" w:eastAsia="en-US"/>
    </w:rPr>
  </w:style>
  <w:style w:type="paragraph" w:styleId="Quote">
    <w:name w:val="Quote"/>
    <w:basedOn w:val="Normal"/>
    <w:next w:val="Normal"/>
    <w:link w:val="QuoteChar"/>
    <w:uiPriority w:val="29"/>
    <w:semiHidden/>
    <w:qFormat/>
    <w:rsid w:val="00D567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5673A"/>
    <w:rPr>
      <w:rFonts w:eastAsia="Times New Roman"/>
      <w:i/>
      <w:iCs/>
      <w:color w:val="404040" w:themeColor="text1" w:themeTint="BF"/>
      <w:lang w:val="fr-FR" w:eastAsia="en-US"/>
    </w:rPr>
  </w:style>
  <w:style w:type="paragraph" w:styleId="Salutation">
    <w:name w:val="Salutation"/>
    <w:basedOn w:val="Normal"/>
    <w:next w:val="Normal"/>
    <w:link w:val="SalutationChar"/>
    <w:semiHidden/>
    <w:unhideWhenUsed/>
    <w:rsid w:val="00D5673A"/>
  </w:style>
  <w:style w:type="character" w:customStyle="1" w:styleId="SalutationChar">
    <w:name w:val="Salutation Char"/>
    <w:basedOn w:val="DefaultParagraphFont"/>
    <w:link w:val="Salutation"/>
    <w:semiHidden/>
    <w:rsid w:val="00D5673A"/>
    <w:rPr>
      <w:rFonts w:eastAsia="Times New Roman"/>
      <w:lang w:val="fr-FR" w:eastAsia="en-US"/>
    </w:rPr>
  </w:style>
  <w:style w:type="paragraph" w:styleId="Signature">
    <w:name w:val="Signature"/>
    <w:basedOn w:val="Normal"/>
    <w:link w:val="SignatureChar"/>
    <w:semiHidden/>
    <w:unhideWhenUsed/>
    <w:rsid w:val="00D5673A"/>
    <w:pPr>
      <w:ind w:left="4252"/>
    </w:pPr>
  </w:style>
  <w:style w:type="character" w:customStyle="1" w:styleId="SignatureChar">
    <w:name w:val="Signature Char"/>
    <w:basedOn w:val="DefaultParagraphFont"/>
    <w:link w:val="Signature"/>
    <w:semiHidden/>
    <w:rsid w:val="00D5673A"/>
    <w:rPr>
      <w:rFonts w:eastAsia="Times New Roman"/>
      <w:lang w:val="fr-FR" w:eastAsia="en-US"/>
    </w:rPr>
  </w:style>
  <w:style w:type="character" w:styleId="SmartHyperlink">
    <w:name w:val="Smart Hyperlink"/>
    <w:basedOn w:val="DefaultParagraphFont"/>
    <w:uiPriority w:val="99"/>
    <w:semiHidden/>
    <w:rsid w:val="00D5673A"/>
    <w:rPr>
      <w:u w:val="dotted"/>
      <w:lang w:val="fr-FR"/>
    </w:rPr>
  </w:style>
  <w:style w:type="character" w:styleId="SmartLink">
    <w:name w:val="Smart Link"/>
    <w:basedOn w:val="DefaultParagraphFont"/>
    <w:uiPriority w:val="99"/>
    <w:semiHidden/>
    <w:unhideWhenUsed/>
    <w:rsid w:val="00D5673A"/>
    <w:rPr>
      <w:color w:val="0000FF"/>
      <w:u w:val="single"/>
      <w:shd w:val="clear" w:color="auto" w:fill="F3F2F1"/>
      <w:lang w:val="fr-FR"/>
    </w:rPr>
  </w:style>
  <w:style w:type="character" w:styleId="Strong">
    <w:name w:val="Strong"/>
    <w:basedOn w:val="DefaultParagraphFont"/>
    <w:semiHidden/>
    <w:qFormat/>
    <w:rsid w:val="00D5673A"/>
    <w:rPr>
      <w:b/>
      <w:bCs/>
      <w:lang w:val="fr-FR"/>
    </w:rPr>
  </w:style>
  <w:style w:type="paragraph" w:styleId="Subtitle">
    <w:name w:val="Subtitle"/>
    <w:basedOn w:val="Normal"/>
    <w:next w:val="Normal"/>
    <w:link w:val="SubtitleChar"/>
    <w:semiHidden/>
    <w:qFormat/>
    <w:rsid w:val="00D567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D5673A"/>
    <w:rPr>
      <w:rFonts w:asciiTheme="minorHAnsi" w:eastAsiaTheme="minorEastAsia" w:hAnsiTheme="minorHAnsi" w:cstheme="minorBidi"/>
      <w:color w:val="5A5A5A" w:themeColor="text1" w:themeTint="A5"/>
      <w:spacing w:val="15"/>
      <w:sz w:val="22"/>
      <w:szCs w:val="22"/>
      <w:lang w:val="fr-FR" w:eastAsia="en-US"/>
    </w:rPr>
  </w:style>
  <w:style w:type="character" w:styleId="SubtleEmphasis">
    <w:name w:val="Subtle Emphasis"/>
    <w:basedOn w:val="DefaultParagraphFont"/>
    <w:uiPriority w:val="19"/>
    <w:semiHidden/>
    <w:qFormat/>
    <w:rsid w:val="00D5673A"/>
    <w:rPr>
      <w:i/>
      <w:iCs/>
      <w:color w:val="404040" w:themeColor="text1" w:themeTint="BF"/>
      <w:lang w:val="fr-FR"/>
    </w:rPr>
  </w:style>
  <w:style w:type="character" w:styleId="SubtleReference">
    <w:name w:val="Subtle Reference"/>
    <w:basedOn w:val="DefaultParagraphFont"/>
    <w:uiPriority w:val="31"/>
    <w:semiHidden/>
    <w:qFormat/>
    <w:rsid w:val="00D5673A"/>
    <w:rPr>
      <w:smallCaps/>
      <w:color w:val="5A5A5A" w:themeColor="text1" w:themeTint="A5"/>
      <w:lang w:val="fr-FR"/>
    </w:rPr>
  </w:style>
  <w:style w:type="table" w:styleId="Table3Deffects1">
    <w:name w:val="Table 3D effect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567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5673A"/>
    <w:pPr>
      <w:tabs>
        <w:tab w:val="clear" w:pos="1247"/>
      </w:tabs>
      <w:ind w:left="200" w:hanging="200"/>
    </w:pPr>
  </w:style>
  <w:style w:type="table" w:styleId="TableProfessional">
    <w:name w:val="Table Professional"/>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D567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D5673A"/>
    <w:rPr>
      <w:rFonts w:asciiTheme="majorHAnsi" w:eastAsiaTheme="majorEastAsia" w:hAnsiTheme="majorHAnsi" w:cstheme="majorBidi"/>
      <w:spacing w:val="-10"/>
      <w:kern w:val="28"/>
      <w:sz w:val="56"/>
      <w:szCs w:val="56"/>
      <w:lang w:val="fr-FR" w:eastAsia="en-US"/>
    </w:rPr>
  </w:style>
  <w:style w:type="paragraph" w:styleId="TOAHeading">
    <w:name w:val="toa heading"/>
    <w:basedOn w:val="Normal"/>
    <w:next w:val="Normal"/>
    <w:semiHidden/>
    <w:unhideWhenUsed/>
    <w:rsid w:val="00D567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567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F61DC9"/>
  </w:style>
  <w:style w:type="character" w:customStyle="1" w:styleId="CH2Char">
    <w:name w:val="CH2 Char"/>
    <w:link w:val="CH2"/>
    <w:locked/>
    <w:rsid w:val="00F61DC9"/>
    <w:rPr>
      <w:b/>
      <w:sz w:val="24"/>
      <w:szCs w:val="24"/>
    </w:rPr>
  </w:style>
  <w:style w:type="character" w:customStyle="1" w:styleId="BBTitleChar">
    <w:name w:val="BB_Title Char"/>
    <w:link w:val="BBTitle"/>
    <w:rsid w:val="00F61DC9"/>
    <w:rPr>
      <w:b/>
      <w:sz w:val="28"/>
      <w:szCs w:val="28"/>
    </w:rPr>
  </w:style>
  <w:style w:type="numbering" w:customStyle="1" w:styleId="Normallist1">
    <w:name w:val="Normal_list1"/>
    <w:basedOn w:val="NoList"/>
    <w:rsid w:val="00F61DC9"/>
  </w:style>
  <w:style w:type="paragraph" w:customStyle="1" w:styleId="Headerpool">
    <w:name w:val="Header_pool"/>
    <w:basedOn w:val="Normal"/>
    <w:next w:val="Normal"/>
    <w:semiHidden/>
    <w:rsid w:val="00F61DC9"/>
    <w:pPr>
      <w:pBdr>
        <w:bottom w:val="single" w:sz="4" w:space="1" w:color="auto"/>
      </w:pBdr>
      <w:tabs>
        <w:tab w:val="center" w:pos="4536"/>
        <w:tab w:val="right" w:pos="9072"/>
      </w:tabs>
      <w:spacing w:after="120"/>
    </w:pPr>
    <w:rPr>
      <w:b/>
      <w:sz w:val="18"/>
    </w:rPr>
  </w:style>
  <w:style w:type="paragraph" w:styleId="Revision">
    <w:name w:val="Revision"/>
    <w:hidden/>
    <w:uiPriority w:val="99"/>
    <w:semiHidden/>
    <w:rsid w:val="00F61DC9"/>
    <w:rPr>
      <w:rFonts w:eastAsia="Times New Roman"/>
      <w:lang w:eastAsia="en-US"/>
    </w:rPr>
  </w:style>
  <w:style w:type="paragraph" w:customStyle="1" w:styleId="ColorfulShading-Accent11">
    <w:name w:val="Colorful Shading - Accent 11"/>
    <w:hidden/>
    <w:uiPriority w:val="99"/>
    <w:rsid w:val="00F61DC9"/>
    <w:rPr>
      <w:rFonts w:eastAsia="Times New Roman"/>
      <w:lang w:val="en-GB" w:eastAsia="en-US"/>
    </w:rPr>
  </w:style>
  <w:style w:type="character" w:customStyle="1" w:styleId="ZZAnxtitleChar">
    <w:name w:val="ZZ_Anx_title Char"/>
    <w:link w:val="ZZAnxtitle"/>
    <w:rsid w:val="00F61DC9"/>
    <w:rPr>
      <w:b/>
      <w:bCs/>
      <w:sz w:val="28"/>
      <w:szCs w:val="26"/>
    </w:rPr>
  </w:style>
  <w:style w:type="paragraph" w:customStyle="1" w:styleId="ColorfulShading-Accent12">
    <w:name w:val="Colorful Shading - Accent 12"/>
    <w:hidden/>
    <w:uiPriority w:val="99"/>
    <w:semiHidden/>
    <w:rsid w:val="00F61DC9"/>
    <w:rPr>
      <w:rFonts w:ascii="Calibri" w:eastAsia="Times New Roman" w:hAnsi="Calibri"/>
      <w:sz w:val="22"/>
      <w:szCs w:val="22"/>
      <w:lang w:val="en-US" w:eastAsia="en-US"/>
    </w:rPr>
  </w:style>
  <w:style w:type="character" w:customStyle="1" w:styleId="NormalNonumberChar">
    <w:name w:val="Normal_No_number Char"/>
    <w:link w:val="NormalNonumber"/>
    <w:rsid w:val="00F61DC9"/>
  </w:style>
  <w:style w:type="numbering" w:customStyle="1" w:styleId="Normallist11">
    <w:name w:val="Normal_list11"/>
    <w:basedOn w:val="NoList"/>
    <w:rsid w:val="00F61DC9"/>
  </w:style>
  <w:style w:type="character" w:customStyle="1" w:styleId="UnresolvedMention1">
    <w:name w:val="Unresolved Mention1"/>
    <w:basedOn w:val="DefaultParagraphFont"/>
    <w:uiPriority w:val="99"/>
    <w:semiHidden/>
    <w:rsid w:val="00F61DC9"/>
    <w:rPr>
      <w:color w:val="605E5C"/>
      <w:shd w:val="clear" w:color="auto" w:fill="E1DFDD"/>
      <w:lang w:val="fr-FR"/>
    </w:rPr>
  </w:style>
  <w:style w:type="character" w:customStyle="1" w:styleId="UnresolvedMention2">
    <w:name w:val="Unresolved Mention2"/>
    <w:basedOn w:val="DefaultParagraphFont"/>
    <w:uiPriority w:val="99"/>
    <w:semiHidden/>
    <w:rsid w:val="00F61DC9"/>
    <w:rPr>
      <w:color w:val="605E5C"/>
      <w:shd w:val="clear" w:color="auto" w:fill="E1DFDD"/>
      <w:lang w:val="fr-FR"/>
    </w:rPr>
  </w:style>
  <w:style w:type="paragraph" w:customStyle="1" w:styleId="xl63">
    <w:name w:val="xl6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64">
    <w:name w:val="xl64"/>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sz w:val="24"/>
      <w:szCs w:val="24"/>
    </w:rPr>
  </w:style>
  <w:style w:type="paragraph" w:customStyle="1" w:styleId="xl73">
    <w:name w:val="xl7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74">
    <w:name w:val="xl74"/>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5">
    <w:name w:val="xl75"/>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8">
    <w:name w:val="xl78"/>
    <w:basedOn w:val="Normal"/>
    <w:rsid w:val="00F61DC9"/>
    <w:pPr>
      <w:pBdr>
        <w:top w:val="single" w:sz="8" w:space="0" w:color="auto"/>
      </w:pBd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9">
    <w:name w:val="xl79"/>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xl80">
    <w:name w:val="xl80"/>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msonormal0">
    <w:name w:val="msonormal"/>
    <w:basedOn w:val="Normal"/>
    <w:rsid w:val="00F61DC9"/>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paragraph" w:customStyle="1" w:styleId="xl76">
    <w:name w:val="xl76"/>
    <w:basedOn w:val="Normal"/>
    <w:rsid w:val="00F61DC9"/>
    <w:pP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77">
    <w:name w:val="xl77"/>
    <w:basedOn w:val="Normal"/>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1">
    <w:name w:val="xl81"/>
    <w:basedOn w:val="Normal"/>
    <w:rsid w:val="00F61DC9"/>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eastAsia="en-GB"/>
    </w:rPr>
  </w:style>
  <w:style w:type="paragraph" w:customStyle="1" w:styleId="xl82">
    <w:name w:val="xl82"/>
    <w:basedOn w:val="Normal"/>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en-GB"/>
    </w:rPr>
  </w:style>
  <w:style w:type="paragraph" w:customStyle="1" w:styleId="xl83">
    <w:name w:val="xl83"/>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color w:val="000000"/>
      <w:sz w:val="18"/>
      <w:szCs w:val="18"/>
      <w:lang w:eastAsia="en-GB"/>
    </w:rPr>
  </w:style>
  <w:style w:type="paragraph" w:customStyle="1" w:styleId="xl84">
    <w:name w:val="xl84"/>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85">
    <w:name w:val="xl85"/>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6">
    <w:name w:val="xl86"/>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b/>
      <w:bCs/>
      <w:color w:val="000000"/>
      <w:sz w:val="18"/>
      <w:szCs w:val="18"/>
      <w:lang w:eastAsia="en-GB"/>
    </w:rPr>
  </w:style>
  <w:style w:type="paragraph" w:customStyle="1" w:styleId="xl87">
    <w:name w:val="xl8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paragraph" w:customStyle="1" w:styleId="xl88">
    <w:name w:val="xl88"/>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b/>
      <w:bCs/>
      <w:color w:val="000000"/>
      <w:sz w:val="18"/>
      <w:szCs w:val="18"/>
      <w:lang w:eastAsia="en-GB"/>
    </w:rPr>
  </w:style>
  <w:style w:type="paragraph" w:customStyle="1" w:styleId="xl89">
    <w:name w:val="xl89"/>
    <w:basedOn w:val="Normal"/>
    <w:semiHidden/>
    <w:rsid w:val="00F61DC9"/>
    <w:pPr>
      <w:pBdr>
        <w:top w:val="single" w:sz="8" w:space="0" w:color="auto"/>
        <w:left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0">
    <w:name w:val="xl90"/>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1">
    <w:name w:val="xl91"/>
    <w:basedOn w:val="Normal"/>
    <w:semiHidden/>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2">
    <w:name w:val="xl92"/>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3">
    <w:name w:val="xl93"/>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4">
    <w:name w:val="xl94"/>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5">
    <w:name w:val="xl95"/>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6">
    <w:name w:val="xl96"/>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sz w:val="18"/>
      <w:szCs w:val="18"/>
      <w:lang w:eastAsia="en-GB"/>
    </w:rPr>
  </w:style>
  <w:style w:type="paragraph" w:customStyle="1" w:styleId="xl97">
    <w:name w:val="xl9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8">
    <w:name w:val="xl98"/>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9">
    <w:name w:val="xl99"/>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character" w:customStyle="1" w:styleId="cf01">
    <w:name w:val="cf01"/>
    <w:basedOn w:val="DefaultParagraphFont"/>
    <w:rsid w:val="00F61DC9"/>
    <w:rPr>
      <w:rFonts w:ascii="Segoe UI" w:hAnsi="Segoe UI" w:cs="Segoe UI" w:hint="default"/>
      <w:sz w:val="18"/>
      <w:szCs w:val="18"/>
      <w:lang w:val="fr-FR"/>
    </w:rPr>
  </w:style>
  <w:style w:type="paragraph" w:customStyle="1" w:styleId="Normalpool">
    <w:name w:val="Normal_pool"/>
    <w:link w:val="NormalpoolChar"/>
    <w:semiHidden/>
    <w:rsid w:val="00F61DC9"/>
    <w:pPr>
      <w:tabs>
        <w:tab w:val="left" w:pos="624"/>
      </w:tabs>
    </w:pPr>
    <w:rPr>
      <w:rFonts w:eastAsia="Times New Roman"/>
      <w:lang w:eastAsia="en-US"/>
    </w:rPr>
  </w:style>
  <w:style w:type="character" w:customStyle="1" w:styleId="NormalpoolChar">
    <w:name w:val="Normal_pool Char"/>
    <w:link w:val="Normalpool"/>
    <w:semiHidden/>
    <w:locked/>
    <w:rsid w:val="00F61DC9"/>
    <w:rPr>
      <w:rFonts w:eastAsia="Times New Roman"/>
      <w:lang w:eastAsia="en-US"/>
    </w:rPr>
  </w:style>
  <w:style w:type="numbering" w:customStyle="1" w:styleId="Normallist2">
    <w:name w:val="Normal_list2"/>
    <w:basedOn w:val="NoList"/>
    <w:rsid w:val="00F61DC9"/>
  </w:style>
  <w:style w:type="table" w:customStyle="1" w:styleId="TableGrid10">
    <w:name w:val="Table Grid1"/>
    <w:basedOn w:val="TableNormal"/>
    <w:next w:val="TableGrid"/>
    <w:rsid w:val="00F61DC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ocright1">
    <w:name w:val="Table_doc_right1"/>
    <w:basedOn w:val="TableNormal"/>
    <w:rsid w:val="00F61DC9"/>
    <w:pPr>
      <w:spacing w:before="40" w:after="40"/>
    </w:pPr>
    <w:rPr>
      <w:rFonts w:eastAsia="Times New Roman"/>
      <w:sz w:val="18"/>
      <w:szCs w:val="18"/>
      <w:lang w:eastAsia="en-U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F61DC9"/>
    <w:rPr>
      <w:rFonts w:ascii="Arial" w:eastAsia="Times New Roman" w:hAnsi="Arial"/>
      <w:sz w:val="16"/>
      <w:lang w:eastAsia="en-US"/>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1">
    <w:name w:val="AA_Table1"/>
    <w:basedOn w:val="TableNormal"/>
    <w:rsid w:val="00F61DC9"/>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List1">
    <w:name w:val="No List1"/>
    <w:next w:val="NoList"/>
    <w:uiPriority w:val="99"/>
    <w:semiHidden/>
    <w:unhideWhenUsed/>
    <w:rsid w:val="00F61DC9"/>
  </w:style>
  <w:style w:type="character" w:customStyle="1" w:styleId="ContentControls">
    <w:name w:val="ContentControls"/>
    <w:basedOn w:val="DefaultParagraphFont"/>
    <w:uiPriority w:val="1"/>
    <w:semiHidden/>
    <w:rsid w:val="00F61DC9"/>
    <w:rPr>
      <w:rFonts w:eastAsiaTheme="minorEastAsia"/>
      <w:color w:val="000000" w:themeColor="text1"/>
      <w:lang w:val="fr-FR"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F61DC9"/>
    <w:pPr>
      <w:tabs>
        <w:tab w:val="clear" w:pos="1247"/>
        <w:tab w:val="clear" w:pos="1814"/>
        <w:tab w:val="clear" w:pos="2381"/>
        <w:tab w:val="clear" w:pos="2948"/>
        <w:tab w:val="clear" w:pos="3515"/>
      </w:tabs>
      <w:spacing w:before="120" w:after="160" w:line="240" w:lineRule="exact"/>
    </w:pPr>
    <w:rPr>
      <w:szCs w:val="18"/>
      <w:vertAlign w:val="superscript"/>
    </w:rPr>
  </w:style>
  <w:style w:type="paragraph" w:customStyle="1" w:styleId="font5">
    <w:name w:val="font5"/>
    <w:basedOn w:val="Normal"/>
    <w:rsid w:val="00F61DC9"/>
    <w:pPr>
      <w:tabs>
        <w:tab w:val="clear" w:pos="1247"/>
        <w:tab w:val="clear" w:pos="1814"/>
        <w:tab w:val="clear" w:pos="2381"/>
        <w:tab w:val="clear" w:pos="2948"/>
        <w:tab w:val="clear" w:pos="3515"/>
      </w:tabs>
      <w:spacing w:before="100" w:beforeAutospacing="1" w:after="100" w:afterAutospacing="1"/>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itednations-my.sharepoint.com/personal/nathan_cahn_un_org/Documents/Figure%201%20to%20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CAHN\AppData\Local\Microsoft\Windows\INetCache\Content.Outlook\4W789CUC\Figure%202%20to%20C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Figure1!$C$3</c:f>
              <c:strCache>
                <c:ptCount val="1"/>
                <c:pt idx="0">
                  <c:v>Budget de base </c:v>
                </c:pt>
              </c:strCache>
            </c:strRef>
          </c:tx>
          <c:spPr>
            <a:solidFill>
              <a:srgbClr val="B9CD9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c:v>
                </c:pt>
                <c:pt idx="1">
                  <c:v>2026</c:v>
                </c:pt>
                <c:pt idx="2">
                  <c:v>2027 ZNG</c:v>
                </c:pt>
                <c:pt idx="3">
                  <c:v>2027 Rec</c:v>
                </c:pt>
                <c:pt idx="4">
                  <c:v>2028 ZNG</c:v>
                </c:pt>
                <c:pt idx="5">
                  <c:v>2028 Rec</c:v>
                </c:pt>
              </c:strCache>
            </c:strRef>
          </c:cat>
          <c:val>
            <c:numRef>
              <c:f>Figure1!$C$4:$C$9</c:f>
              <c:numCache>
                <c:formatCode>#,##0_);[Red]\(#,##0\)</c:formatCode>
                <c:ptCount val="6"/>
                <c:pt idx="0">
                  <c:v>6047195</c:v>
                </c:pt>
                <c:pt idx="1">
                  <c:v>5912612</c:v>
                </c:pt>
                <c:pt idx="2">
                  <c:v>5912612</c:v>
                </c:pt>
                <c:pt idx="3">
                  <c:v>6157370</c:v>
                </c:pt>
                <c:pt idx="4">
                  <c:v>5912612</c:v>
                </c:pt>
                <c:pt idx="5">
                  <c:v>6111040</c:v>
                </c:pt>
              </c:numCache>
            </c:numRef>
          </c:val>
          <c:extLst>
            <c:ext xmlns:c16="http://schemas.microsoft.com/office/drawing/2014/chart" uri="{C3380CC4-5D6E-409C-BE32-E72D297353CC}">
              <c16:uniqueId val="{00000000-3574-4551-8763-92C558F694A8}"/>
            </c:ext>
          </c:extLst>
        </c:ser>
        <c:ser>
          <c:idx val="1"/>
          <c:order val="1"/>
          <c:tx>
            <c:strRef>
              <c:f>Figure1!$D$3</c:f>
              <c:strCache>
                <c:ptCount val="1"/>
                <c:pt idx="0">
                  <c:v>Activités supplémentaires</c:v>
                </c:pt>
              </c:strCache>
            </c:strRef>
          </c:tx>
          <c:spPr>
            <a:solidFill>
              <a:srgbClr val="89A54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c:v>
                </c:pt>
                <c:pt idx="1">
                  <c:v>2026</c:v>
                </c:pt>
                <c:pt idx="2">
                  <c:v>2027 ZNG</c:v>
                </c:pt>
                <c:pt idx="3">
                  <c:v>2027 Rec</c:v>
                </c:pt>
                <c:pt idx="4">
                  <c:v>2028 ZNG</c:v>
                </c:pt>
                <c:pt idx="5">
                  <c:v>2028 Rec</c:v>
                </c:pt>
              </c:strCache>
            </c:strRef>
          </c:cat>
          <c:val>
            <c:numRef>
              <c:f>Figure1!$D$4:$D$9</c:f>
              <c:numCache>
                <c:formatCode>#,##0_);[Red]\(#,##0\)</c:formatCode>
                <c:ptCount val="6"/>
                <c:pt idx="0">
                  <c:v>598900</c:v>
                </c:pt>
                <c:pt idx="1">
                  <c:v>113000</c:v>
                </c:pt>
              </c:numCache>
            </c:numRef>
          </c:val>
          <c:extLst>
            <c:ext xmlns:c16="http://schemas.microsoft.com/office/drawing/2014/chart" uri="{C3380CC4-5D6E-409C-BE32-E72D297353CC}">
              <c16:uniqueId val="{00000001-3574-4551-8763-92C558F694A8}"/>
            </c:ext>
          </c:extLst>
        </c:ser>
        <c:dLbls>
          <c:showLegendKey val="0"/>
          <c:showVal val="0"/>
          <c:showCatName val="0"/>
          <c:showSerName val="0"/>
          <c:showPercent val="0"/>
          <c:showBubbleSize val="0"/>
        </c:dLbls>
        <c:gapWidth val="150"/>
        <c:overlap val="100"/>
        <c:axId val="1197669151"/>
        <c:axId val="1197676351"/>
      </c:barChart>
      <c:catAx>
        <c:axId val="11976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76351"/>
        <c:crosses val="autoZero"/>
        <c:auto val="1"/>
        <c:lblAlgn val="ctr"/>
        <c:lblOffset val="100"/>
        <c:noMultiLvlLbl val="0"/>
      </c:catAx>
      <c:valAx>
        <c:axId val="1197676351"/>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6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2'!$C$5</c:f>
              <c:strCache>
                <c:ptCount val="1"/>
                <c:pt idx="0">
                  <c:v>Contributions approuvées </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dLbls>
            <c:dLbl>
              <c:idx val="0"/>
              <c:layout>
                <c:manualLayout>
                  <c:x val="6.3177845635463831E-3"/>
                  <c:y val="2.4423752098916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93-4CFF-A456-F183C5DCB5DD}"/>
                </c:ext>
              </c:extLst>
            </c:dLbl>
            <c:dLbl>
              <c:idx val="1"/>
              <c:layout>
                <c:manualLayout>
                  <c:x val="-8.4237127513952167E-3"/>
                  <c:y val="5.4953442222561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93-4CFF-A456-F183C5DCB5DD}"/>
                </c:ext>
              </c:extLst>
            </c:dLbl>
            <c:dLbl>
              <c:idx val="2"/>
              <c:layout>
                <c:manualLayout>
                  <c:x val="2.1059281878487983E-2"/>
                  <c:y val="2.1370783086551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93-4CFF-A456-F183C5DCB5DD}"/>
                </c:ext>
              </c:extLst>
            </c:dLbl>
            <c:dLbl>
              <c:idx val="3"/>
              <c:layout>
                <c:manualLayout>
                  <c:x val="5.0542276508371065E-2"/>
                  <c:y val="-2.4423752098916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93-4CFF-A456-F183C5DCB5DD}"/>
                </c:ext>
              </c:extLst>
            </c:dLbl>
            <c:dLbl>
              <c:idx val="4"/>
              <c:layout>
                <c:manualLayout>
                  <c:x val="-5.6860061071917448E-2"/>
                  <c:y val="4.8847504197832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93-4CFF-A456-F183C5DCB5DD}"/>
                </c:ext>
              </c:extLst>
            </c:dLbl>
            <c:dLbl>
              <c:idx val="7"/>
              <c:layout>
                <c:manualLayout>
                  <c:x val="-2.94829946298832E-2"/>
                  <c:y val="-4.2741566173103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493-4CFF-A456-F183C5DCB5DD}"/>
                </c:ext>
              </c:extLst>
            </c:dLbl>
            <c:dLbl>
              <c:idx val="8"/>
              <c:layout>
                <c:manualLayout>
                  <c:x val="-1.5443294975296442E-16"/>
                  <c:y val="-3.9688597160738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493-4CFF-A456-F183C5DCB5D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Prévisions 2026</c:v>
                </c:pt>
                <c:pt idx="10">
                  <c:v>Prévisions Rec2027</c:v>
                </c:pt>
              </c:strCache>
            </c:strRef>
          </c:cat>
          <c:val>
            <c:numRef>
              <c:f>'Figure 2'!$C$6:$C$16</c:f>
              <c:numCache>
                <c:formatCode>_(* #,##0_);_(* \(#,##0\);_(* "-"??_);_(@_)</c:formatCode>
                <c:ptCount val="11"/>
                <c:pt idx="0">
                  <c:v>5756.63</c:v>
                </c:pt>
                <c:pt idx="1">
                  <c:v>5546.7219999999998</c:v>
                </c:pt>
                <c:pt idx="2">
                  <c:v>5326.7219999999998</c:v>
                </c:pt>
                <c:pt idx="3">
                  <c:v>5322.308</c:v>
                </c:pt>
                <c:pt idx="4">
                  <c:v>3743.0990000000002</c:v>
                </c:pt>
                <c:pt idx="5">
                  <c:v>2597.681</c:v>
                </c:pt>
                <c:pt idx="6">
                  <c:v>3170.39</c:v>
                </c:pt>
                <c:pt idx="7">
                  <c:v>3743.0990000000002</c:v>
                </c:pt>
                <c:pt idx="8">
                  <c:v>4837.7560000000003</c:v>
                </c:pt>
                <c:pt idx="9">
                  <c:v>5412.6120000000001</c:v>
                </c:pt>
                <c:pt idx="10">
                  <c:v>6157.37</c:v>
                </c:pt>
              </c:numCache>
            </c:numRef>
          </c:val>
          <c:smooth val="0"/>
          <c:extLst>
            <c:ext xmlns:c16="http://schemas.microsoft.com/office/drawing/2014/chart" uri="{C3380CC4-5D6E-409C-BE32-E72D297353CC}">
              <c16:uniqueId val="{00000000-6493-4CFF-A456-F183C5DCB5DD}"/>
            </c:ext>
          </c:extLst>
        </c:ser>
        <c:ser>
          <c:idx val="1"/>
          <c:order val="1"/>
          <c:tx>
            <c:strRef>
              <c:f>'Figure 2'!$D$5</c:f>
              <c:strCache>
                <c:ptCount val="1"/>
                <c:pt idx="0">
                  <c:v>Encaissements</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1.0529640939243972E-2"/>
                  <c:y val="-4.5794535185467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93-4CFF-A456-F183C5DCB5DD}"/>
                </c:ext>
              </c:extLst>
            </c:dLbl>
            <c:dLbl>
              <c:idx val="5"/>
              <c:layout>
                <c:manualLayout>
                  <c:x val="4.2118563756975112E-3"/>
                  <c:y val="-4.8847504197832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493-4CFF-A456-F183C5DCB5DD}"/>
                </c:ext>
              </c:extLst>
            </c:dLbl>
            <c:dLbl>
              <c:idx val="6"/>
              <c:layout>
                <c:manualLayout>
                  <c:x val="-6.3177845635463059E-3"/>
                  <c:y val="-5.8006411234925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493-4CFF-A456-F183C5DCB5DD}"/>
                </c:ext>
              </c:extLst>
            </c:dLbl>
            <c:dLbl>
              <c:idx val="7"/>
              <c:layout>
                <c:manualLayout>
                  <c:x val="2.1059281878486398E-3"/>
                  <c:y val="2.4423752098916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493-4CFF-A456-F183C5DCB5DD}"/>
                </c:ext>
              </c:extLst>
            </c:dLbl>
            <c:dLbl>
              <c:idx val="8"/>
              <c:layout>
                <c:manualLayout>
                  <c:x val="-1.5443294975296442E-16"/>
                  <c:y val="2.1370783086551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493-4CFF-A456-F183C5DCB5D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Prévisions 2026</c:v>
                </c:pt>
                <c:pt idx="10">
                  <c:v>Prévisions Rec2027</c:v>
                </c:pt>
              </c:strCache>
            </c:strRef>
          </c:cat>
          <c:val>
            <c:numRef>
              <c:f>'Figure 2'!$D$6:$D$16</c:f>
              <c:numCache>
                <c:formatCode>_(* #,##0_);_(* \(#,##0\);_(* "-"??_);_(@_)</c:formatCode>
                <c:ptCount val="11"/>
                <c:pt idx="0">
                  <c:v>6048.9889999999996</c:v>
                </c:pt>
                <c:pt idx="1">
                  <c:v>6381.4759999999997</c:v>
                </c:pt>
                <c:pt idx="2">
                  <c:v>4088.2049999999999</c:v>
                </c:pt>
                <c:pt idx="3">
                  <c:v>6785.1549999999997</c:v>
                </c:pt>
                <c:pt idx="4">
                  <c:v>4423.5209999999997</c:v>
                </c:pt>
                <c:pt idx="5">
                  <c:v>3236.6529999999998</c:v>
                </c:pt>
                <c:pt idx="6">
                  <c:v>3197.799</c:v>
                </c:pt>
                <c:pt idx="7">
                  <c:v>3743.7260000000001</c:v>
                </c:pt>
                <c:pt idx="8">
                  <c:v>3782.58149</c:v>
                </c:pt>
                <c:pt idx="9">
                  <c:v>4059.4589999999998</c:v>
                </c:pt>
                <c:pt idx="10">
                  <c:v>4618.0280000000002</c:v>
                </c:pt>
              </c:numCache>
            </c:numRef>
          </c:val>
          <c:smooth val="0"/>
          <c:extLst>
            <c:ext xmlns:c16="http://schemas.microsoft.com/office/drawing/2014/chart" uri="{C3380CC4-5D6E-409C-BE32-E72D297353CC}">
              <c16:uniqueId val="{00000001-6493-4CFF-A456-F183C5DCB5DD}"/>
            </c:ext>
          </c:extLst>
        </c:ser>
        <c:ser>
          <c:idx val="2"/>
          <c:order val="2"/>
          <c:tx>
            <c:strRef>
              <c:f>'Figure 2'!$E$5</c:f>
              <c:strCache>
                <c:ptCount val="1"/>
                <c:pt idx="0">
                  <c:v>Solde de trésorerie en fin d’exercice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2.1059281878487942E-3"/>
                  <c:y val="4.8847504197832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93-4CFF-A456-F183C5DCB5DD}"/>
                </c:ext>
              </c:extLst>
            </c:dLbl>
            <c:dLbl>
              <c:idx val="8"/>
              <c:layout>
                <c:manualLayout>
                  <c:x val="1.8953353690638993E-2"/>
                  <c:y val="-8.2430163333842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493-4CFF-A456-F183C5DCB5DD}"/>
                </c:ext>
              </c:extLst>
            </c:dLbl>
            <c:dLbl>
              <c:idx val="9"/>
              <c:layout>
                <c:manualLayout>
                  <c:x val="-2.1059281878489486E-3"/>
                  <c:y val="5.49534422225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493-4CFF-A456-F183C5DCB5D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Prévisions 2026</c:v>
                </c:pt>
                <c:pt idx="10">
                  <c:v>Prévisions Rec2027</c:v>
                </c:pt>
              </c:strCache>
            </c:strRef>
          </c:cat>
          <c:val>
            <c:numRef>
              <c:f>'Figure 2'!$E$6:$E$16</c:f>
              <c:numCache>
                <c:formatCode>_(* #,##0_);_(* \(#,##0\);_(* "-"??_);_(@_)</c:formatCode>
                <c:ptCount val="11"/>
                <c:pt idx="0">
                  <c:v>5297</c:v>
                </c:pt>
                <c:pt idx="1">
                  <c:v>6970</c:v>
                </c:pt>
                <c:pt idx="2">
                  <c:v>6063</c:v>
                </c:pt>
                <c:pt idx="3">
                  <c:v>9914.1059999999998</c:v>
                </c:pt>
                <c:pt idx="4">
                  <c:v>11611</c:v>
                </c:pt>
                <c:pt idx="5">
                  <c:v>9717.7620000000006</c:v>
                </c:pt>
                <c:pt idx="6">
                  <c:v>7680.6610000000001</c:v>
                </c:pt>
                <c:pt idx="7">
                  <c:v>6253.9449999999997</c:v>
                </c:pt>
                <c:pt idx="8">
                  <c:v>4693.4350000000004</c:v>
                </c:pt>
                <c:pt idx="9">
                  <c:v>3631.1239999999998</c:v>
                </c:pt>
                <c:pt idx="10">
                  <c:v>3015.3870000000002</c:v>
                </c:pt>
              </c:numCache>
            </c:numRef>
          </c:val>
          <c:smooth val="0"/>
          <c:extLst>
            <c:ext xmlns:c16="http://schemas.microsoft.com/office/drawing/2014/chart" uri="{C3380CC4-5D6E-409C-BE32-E72D297353CC}">
              <c16:uniqueId val="{00000002-6493-4CFF-A456-F183C5DCB5DD}"/>
            </c:ext>
          </c:extLst>
        </c:ser>
        <c:dLbls>
          <c:showLegendKey val="0"/>
          <c:showVal val="0"/>
          <c:showCatName val="0"/>
          <c:showSerName val="0"/>
          <c:showPercent val="0"/>
          <c:showBubbleSize val="0"/>
        </c:dLbls>
        <c:marker val="1"/>
        <c:smooth val="0"/>
        <c:axId val="2024246176"/>
        <c:axId val="2024253376"/>
      </c:lineChart>
      <c:catAx>
        <c:axId val="20242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53376"/>
        <c:crosses val="autoZero"/>
        <c:auto val="1"/>
        <c:lblAlgn val="ctr"/>
        <c:lblOffset val="100"/>
        <c:noMultiLvlLbl val="0"/>
      </c:catAx>
      <c:valAx>
        <c:axId val="2024253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2026-07-25T11:45:00+00:00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2026-07-25T11:45:00+00:00</Date_x0020_Sent>
    <Personal_x0020_Information_x0020__x0028_PII_x0029_ xmlns="985ec44e-1bab-4c0b-9df0-6ba128686fc9">false</Personal_x0020_Information_x0020__x0028_PII_x0029_>
    <Date_x0020_Received xmlns="985ec44e-1bab-4c0b-9df0-6ba128686fc9">2026-07-25T11:45:00+00:00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BDF05-E166-497F-A45E-955CD1100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1E180F3F-C6CF-4A5B-BA0A-170E1F943293}">
  <ds:schemaRefs>
    <ds:schemaRef ds:uri="Microsoft.SharePoint.Taxonomy.ContentTypeSync"/>
  </ds:schemaRefs>
</ds:datastoreItem>
</file>

<file path=customXml/itemProps5.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2</TotalTime>
  <Pages>18</Pages>
  <Words>6039</Words>
  <Characters>34426</Characters>
  <Application>Microsoft Office Word</Application>
  <DocSecurity>0</DocSecurity>
  <PresentationFormat/>
  <Lines>286</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Cahn</dc:creator>
  <cp:keywords/>
  <dc:description/>
  <cp:lastModifiedBy>Julius Njenga</cp:lastModifiedBy>
  <cp:revision>3</cp:revision>
  <cp:lastPrinted>2026-07-31T08:42:00Z</cp:lastPrinted>
  <dcterms:created xsi:type="dcterms:W3CDTF">2026-07-21T06:43:00Z</dcterms:created>
  <dcterms:modified xsi:type="dcterms:W3CDTF">2026-07-31T08:43:00Z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FR</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ContentTypeId">
    <vt:lpwstr>0x010100AF687BC085C91946BC54CBDC5AB286CC00C98D0C8D73AF894E997C937D021D4600</vt:lpwstr>
  </property>
</Properties>
</file>