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461C89" w:rsidRPr="00A47E66" w14:paraId="587A82DD" w14:textId="77777777" w:rsidTr="00461C89">
        <w:trPr>
          <w:trHeight w:val="340"/>
        </w:trPr>
        <w:tc>
          <w:tcPr>
            <w:tcW w:w="1559" w:type="dxa"/>
          </w:tcPr>
          <w:p w14:paraId="2A163D5B" w14:textId="77777777" w:rsidR="00461C89" w:rsidRPr="00A47E66" w:rsidRDefault="00461C89" w:rsidP="00461C89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4819" w:type="dxa"/>
          </w:tcPr>
          <w:p w14:paraId="323CA440" w14:textId="77777777" w:rsidR="00461C89" w:rsidRPr="00A47E66" w:rsidRDefault="00461C89" w:rsidP="00461C89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5B75FD12" w14:textId="77777777" w:rsidR="00461C89" w:rsidRPr="00A47E66" w:rsidRDefault="00461C89" w:rsidP="00461C89">
            <w:pPr>
              <w:pStyle w:val="Normal-pool"/>
              <w:rPr>
                <w:rFonts w:eastAsiaTheme="minorEastAsia"/>
              </w:rPr>
            </w:pPr>
          </w:p>
        </w:tc>
      </w:tr>
    </w:tbl>
    <w:p w14:paraId="67D6EAFB" w14:textId="77777777" w:rsidR="006533B3" w:rsidRPr="00A47E66" w:rsidRDefault="006533B3" w:rsidP="00461C89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461C89" w:rsidRPr="003D798B" w14:paraId="6D5B2B0A" w14:textId="77777777" w:rsidTr="00461C89">
        <w:trPr>
          <w:trHeight w:val="340"/>
        </w:trPr>
        <w:tc>
          <w:tcPr>
            <w:tcW w:w="3358" w:type="pct"/>
            <w:vAlign w:val="bottom"/>
          </w:tcPr>
          <w:p w14:paraId="740950DA" w14:textId="77777777" w:rsidR="00461C89" w:rsidRPr="00A47E66" w:rsidRDefault="00461C89" w:rsidP="00461C89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246FBABA" w14:textId="47E6D303" w:rsidR="00461C89" w:rsidRPr="003D798B" w:rsidRDefault="00461C89" w:rsidP="00461C89">
            <w:pPr>
              <w:pStyle w:val="ASymbol"/>
            </w:pPr>
            <w:r w:rsidRPr="003D798B">
              <w:rPr>
                <w:b/>
                <w:sz w:val="28"/>
              </w:rPr>
              <w:t>UNEP</w:t>
            </w:r>
            <w:r w:rsidRPr="003D798B">
              <w:t>/OzL.Pro.WG.</w:t>
            </w:r>
            <w:bookmarkStart w:id="0" w:name="Symbol1A"/>
            <w:r w:rsidRPr="003D798B">
              <w:t>1</w:t>
            </w:r>
            <w:bookmarkStart w:id="1" w:name="Symbol1B"/>
            <w:bookmarkEnd w:id="0"/>
            <w:r w:rsidRPr="003D798B">
              <w:t>/48</w:t>
            </w:r>
            <w:bookmarkStart w:id="2" w:name="Symbol1C"/>
            <w:bookmarkEnd w:id="1"/>
            <w:r w:rsidR="00BF144B" w:rsidRPr="003D798B">
              <w:t>/CRP.1</w:t>
            </w:r>
            <w:bookmarkEnd w:id="2"/>
          </w:p>
        </w:tc>
      </w:tr>
    </w:tbl>
    <w:p w14:paraId="446C6481" w14:textId="77777777" w:rsidR="00461C89" w:rsidRPr="00A47E66" w:rsidRDefault="00461C89" w:rsidP="00461C89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461C89" w:rsidRPr="00A47E66" w14:paraId="08F1CB6B" w14:textId="77777777" w:rsidTr="00461C89">
        <w:trPr>
          <w:trHeight w:val="2098"/>
        </w:trPr>
        <w:tc>
          <w:tcPr>
            <w:tcW w:w="5102" w:type="dxa"/>
          </w:tcPr>
          <w:p w14:paraId="3ACD2183" w14:textId="58BAA359" w:rsidR="00461C89" w:rsidRPr="00A47E66" w:rsidRDefault="00461C89" w:rsidP="00461C89">
            <w:pPr>
              <w:pStyle w:val="AConvName"/>
              <w:rPr>
                <w:rFonts w:eastAsiaTheme="minorEastAsia"/>
              </w:rPr>
            </w:pPr>
            <w:r w:rsidRPr="00A47E66">
              <w:rPr>
                <w:rFonts w:eastAsiaTheme="minorEastAsia"/>
              </w:rPr>
              <w:t xml:space="preserve">United Nations </w:t>
            </w:r>
            <w:r w:rsidRPr="00A47E66">
              <w:rPr>
                <w:rFonts w:eastAsiaTheme="minorEastAsia"/>
              </w:rPr>
              <w:br/>
              <w:t xml:space="preserve">Environment </w:t>
            </w:r>
            <w:r w:rsidRPr="00A47E66">
              <w:rPr>
                <w:rFonts w:eastAsiaTheme="minorEastAsia"/>
              </w:rPr>
              <w:br/>
              <w:t>Programme</w:t>
            </w:r>
          </w:p>
        </w:tc>
        <w:tc>
          <w:tcPr>
            <w:tcW w:w="1276" w:type="dxa"/>
          </w:tcPr>
          <w:p w14:paraId="6A8B7B0D" w14:textId="77777777" w:rsidR="00461C89" w:rsidRPr="00A47E66" w:rsidRDefault="00461C89" w:rsidP="00461C89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41743D43" w14:textId="30EC0126" w:rsidR="00461C89" w:rsidRPr="00A47E66" w:rsidRDefault="00BF144B" w:rsidP="00461C89">
            <w:pPr>
              <w:pStyle w:val="AText"/>
              <w:rPr>
                <w:rFonts w:eastAsiaTheme="minorEastAsia"/>
              </w:rPr>
            </w:pPr>
            <w:bookmarkStart w:id="3" w:name="DistributionDate"/>
            <w:r w:rsidRPr="00A47E66">
              <w:rPr>
                <w:rFonts w:eastAsiaTheme="minorEastAsia"/>
              </w:rPr>
              <w:t>13 July 2026</w:t>
            </w:r>
            <w:bookmarkEnd w:id="3"/>
          </w:p>
          <w:p w14:paraId="03FC811C" w14:textId="32A90AA3" w:rsidR="00461C89" w:rsidRPr="00A47E66" w:rsidRDefault="00461C89" w:rsidP="00461C89">
            <w:pPr>
              <w:pStyle w:val="AText"/>
              <w:rPr>
                <w:rFonts w:eastAsiaTheme="minorEastAsia"/>
              </w:rPr>
            </w:pPr>
            <w:bookmarkStart w:id="4" w:name="DistributionLang"/>
            <w:r w:rsidRPr="00A47E66">
              <w:rPr>
                <w:rFonts w:eastAsiaTheme="minorEastAsia"/>
              </w:rPr>
              <w:t>Original: English</w:t>
            </w:r>
            <w:bookmarkEnd w:id="4"/>
          </w:p>
        </w:tc>
      </w:tr>
    </w:tbl>
    <w:p w14:paraId="0B9FF0E7" w14:textId="77777777" w:rsidR="00461C89" w:rsidRPr="00A47E66" w:rsidRDefault="00461C89" w:rsidP="00461C89">
      <w:pPr>
        <w:pStyle w:val="ASpacer"/>
        <w:rPr>
          <w:rFonts w:eastAsiaTheme="minorEastAsia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461C89" w:rsidRPr="00A47E66" w14:paraId="680346E5" w14:textId="77777777" w:rsidTr="00461C89">
        <w:trPr>
          <w:trHeight w:val="57"/>
        </w:trPr>
        <w:tc>
          <w:tcPr>
            <w:tcW w:w="5528" w:type="dxa"/>
          </w:tcPr>
          <w:p w14:paraId="54ADCA5A" w14:textId="1A09CB16" w:rsidR="00461C89" w:rsidRPr="00A47E66" w:rsidRDefault="00461C89" w:rsidP="00461C89">
            <w:pPr>
              <w:pStyle w:val="AATitle"/>
              <w:rPr>
                <w:rFonts w:eastAsiaTheme="minorEastAsia"/>
              </w:rPr>
            </w:pPr>
            <w:bookmarkStart w:id="5" w:name="CorNot1Text"/>
            <w:r w:rsidRPr="00A47E66">
              <w:rPr>
                <w:rFonts w:eastAsiaTheme="minorEastAsia"/>
              </w:rPr>
              <w:t xml:space="preserve">Open-ended Working Group of the Parties </w:t>
            </w:r>
            <w:r w:rsidRPr="00A47E66">
              <w:rPr>
                <w:rFonts w:eastAsiaTheme="minorEastAsia"/>
              </w:rPr>
              <w:br/>
              <w:t xml:space="preserve">to the Montreal Protocol on Substances </w:t>
            </w:r>
            <w:r w:rsidRPr="00A47E66">
              <w:rPr>
                <w:rFonts w:eastAsiaTheme="minorEastAsia"/>
              </w:rPr>
              <w:br/>
              <w:t xml:space="preserve">that Deplete the Ozone Layer </w:t>
            </w:r>
          </w:p>
          <w:p w14:paraId="687D8270" w14:textId="04C0C37E" w:rsidR="00461C89" w:rsidRPr="00A47E66" w:rsidRDefault="00461C89" w:rsidP="00461C89">
            <w:pPr>
              <w:pStyle w:val="AATitle"/>
              <w:rPr>
                <w:rFonts w:eastAsiaTheme="minorEastAsia"/>
              </w:rPr>
            </w:pPr>
            <w:r w:rsidRPr="00A47E66">
              <w:rPr>
                <w:rFonts w:eastAsiaTheme="minorEastAsia"/>
              </w:rPr>
              <w:t>Forty-eighth meeting</w:t>
            </w:r>
            <w:bookmarkEnd w:id="5"/>
            <w:r w:rsidRPr="00A47E66">
              <w:rPr>
                <w:rFonts w:eastAsiaTheme="minorEastAsia"/>
              </w:rPr>
              <w:t xml:space="preserve"> </w:t>
            </w:r>
          </w:p>
          <w:p w14:paraId="6250B41C" w14:textId="72186A99" w:rsidR="00461C89" w:rsidRPr="00A47E66" w:rsidRDefault="00461C89" w:rsidP="00461C89">
            <w:pPr>
              <w:pStyle w:val="AATitle1"/>
              <w:rPr>
                <w:rFonts w:eastAsiaTheme="minorEastAsia"/>
              </w:rPr>
            </w:pPr>
            <w:bookmarkStart w:id="6" w:name="CorNot1VenueDate"/>
            <w:r w:rsidRPr="00A47E66">
              <w:rPr>
                <w:rFonts w:eastAsiaTheme="minorEastAsia"/>
              </w:rPr>
              <w:t>Bangkok, 13–17 July 2026</w:t>
            </w:r>
            <w:bookmarkEnd w:id="6"/>
            <w:r w:rsidRPr="00A47E66">
              <w:rPr>
                <w:rFonts w:eastAsiaTheme="minorEastAsia"/>
              </w:rPr>
              <w:t xml:space="preserve"> </w:t>
            </w:r>
          </w:p>
          <w:p w14:paraId="050941CE" w14:textId="68F4E0D9" w:rsidR="00461C89" w:rsidRPr="00A47E66" w:rsidRDefault="00BF144B" w:rsidP="00461C89">
            <w:pPr>
              <w:pStyle w:val="AATitle1"/>
              <w:rPr>
                <w:rFonts w:eastAsiaTheme="minorEastAsia"/>
              </w:rPr>
            </w:pPr>
            <w:bookmarkStart w:id="7" w:name="CorNot1AgItem"/>
            <w:r w:rsidRPr="00A47E66">
              <w:rPr>
                <w:rFonts w:eastAsiaTheme="minorEastAsia"/>
              </w:rPr>
              <w:t>Agenda item 9</w:t>
            </w:r>
            <w:bookmarkEnd w:id="7"/>
            <w:r w:rsidR="00461C89" w:rsidRPr="00A47E66">
              <w:rPr>
                <w:rFonts w:eastAsiaTheme="minorEastAsia"/>
              </w:rPr>
              <w:t xml:space="preserve"> </w:t>
            </w:r>
          </w:p>
          <w:p w14:paraId="39AFA4BD" w14:textId="7C9FB187" w:rsidR="00461C89" w:rsidRPr="00A47E66" w:rsidRDefault="00BF144B" w:rsidP="00461C89">
            <w:pPr>
              <w:pStyle w:val="AATitle2"/>
              <w:rPr>
                <w:rFonts w:eastAsiaTheme="minorEastAsia"/>
              </w:rPr>
            </w:pPr>
            <w:bookmarkStart w:id="8" w:name="CorNot1AgTitle"/>
            <w:r w:rsidRPr="00A47E66">
              <w:rPr>
                <w:rFonts w:eastAsiaTheme="minorEastAsia"/>
              </w:rPr>
              <w:t>Other matters</w:t>
            </w:r>
            <w:bookmarkEnd w:id="8"/>
          </w:p>
        </w:tc>
        <w:tc>
          <w:tcPr>
            <w:tcW w:w="3969" w:type="dxa"/>
          </w:tcPr>
          <w:p w14:paraId="224FBC9B" w14:textId="77777777" w:rsidR="00461C89" w:rsidRPr="00A47E66" w:rsidRDefault="00461C89" w:rsidP="00461C89">
            <w:pPr>
              <w:pStyle w:val="Normal-pool"/>
              <w:rPr>
                <w:rFonts w:eastAsiaTheme="minorEastAsia"/>
              </w:rPr>
            </w:pPr>
          </w:p>
        </w:tc>
      </w:tr>
    </w:tbl>
    <w:p w14:paraId="39C808FE" w14:textId="0D6102CD" w:rsidR="00BF144B" w:rsidRPr="00A47E66" w:rsidRDefault="00BF144B" w:rsidP="00BF144B">
      <w:pPr>
        <w:pStyle w:val="BBTitle"/>
      </w:pPr>
      <w:r w:rsidRPr="00A47E66">
        <w:t xml:space="preserve">Draft decision on </w:t>
      </w:r>
      <w:r w:rsidR="0012431C">
        <w:t xml:space="preserve">the </w:t>
      </w:r>
      <w:r w:rsidRPr="00A47E66">
        <w:t xml:space="preserve">participation of </w:t>
      </w:r>
      <w:r w:rsidR="00212F09">
        <w:t xml:space="preserve">the </w:t>
      </w:r>
      <w:r w:rsidRPr="00A47E66">
        <w:t>Central Asian States in the Eastern European Group</w:t>
      </w:r>
    </w:p>
    <w:p w14:paraId="4A0DDC14" w14:textId="5DB519BC" w:rsidR="00BF144B" w:rsidRPr="00A47E66" w:rsidRDefault="00BF144B" w:rsidP="00BF144B">
      <w:pPr>
        <w:pStyle w:val="CH2"/>
      </w:pPr>
      <w:r w:rsidRPr="00A47E66">
        <w:tab/>
      </w:r>
      <w:r w:rsidRPr="00A47E66">
        <w:tab/>
      </w:r>
      <w:r w:rsidRPr="00212F09">
        <w:t>S</w:t>
      </w:r>
      <w:r w:rsidRPr="00A47E66">
        <w:t>ubmission by Kazakhstan, Kyrgyzstan, Tajikistan, Turkmenistan and Uzbekistan</w:t>
      </w:r>
    </w:p>
    <w:p w14:paraId="10C0C303" w14:textId="2350DD0E" w:rsidR="00BF144B" w:rsidRPr="00A47E66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bCs/>
        </w:rPr>
      </w:pPr>
      <w:r w:rsidRPr="00A47E66">
        <w:rPr>
          <w:i/>
          <w:iCs/>
        </w:rPr>
        <w:t>The Thirty-Eight</w:t>
      </w:r>
      <w:r w:rsidR="0012431C">
        <w:rPr>
          <w:i/>
          <w:iCs/>
        </w:rPr>
        <w:t>h</w:t>
      </w:r>
      <w:r w:rsidRPr="00A47E66">
        <w:rPr>
          <w:i/>
          <w:iCs/>
        </w:rPr>
        <w:t xml:space="preserve"> Meeting of the Parties,</w:t>
      </w:r>
    </w:p>
    <w:p w14:paraId="4E05F21A" w14:textId="7E8B537C" w:rsidR="00BF144B" w:rsidRPr="00A47E66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r w:rsidRPr="00A47E66">
        <w:rPr>
          <w:i/>
          <w:iCs/>
        </w:rPr>
        <w:t xml:space="preserve">Recognizing </w:t>
      </w:r>
      <w:r w:rsidRPr="00A47E66">
        <w:t xml:space="preserve">that the Montreal Protocol on Substances that Deplete the Ozone Layer is </w:t>
      </w:r>
      <w:r w:rsidRPr="008A0518">
        <w:t>one of the most successful environmental agreements</w:t>
      </w:r>
      <w:r w:rsidR="00DC34C4">
        <w:t xml:space="preserve"> and has been </w:t>
      </w:r>
      <w:r w:rsidR="00DC34C4" w:rsidRPr="00A47E66">
        <w:t>universally ratified</w:t>
      </w:r>
      <w:r w:rsidRPr="00A47E66">
        <w:t>,</w:t>
      </w:r>
    </w:p>
    <w:p w14:paraId="5525A922" w14:textId="5E2D6C70" w:rsidR="00BF144B" w:rsidRPr="00A47E66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r w:rsidRPr="00A47E66">
        <w:rPr>
          <w:i/>
        </w:rPr>
        <w:t>Noting</w:t>
      </w:r>
      <w:r w:rsidRPr="00A47E66">
        <w:t xml:space="preserve"> that, since </w:t>
      </w:r>
      <w:r w:rsidR="0012431C">
        <w:t>the</w:t>
      </w:r>
      <w:r w:rsidR="0012431C" w:rsidRPr="00A47E66">
        <w:t xml:space="preserve"> </w:t>
      </w:r>
      <w:r w:rsidR="00080551">
        <w:t>adoption</w:t>
      </w:r>
      <w:r w:rsidR="00080551" w:rsidRPr="00A47E66">
        <w:t xml:space="preserve"> </w:t>
      </w:r>
      <w:r w:rsidR="0012431C">
        <w:t xml:space="preserve">of the </w:t>
      </w:r>
      <w:r w:rsidR="0012431C" w:rsidRPr="00A47E66">
        <w:t xml:space="preserve">Montreal Protocol </w:t>
      </w:r>
      <w:r w:rsidRPr="00A47E66">
        <w:t xml:space="preserve">in 1987, the </w:t>
      </w:r>
      <w:r w:rsidR="00EF43DC">
        <w:t>p</w:t>
      </w:r>
      <w:r w:rsidRPr="00A47E66">
        <w:t xml:space="preserve">arties to the Protocol have phased out 98 </w:t>
      </w:r>
      <w:r w:rsidR="0012431C">
        <w:t xml:space="preserve">per cent </w:t>
      </w:r>
      <w:r w:rsidRPr="00A47E66">
        <w:t>of ozone</w:t>
      </w:r>
      <w:r w:rsidR="0012431C">
        <w:t>-</w:t>
      </w:r>
      <w:r w:rsidRPr="00A47E66">
        <w:t>depleting substances,</w:t>
      </w:r>
    </w:p>
    <w:p w14:paraId="20D66774" w14:textId="0FA5EF17" w:rsidR="00BF144B" w:rsidRPr="00A47E66" w:rsidRDefault="00BF144B" w:rsidP="00BF144B">
      <w:pPr>
        <w:pStyle w:val="NormalNonumber"/>
        <w:ind w:firstLine="624"/>
      </w:pPr>
      <w:r w:rsidRPr="00A47E66">
        <w:rPr>
          <w:i/>
        </w:rPr>
        <w:t>Emphasizing</w:t>
      </w:r>
      <w:r w:rsidRPr="00A47E66">
        <w:t xml:space="preserve"> the importance of equal participation of all States in international cooperation and decision-making process</w:t>
      </w:r>
      <w:r w:rsidR="00AB09E7">
        <w:t>es</w:t>
      </w:r>
      <w:r w:rsidRPr="00A47E66">
        <w:t xml:space="preserve"> in accordance with the purposes and principles of the Charter of the United Nations,</w:t>
      </w:r>
    </w:p>
    <w:p w14:paraId="5C4B8868" w14:textId="5DBF5FDC" w:rsidR="00BF144B" w:rsidRPr="00A47E66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r w:rsidRPr="00A47E66">
        <w:rPr>
          <w:i/>
          <w:iCs/>
        </w:rPr>
        <w:t xml:space="preserve">Recognizing </w:t>
      </w:r>
      <w:r w:rsidRPr="00A47E66">
        <w:t xml:space="preserve">that General Assembly </w:t>
      </w:r>
      <w:r w:rsidR="00156098">
        <w:t>r</w:t>
      </w:r>
      <w:r w:rsidRPr="00A47E66">
        <w:t xml:space="preserve">esolution 2997 (XXVII) of </w:t>
      </w:r>
      <w:r w:rsidR="00AB09E7">
        <w:t xml:space="preserve">15 December </w:t>
      </w:r>
      <w:r w:rsidRPr="00A47E66">
        <w:t xml:space="preserve">1972, which introduced </w:t>
      </w:r>
      <w:r w:rsidR="00156098">
        <w:t xml:space="preserve">the </w:t>
      </w:r>
      <w:r w:rsidRPr="00A47E66">
        <w:t xml:space="preserve">current regional group structure, was adopted at a time when the five Central Asian countries formed part of the former </w:t>
      </w:r>
      <w:r w:rsidR="00156098">
        <w:t>Union of Soviet Socialist Republics</w:t>
      </w:r>
      <w:r w:rsidRPr="00A47E66">
        <w:t xml:space="preserve">, and noting that, </w:t>
      </w:r>
      <w:r w:rsidR="00AB09E7">
        <w:t>since</w:t>
      </w:r>
      <w:r w:rsidR="00AB09E7" w:rsidRPr="00A47E66">
        <w:t xml:space="preserve"> </w:t>
      </w:r>
      <w:r w:rsidR="00C533E0">
        <w:t xml:space="preserve">declaring </w:t>
      </w:r>
      <w:r w:rsidRPr="00A47E66">
        <w:t>their independence in 1991, th</w:t>
      </w:r>
      <w:r w:rsidR="00156098">
        <w:t>o</w:t>
      </w:r>
      <w:r w:rsidRPr="00A47E66">
        <w:t>se States have continued their participation in the Eastern European Group in accordance with established practice and the principle of continuity within the United Nations system,</w:t>
      </w:r>
    </w:p>
    <w:p w14:paraId="58BCF19F" w14:textId="4395A591" w:rsidR="00BF144B" w:rsidRPr="00A47E66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Cs/>
        </w:rPr>
      </w:pPr>
      <w:r w:rsidRPr="00A47E66">
        <w:rPr>
          <w:i/>
          <w:iCs/>
        </w:rPr>
        <w:t xml:space="preserve">Affirming </w:t>
      </w:r>
      <w:r w:rsidRPr="00A47E66">
        <w:rPr>
          <w:iCs/>
        </w:rPr>
        <w:t xml:space="preserve">that </w:t>
      </w:r>
      <w:r w:rsidR="00A5152E">
        <w:rPr>
          <w:iCs/>
        </w:rPr>
        <w:t xml:space="preserve">the </w:t>
      </w:r>
      <w:r w:rsidRPr="00A47E66">
        <w:rPr>
          <w:iCs/>
        </w:rPr>
        <w:t xml:space="preserve">Central Asian </w:t>
      </w:r>
      <w:r w:rsidR="00156098">
        <w:rPr>
          <w:iCs/>
        </w:rPr>
        <w:t>S</w:t>
      </w:r>
      <w:r w:rsidRPr="00A47E66">
        <w:rPr>
          <w:iCs/>
        </w:rPr>
        <w:t>tates have been integral members of the Eastern European Group</w:t>
      </w:r>
      <w:r w:rsidR="00156098">
        <w:rPr>
          <w:iCs/>
        </w:rPr>
        <w:t xml:space="preserve"> </w:t>
      </w:r>
      <w:r w:rsidR="00156098" w:rsidRPr="00A47E66">
        <w:rPr>
          <w:iCs/>
        </w:rPr>
        <w:t>for more than three decades</w:t>
      </w:r>
      <w:r w:rsidRPr="00A47E66">
        <w:rPr>
          <w:iCs/>
        </w:rPr>
        <w:t>, actively participating in its work and being nominated and elected to the governing and subsidiary bodies of the Montreal Protocol</w:t>
      </w:r>
      <w:r w:rsidR="00C533E0">
        <w:rPr>
          <w:iCs/>
        </w:rPr>
        <w:t>,</w:t>
      </w:r>
      <w:r w:rsidRPr="00A47E66">
        <w:rPr>
          <w:iCs/>
        </w:rPr>
        <w:t xml:space="preserve"> </w:t>
      </w:r>
    </w:p>
    <w:p w14:paraId="638E338E" w14:textId="77777777" w:rsidR="00BF144B" w:rsidRPr="00A47E66" w:rsidRDefault="00BF144B" w:rsidP="00BF144B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/>
      </w:pPr>
      <w:r w:rsidRPr="00A47E66">
        <w:rPr>
          <w:i/>
          <w:iCs/>
        </w:rPr>
        <w:t>Decides</w:t>
      </w:r>
      <w:r w:rsidRPr="00A47E66">
        <w:rPr>
          <w:i/>
        </w:rPr>
        <w:t>:</w:t>
      </w:r>
    </w:p>
    <w:p w14:paraId="615CC3C6" w14:textId="1C56717C" w:rsidR="00BF144B" w:rsidRPr="00A47E66" w:rsidRDefault="00156098" w:rsidP="00BF144B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3B1C9E">
        <w:t>To i</w:t>
      </w:r>
      <w:r w:rsidR="00BF144B" w:rsidRPr="003B1C9E">
        <w:t>nvite</w:t>
      </w:r>
      <w:r w:rsidR="00BF144B" w:rsidRPr="00A47E66">
        <w:t xml:space="preserve"> the </w:t>
      </w:r>
      <w:r w:rsidR="00C533E0">
        <w:t>p</w:t>
      </w:r>
      <w:r w:rsidR="00BF144B" w:rsidRPr="00A47E66">
        <w:t>arties to continue recognizing and engaging the Central Asian States within the Eastern European Group;</w:t>
      </w:r>
    </w:p>
    <w:p w14:paraId="3ECF6011" w14:textId="0AF8019D" w:rsidR="00BF144B" w:rsidRPr="00A47E66" w:rsidRDefault="00156098" w:rsidP="00BF144B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3B1C9E">
        <w:t>To r</w:t>
      </w:r>
      <w:r w:rsidR="00BF144B" w:rsidRPr="003B1C9E">
        <w:t xml:space="preserve">equest </w:t>
      </w:r>
      <w:r w:rsidR="00BF144B" w:rsidRPr="00156098">
        <w:t>the</w:t>
      </w:r>
      <w:r w:rsidR="00BF144B" w:rsidRPr="00A47E66">
        <w:t xml:space="preserve"> Ozone Secretariat to notify the </w:t>
      </w:r>
      <w:r w:rsidR="00EF43DC">
        <w:t>p</w:t>
      </w:r>
      <w:r w:rsidR="00BF144B" w:rsidRPr="00A47E66">
        <w:t xml:space="preserve">arties to the Montreal Protocol </w:t>
      </w:r>
      <w:r w:rsidRPr="00A47E66">
        <w:t xml:space="preserve">on Substances that Deplete the Ozone Layer </w:t>
      </w:r>
      <w:r w:rsidR="00BF144B" w:rsidRPr="00A47E66">
        <w:t>of the present decision.</w:t>
      </w:r>
    </w:p>
    <w:p w14:paraId="34A53D8D" w14:textId="77777777" w:rsidR="00BF144B" w:rsidRPr="00A47E66" w:rsidRDefault="00BF144B" w:rsidP="008F0582">
      <w:pPr>
        <w:pStyle w:val="Normal-pool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F144B" w:rsidRPr="00A47E66" w14:paraId="54CB0CEC" w14:textId="77777777" w:rsidTr="00FD67B1">
        <w:tc>
          <w:tcPr>
            <w:tcW w:w="1803" w:type="dxa"/>
          </w:tcPr>
          <w:p w14:paraId="423707BD" w14:textId="77777777" w:rsidR="00BF144B" w:rsidRPr="00A47E66" w:rsidRDefault="00BF144B" w:rsidP="00BF144B">
            <w:pPr>
              <w:pStyle w:val="Normal-pool"/>
              <w:spacing w:before="520"/>
            </w:pPr>
          </w:p>
        </w:tc>
        <w:tc>
          <w:tcPr>
            <w:tcW w:w="1803" w:type="dxa"/>
          </w:tcPr>
          <w:p w14:paraId="5430BC5E" w14:textId="77777777" w:rsidR="00BF144B" w:rsidRPr="00A47E66" w:rsidRDefault="00BF144B" w:rsidP="00BF144B">
            <w:pPr>
              <w:pStyle w:val="Normal-pool"/>
              <w:spacing w:before="520"/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6CB752C3" w14:textId="77777777" w:rsidR="00BF144B" w:rsidRPr="00A47E66" w:rsidRDefault="00BF144B" w:rsidP="00BF144B">
            <w:pPr>
              <w:pStyle w:val="Normal-pool"/>
              <w:spacing w:before="520"/>
            </w:pPr>
          </w:p>
        </w:tc>
        <w:tc>
          <w:tcPr>
            <w:tcW w:w="1803" w:type="dxa"/>
          </w:tcPr>
          <w:p w14:paraId="4FEF0344" w14:textId="77777777" w:rsidR="00BF144B" w:rsidRPr="00A47E66" w:rsidRDefault="00BF144B" w:rsidP="00BF144B">
            <w:pPr>
              <w:pStyle w:val="Normal-pool"/>
              <w:spacing w:before="520"/>
            </w:pPr>
          </w:p>
        </w:tc>
        <w:tc>
          <w:tcPr>
            <w:tcW w:w="1804" w:type="dxa"/>
          </w:tcPr>
          <w:p w14:paraId="1F5D2E6F" w14:textId="77777777" w:rsidR="00BF144B" w:rsidRPr="00A47E66" w:rsidRDefault="00BF144B" w:rsidP="00BF144B">
            <w:pPr>
              <w:pStyle w:val="Normal-pool"/>
              <w:spacing w:before="520"/>
            </w:pPr>
          </w:p>
        </w:tc>
      </w:tr>
    </w:tbl>
    <w:p w14:paraId="0CBBA735" w14:textId="77777777" w:rsidR="00BF144B" w:rsidRPr="00A47E66" w:rsidRDefault="00BF144B" w:rsidP="00BF144B">
      <w:pPr>
        <w:pStyle w:val="Normal-pool"/>
        <w:rPr>
          <w:sz w:val="2"/>
          <w:szCs w:val="2"/>
        </w:rPr>
      </w:pPr>
    </w:p>
    <w:sectPr w:rsidR="00BF144B" w:rsidRPr="00A47E66" w:rsidSect="00461C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BB74" w14:textId="77777777" w:rsidR="0064008E" w:rsidRPr="00461C89" w:rsidRDefault="0064008E">
      <w:r w:rsidRPr="00461C89">
        <w:separator/>
      </w:r>
    </w:p>
  </w:endnote>
  <w:endnote w:type="continuationSeparator" w:id="0">
    <w:p w14:paraId="3EAD1EA3" w14:textId="77777777" w:rsidR="0064008E" w:rsidRPr="00461C89" w:rsidRDefault="0064008E">
      <w:r w:rsidRPr="00461C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51CD" w14:textId="00247108" w:rsidR="007A36F8" w:rsidRPr="00461C89" w:rsidRDefault="00461C89" w:rsidP="00461C89">
    <w:pPr>
      <w:pStyle w:val="Footer-pool"/>
    </w:pPr>
    <w:r w:rsidRPr="00461C89">
      <w:rPr>
        <w:rStyle w:val="PageNumber"/>
        <w:b/>
      </w:rPr>
      <w:fldChar w:fldCharType="begin"/>
    </w:r>
    <w:r w:rsidRPr="00461C89">
      <w:rPr>
        <w:rStyle w:val="PageNumber"/>
        <w:b/>
      </w:rPr>
      <w:instrText xml:space="preserve"> PAGE </w:instrText>
    </w:r>
    <w:r w:rsidRPr="00461C89">
      <w:rPr>
        <w:rStyle w:val="PageNumber"/>
        <w:b/>
      </w:rPr>
      <w:fldChar w:fldCharType="separate"/>
    </w:r>
    <w:r w:rsidRPr="00461C89">
      <w:rPr>
        <w:rStyle w:val="PageNumber"/>
        <w:b/>
        <w:noProof/>
      </w:rPr>
      <w:t>1</w:t>
    </w:r>
    <w:r w:rsidRPr="00461C89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4B49" w14:textId="61C2B539" w:rsidR="007A36F8" w:rsidRPr="00461C89" w:rsidRDefault="00461C89" w:rsidP="00461C89">
    <w:pPr>
      <w:pStyle w:val="Footer-pool"/>
      <w:jc w:val="right"/>
    </w:pPr>
    <w:r w:rsidRPr="00461C89">
      <w:rPr>
        <w:rStyle w:val="PageNumber"/>
      </w:rPr>
      <w:fldChar w:fldCharType="begin"/>
    </w:r>
    <w:r w:rsidRPr="00461C89">
      <w:rPr>
        <w:rStyle w:val="PageNumber"/>
      </w:rPr>
      <w:instrText xml:space="preserve"> PAGE \* MERGEFORMAT </w:instrText>
    </w:r>
    <w:r w:rsidRPr="00461C89">
      <w:rPr>
        <w:rStyle w:val="PageNumber"/>
      </w:rPr>
      <w:fldChar w:fldCharType="separate"/>
    </w:r>
    <w:r w:rsidRPr="00461C89">
      <w:rPr>
        <w:rStyle w:val="PageNumber"/>
        <w:noProof/>
      </w:rPr>
      <w:t>1</w:t>
    </w:r>
    <w:r w:rsidRPr="00461C8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7057" w14:textId="4B6CFAA0" w:rsidR="00461C89" w:rsidRPr="00461C89" w:rsidRDefault="004C1966" w:rsidP="00461C89">
    <w:pPr>
      <w:pStyle w:val="Footer-jobnumber"/>
    </w:pPr>
    <w:bookmarkStart w:id="9" w:name="FooterJobDate"/>
    <w:r>
      <w:t>K2609135[E]</w:t>
    </w:r>
    <w:r w:rsidR="0097213A">
      <w:tab/>
      <w:t>2</w:t>
    </w:r>
    <w:r w:rsidR="003D798B">
      <w:t>50626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2DDB" w14:textId="77777777" w:rsidR="0064008E" w:rsidRPr="00461C89" w:rsidRDefault="0064008E" w:rsidP="00C70B49">
      <w:pPr>
        <w:pStyle w:val="Footnote-Separator"/>
        <w:rPr>
          <w:szCs w:val="18"/>
        </w:rPr>
      </w:pPr>
      <w:r w:rsidRPr="00461C89">
        <w:separator/>
      </w:r>
    </w:p>
  </w:footnote>
  <w:footnote w:type="continuationSeparator" w:id="0">
    <w:p w14:paraId="2D3449A4" w14:textId="77777777" w:rsidR="0064008E" w:rsidRPr="00461C89" w:rsidRDefault="0064008E" w:rsidP="00C70B49">
      <w:pPr>
        <w:pStyle w:val="Footnote-Separator"/>
      </w:pPr>
      <w:r w:rsidRPr="00461C89">
        <w:continuationSeparator/>
      </w:r>
    </w:p>
  </w:footnote>
  <w:footnote w:type="continuationNotice" w:id="1">
    <w:p w14:paraId="157C7D0C" w14:textId="77777777" w:rsidR="0064008E" w:rsidRPr="00461C89" w:rsidRDefault="0064008E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22BF" w14:textId="739A1799" w:rsidR="007A36F8" w:rsidRPr="00461C89" w:rsidRDefault="00461C89" w:rsidP="00461C89">
    <w:pPr>
      <w:pStyle w:val="Header-pool"/>
    </w:pPr>
    <w:r w:rsidRPr="00461C89">
      <w:fldChar w:fldCharType="begin"/>
    </w:r>
    <w:r w:rsidRPr="00461C89">
      <w:instrText xml:space="preserve"> StyleRef A_Symbol </w:instrText>
    </w:r>
    <w:r w:rsidRPr="00461C89">
      <w:fldChar w:fldCharType="separate"/>
    </w:r>
    <w:r w:rsidR="00BF144B">
      <w:rPr>
        <w:noProof/>
      </w:rPr>
      <w:t>UNEP/OzL.Pro.WG.1/48/CRP.1</w:t>
    </w:r>
    <w:r w:rsidRPr="00461C8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5015" w14:textId="79884D21" w:rsidR="007A36F8" w:rsidRPr="00461C89" w:rsidRDefault="00461C89" w:rsidP="00461C89">
    <w:pPr>
      <w:pStyle w:val="Header-pool"/>
      <w:jc w:val="right"/>
    </w:pPr>
    <w:r w:rsidRPr="00461C89">
      <w:fldChar w:fldCharType="begin"/>
    </w:r>
    <w:r w:rsidRPr="00461C89">
      <w:instrText xml:space="preserve"> StyleRef A_Symbol </w:instrText>
    </w:r>
    <w:r w:rsidRPr="00461C89">
      <w:fldChar w:fldCharType="separate"/>
    </w:r>
    <w:r w:rsidRPr="00461C89">
      <w:rPr>
        <w:noProof/>
      </w:rPr>
      <w:t>UNEP/OzL.Pro.WG.1/48/CRP.xx</w:t>
    </w:r>
    <w:r w:rsidRPr="00461C8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336F" w14:textId="7C12AD95" w:rsidR="008F0582" w:rsidRDefault="008F0582" w:rsidP="008F058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E6C1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C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EECD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90B4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DE02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670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60A2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1AD9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DC25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073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2F03"/>
    <w:multiLevelType w:val="hybridMultilevel"/>
    <w:tmpl w:val="80F84548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23798785">
    <w:abstractNumId w:val="14"/>
  </w:num>
  <w:num w:numId="2" w16cid:durableId="252859630">
    <w:abstractNumId w:val="15"/>
  </w:num>
  <w:num w:numId="3" w16cid:durableId="1623851527">
    <w:abstractNumId w:val="12"/>
  </w:num>
  <w:num w:numId="4" w16cid:durableId="1134837508">
    <w:abstractNumId w:val="10"/>
  </w:num>
  <w:num w:numId="5" w16cid:durableId="1916281150">
    <w:abstractNumId w:val="11"/>
  </w:num>
  <w:num w:numId="6" w16cid:durableId="573901240">
    <w:abstractNumId w:val="9"/>
  </w:num>
  <w:num w:numId="7" w16cid:durableId="1497645952">
    <w:abstractNumId w:val="7"/>
  </w:num>
  <w:num w:numId="8" w16cid:durableId="1227689009">
    <w:abstractNumId w:val="6"/>
  </w:num>
  <w:num w:numId="9" w16cid:durableId="178743963">
    <w:abstractNumId w:val="5"/>
  </w:num>
  <w:num w:numId="10" w16cid:durableId="191959347">
    <w:abstractNumId w:val="4"/>
  </w:num>
  <w:num w:numId="11" w16cid:durableId="1976183041">
    <w:abstractNumId w:val="8"/>
  </w:num>
  <w:num w:numId="12" w16cid:durableId="558395362">
    <w:abstractNumId w:val="3"/>
  </w:num>
  <w:num w:numId="13" w16cid:durableId="625088074">
    <w:abstractNumId w:val="2"/>
  </w:num>
  <w:num w:numId="14" w16cid:durableId="1878660339">
    <w:abstractNumId w:val="1"/>
  </w:num>
  <w:num w:numId="15" w16cid:durableId="99761750">
    <w:abstractNumId w:val="0"/>
  </w:num>
  <w:num w:numId="16" w16cid:durableId="113071048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89"/>
    <w:rsid w:val="000149E6"/>
    <w:rsid w:val="00016AF3"/>
    <w:rsid w:val="000208C8"/>
    <w:rsid w:val="000247B0"/>
    <w:rsid w:val="00026997"/>
    <w:rsid w:val="0003186B"/>
    <w:rsid w:val="00033E0B"/>
    <w:rsid w:val="00035EDE"/>
    <w:rsid w:val="00040606"/>
    <w:rsid w:val="000509B4"/>
    <w:rsid w:val="00056B2C"/>
    <w:rsid w:val="0006035B"/>
    <w:rsid w:val="0007166E"/>
    <w:rsid w:val="00071886"/>
    <w:rsid w:val="000742BC"/>
    <w:rsid w:val="0008041D"/>
    <w:rsid w:val="00080551"/>
    <w:rsid w:val="00082A0C"/>
    <w:rsid w:val="00082DCD"/>
    <w:rsid w:val="00082F39"/>
    <w:rsid w:val="00083504"/>
    <w:rsid w:val="0008710B"/>
    <w:rsid w:val="0009144C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D7BA0"/>
    <w:rsid w:val="000E0405"/>
    <w:rsid w:val="000E5575"/>
    <w:rsid w:val="000F6CFF"/>
    <w:rsid w:val="00115F73"/>
    <w:rsid w:val="001202E3"/>
    <w:rsid w:val="00123699"/>
    <w:rsid w:val="0012431C"/>
    <w:rsid w:val="0013059D"/>
    <w:rsid w:val="0014083A"/>
    <w:rsid w:val="00141A55"/>
    <w:rsid w:val="00141F2F"/>
    <w:rsid w:val="001446A3"/>
    <w:rsid w:val="00155395"/>
    <w:rsid w:val="00156098"/>
    <w:rsid w:val="00163AC8"/>
    <w:rsid w:val="00171EFA"/>
    <w:rsid w:val="00172E6C"/>
    <w:rsid w:val="00173D27"/>
    <w:rsid w:val="00174739"/>
    <w:rsid w:val="00180D96"/>
    <w:rsid w:val="0018127C"/>
    <w:rsid w:val="00181EC8"/>
    <w:rsid w:val="00181FC0"/>
    <w:rsid w:val="00184349"/>
    <w:rsid w:val="0019161E"/>
    <w:rsid w:val="00195F33"/>
    <w:rsid w:val="00197C63"/>
    <w:rsid w:val="001A544A"/>
    <w:rsid w:val="001A5EE1"/>
    <w:rsid w:val="001A7FF9"/>
    <w:rsid w:val="001B1617"/>
    <w:rsid w:val="001B504B"/>
    <w:rsid w:val="001B53B8"/>
    <w:rsid w:val="001C0A2B"/>
    <w:rsid w:val="001C29FC"/>
    <w:rsid w:val="001D3874"/>
    <w:rsid w:val="001D5344"/>
    <w:rsid w:val="001D7867"/>
    <w:rsid w:val="001D7E75"/>
    <w:rsid w:val="001E22D1"/>
    <w:rsid w:val="001E56D2"/>
    <w:rsid w:val="001E6FCA"/>
    <w:rsid w:val="001E7D56"/>
    <w:rsid w:val="001F75DE"/>
    <w:rsid w:val="00200D58"/>
    <w:rsid w:val="002013BE"/>
    <w:rsid w:val="002063A4"/>
    <w:rsid w:val="00206F97"/>
    <w:rsid w:val="0021145B"/>
    <w:rsid w:val="00212F09"/>
    <w:rsid w:val="00214277"/>
    <w:rsid w:val="0022762D"/>
    <w:rsid w:val="00232303"/>
    <w:rsid w:val="00234806"/>
    <w:rsid w:val="002378D6"/>
    <w:rsid w:val="00243D36"/>
    <w:rsid w:val="00247707"/>
    <w:rsid w:val="002513D3"/>
    <w:rsid w:val="00260E84"/>
    <w:rsid w:val="002611A2"/>
    <w:rsid w:val="00262A82"/>
    <w:rsid w:val="00263171"/>
    <w:rsid w:val="00267EC0"/>
    <w:rsid w:val="00277919"/>
    <w:rsid w:val="00282AAA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7976"/>
    <w:rsid w:val="00321515"/>
    <w:rsid w:val="00323885"/>
    <w:rsid w:val="00324EB2"/>
    <w:rsid w:val="00331475"/>
    <w:rsid w:val="00351A93"/>
    <w:rsid w:val="00355EA9"/>
    <w:rsid w:val="003578DE"/>
    <w:rsid w:val="00365F6B"/>
    <w:rsid w:val="00370BF9"/>
    <w:rsid w:val="00371340"/>
    <w:rsid w:val="003759E2"/>
    <w:rsid w:val="00386999"/>
    <w:rsid w:val="00390145"/>
    <w:rsid w:val="00394379"/>
    <w:rsid w:val="00396257"/>
    <w:rsid w:val="00397B48"/>
    <w:rsid w:val="00397EB8"/>
    <w:rsid w:val="003A07AB"/>
    <w:rsid w:val="003A086E"/>
    <w:rsid w:val="003A37B8"/>
    <w:rsid w:val="003A4FD0"/>
    <w:rsid w:val="003A69D1"/>
    <w:rsid w:val="003A7705"/>
    <w:rsid w:val="003B1545"/>
    <w:rsid w:val="003B1C9E"/>
    <w:rsid w:val="003C035E"/>
    <w:rsid w:val="003C3267"/>
    <w:rsid w:val="003C409D"/>
    <w:rsid w:val="003C5BA6"/>
    <w:rsid w:val="003D1B3D"/>
    <w:rsid w:val="003D798B"/>
    <w:rsid w:val="003F0E85"/>
    <w:rsid w:val="00404CB5"/>
    <w:rsid w:val="00405251"/>
    <w:rsid w:val="00410C55"/>
    <w:rsid w:val="00410D8A"/>
    <w:rsid w:val="0041604D"/>
    <w:rsid w:val="00416854"/>
    <w:rsid w:val="00417725"/>
    <w:rsid w:val="0041779A"/>
    <w:rsid w:val="00417B99"/>
    <w:rsid w:val="00420954"/>
    <w:rsid w:val="004243EA"/>
    <w:rsid w:val="004305E2"/>
    <w:rsid w:val="00437F26"/>
    <w:rsid w:val="00444097"/>
    <w:rsid w:val="00445487"/>
    <w:rsid w:val="00454769"/>
    <w:rsid w:val="00456D58"/>
    <w:rsid w:val="00461C89"/>
    <w:rsid w:val="00466991"/>
    <w:rsid w:val="00466E8F"/>
    <w:rsid w:val="0047064C"/>
    <w:rsid w:val="00474D90"/>
    <w:rsid w:val="00477AFF"/>
    <w:rsid w:val="00481F0B"/>
    <w:rsid w:val="00495BFE"/>
    <w:rsid w:val="004A42E1"/>
    <w:rsid w:val="004B162C"/>
    <w:rsid w:val="004C1966"/>
    <w:rsid w:val="004C3DBE"/>
    <w:rsid w:val="004C5C96"/>
    <w:rsid w:val="004D06A4"/>
    <w:rsid w:val="004D60EA"/>
    <w:rsid w:val="004E59D4"/>
    <w:rsid w:val="004E79AC"/>
    <w:rsid w:val="004F1A81"/>
    <w:rsid w:val="005218D9"/>
    <w:rsid w:val="00532E47"/>
    <w:rsid w:val="00536186"/>
    <w:rsid w:val="00536826"/>
    <w:rsid w:val="00540D3F"/>
    <w:rsid w:val="00544CBB"/>
    <w:rsid w:val="005452BD"/>
    <w:rsid w:val="00550518"/>
    <w:rsid w:val="00552CD6"/>
    <w:rsid w:val="0057315F"/>
    <w:rsid w:val="00575DF1"/>
    <w:rsid w:val="00576104"/>
    <w:rsid w:val="005940BC"/>
    <w:rsid w:val="00594BA0"/>
    <w:rsid w:val="005C67C8"/>
    <w:rsid w:val="005D0249"/>
    <w:rsid w:val="005D1131"/>
    <w:rsid w:val="005D6E8C"/>
    <w:rsid w:val="005E57B9"/>
    <w:rsid w:val="005F100C"/>
    <w:rsid w:val="005F68DA"/>
    <w:rsid w:val="005F75E6"/>
    <w:rsid w:val="006014DD"/>
    <w:rsid w:val="0060773B"/>
    <w:rsid w:val="00607D94"/>
    <w:rsid w:val="006157B5"/>
    <w:rsid w:val="0062317A"/>
    <w:rsid w:val="00626FC6"/>
    <w:rsid w:val="006303B4"/>
    <w:rsid w:val="00633CEB"/>
    <w:rsid w:val="00633D3D"/>
    <w:rsid w:val="00633F3A"/>
    <w:rsid w:val="0064008E"/>
    <w:rsid w:val="00641703"/>
    <w:rsid w:val="006431A6"/>
    <w:rsid w:val="006459F6"/>
    <w:rsid w:val="006501AD"/>
    <w:rsid w:val="00651BFA"/>
    <w:rsid w:val="006533B3"/>
    <w:rsid w:val="00663A80"/>
    <w:rsid w:val="00665A4B"/>
    <w:rsid w:val="0067265B"/>
    <w:rsid w:val="006731FE"/>
    <w:rsid w:val="00677651"/>
    <w:rsid w:val="006834B6"/>
    <w:rsid w:val="00692E2A"/>
    <w:rsid w:val="006A76F2"/>
    <w:rsid w:val="006C3DDA"/>
    <w:rsid w:val="006D231E"/>
    <w:rsid w:val="006D3277"/>
    <w:rsid w:val="006D7EFB"/>
    <w:rsid w:val="006E6672"/>
    <w:rsid w:val="006E6722"/>
    <w:rsid w:val="006F10F1"/>
    <w:rsid w:val="007027B9"/>
    <w:rsid w:val="00703962"/>
    <w:rsid w:val="00712FD4"/>
    <w:rsid w:val="00713D8F"/>
    <w:rsid w:val="00715E88"/>
    <w:rsid w:val="0072508B"/>
    <w:rsid w:val="00732257"/>
    <w:rsid w:val="00734CAA"/>
    <w:rsid w:val="00736583"/>
    <w:rsid w:val="0075473A"/>
    <w:rsid w:val="00754FDB"/>
    <w:rsid w:val="00755106"/>
    <w:rsid w:val="0075533C"/>
    <w:rsid w:val="007572AF"/>
    <w:rsid w:val="00757581"/>
    <w:rsid w:val="007611A0"/>
    <w:rsid w:val="0076475D"/>
    <w:rsid w:val="007658A0"/>
    <w:rsid w:val="00771992"/>
    <w:rsid w:val="0077537F"/>
    <w:rsid w:val="00783907"/>
    <w:rsid w:val="007930C5"/>
    <w:rsid w:val="00796D3F"/>
    <w:rsid w:val="007A1683"/>
    <w:rsid w:val="007A36F8"/>
    <w:rsid w:val="007A5C12"/>
    <w:rsid w:val="007A7CB0"/>
    <w:rsid w:val="007B68A3"/>
    <w:rsid w:val="007C2541"/>
    <w:rsid w:val="007D66A8"/>
    <w:rsid w:val="007D773D"/>
    <w:rsid w:val="007E003F"/>
    <w:rsid w:val="007E5132"/>
    <w:rsid w:val="00802E72"/>
    <w:rsid w:val="00805F1D"/>
    <w:rsid w:val="008164F2"/>
    <w:rsid w:val="00821395"/>
    <w:rsid w:val="00830E26"/>
    <w:rsid w:val="00843576"/>
    <w:rsid w:val="00843B64"/>
    <w:rsid w:val="008470BD"/>
    <w:rsid w:val="008478FC"/>
    <w:rsid w:val="00867BFF"/>
    <w:rsid w:val="0088480A"/>
    <w:rsid w:val="0088757A"/>
    <w:rsid w:val="008957DD"/>
    <w:rsid w:val="00897D98"/>
    <w:rsid w:val="008A0518"/>
    <w:rsid w:val="008A26B4"/>
    <w:rsid w:val="008A6DF2"/>
    <w:rsid w:val="008A7807"/>
    <w:rsid w:val="008B0D6B"/>
    <w:rsid w:val="008B3832"/>
    <w:rsid w:val="008B4CC9"/>
    <w:rsid w:val="008C13F0"/>
    <w:rsid w:val="008C1B8B"/>
    <w:rsid w:val="008C4FBC"/>
    <w:rsid w:val="008D3AE0"/>
    <w:rsid w:val="008D7C99"/>
    <w:rsid w:val="008E0FCB"/>
    <w:rsid w:val="008F0582"/>
    <w:rsid w:val="00907D78"/>
    <w:rsid w:val="0092178C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53C9"/>
    <w:rsid w:val="00967621"/>
    <w:rsid w:val="00967E6A"/>
    <w:rsid w:val="0097213A"/>
    <w:rsid w:val="00980797"/>
    <w:rsid w:val="009935AC"/>
    <w:rsid w:val="009A0265"/>
    <w:rsid w:val="009A6054"/>
    <w:rsid w:val="009B4A0F"/>
    <w:rsid w:val="009C0FEC"/>
    <w:rsid w:val="009C11D2"/>
    <w:rsid w:val="009C6C70"/>
    <w:rsid w:val="009D0922"/>
    <w:rsid w:val="009D0B63"/>
    <w:rsid w:val="009D2ABC"/>
    <w:rsid w:val="009E1A50"/>
    <w:rsid w:val="009E307E"/>
    <w:rsid w:val="009E47E3"/>
    <w:rsid w:val="00A03A4A"/>
    <w:rsid w:val="00A03F08"/>
    <w:rsid w:val="00A07870"/>
    <w:rsid w:val="00A07F19"/>
    <w:rsid w:val="00A1348D"/>
    <w:rsid w:val="00A142D1"/>
    <w:rsid w:val="00A1489E"/>
    <w:rsid w:val="00A16876"/>
    <w:rsid w:val="00A22A12"/>
    <w:rsid w:val="00A232EE"/>
    <w:rsid w:val="00A34C14"/>
    <w:rsid w:val="00A4175F"/>
    <w:rsid w:val="00A44411"/>
    <w:rsid w:val="00A469FA"/>
    <w:rsid w:val="00A47E66"/>
    <w:rsid w:val="00A50E94"/>
    <w:rsid w:val="00A5152E"/>
    <w:rsid w:val="00A55B01"/>
    <w:rsid w:val="00A55B5D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A793A"/>
    <w:rsid w:val="00AB09E7"/>
    <w:rsid w:val="00AB1F69"/>
    <w:rsid w:val="00AB5340"/>
    <w:rsid w:val="00AC010E"/>
    <w:rsid w:val="00AC01CC"/>
    <w:rsid w:val="00AC16B8"/>
    <w:rsid w:val="00AC5889"/>
    <w:rsid w:val="00AC7C96"/>
    <w:rsid w:val="00AD7045"/>
    <w:rsid w:val="00AE237D"/>
    <w:rsid w:val="00AE2A3D"/>
    <w:rsid w:val="00AE502A"/>
    <w:rsid w:val="00AF0DF7"/>
    <w:rsid w:val="00AF7C07"/>
    <w:rsid w:val="00B22C93"/>
    <w:rsid w:val="00B27589"/>
    <w:rsid w:val="00B31C9E"/>
    <w:rsid w:val="00B37EF9"/>
    <w:rsid w:val="00B405B7"/>
    <w:rsid w:val="00B45E6D"/>
    <w:rsid w:val="00B52222"/>
    <w:rsid w:val="00B523A2"/>
    <w:rsid w:val="00B54FE7"/>
    <w:rsid w:val="00B5626E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30FA"/>
    <w:rsid w:val="00BB49DE"/>
    <w:rsid w:val="00BC07FE"/>
    <w:rsid w:val="00BD0163"/>
    <w:rsid w:val="00BD159E"/>
    <w:rsid w:val="00BE5B5F"/>
    <w:rsid w:val="00BF144B"/>
    <w:rsid w:val="00C0518E"/>
    <w:rsid w:val="00C26F55"/>
    <w:rsid w:val="00C30C63"/>
    <w:rsid w:val="00C32B37"/>
    <w:rsid w:val="00C36B8B"/>
    <w:rsid w:val="00C47DBF"/>
    <w:rsid w:val="00C5116A"/>
    <w:rsid w:val="00C51DA8"/>
    <w:rsid w:val="00C533E0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0B23"/>
    <w:rsid w:val="00CA6C7F"/>
    <w:rsid w:val="00CA78AF"/>
    <w:rsid w:val="00CB6F8C"/>
    <w:rsid w:val="00CC0260"/>
    <w:rsid w:val="00CC10A6"/>
    <w:rsid w:val="00CC125E"/>
    <w:rsid w:val="00CD0BE4"/>
    <w:rsid w:val="00CD5EB8"/>
    <w:rsid w:val="00CD6AC7"/>
    <w:rsid w:val="00CD7044"/>
    <w:rsid w:val="00CE08B9"/>
    <w:rsid w:val="00CE524C"/>
    <w:rsid w:val="00CF141F"/>
    <w:rsid w:val="00CF4777"/>
    <w:rsid w:val="00CF5AF8"/>
    <w:rsid w:val="00CF7D70"/>
    <w:rsid w:val="00D067BB"/>
    <w:rsid w:val="00D070CC"/>
    <w:rsid w:val="00D1352A"/>
    <w:rsid w:val="00D13EDE"/>
    <w:rsid w:val="00D169AF"/>
    <w:rsid w:val="00D25249"/>
    <w:rsid w:val="00D255A7"/>
    <w:rsid w:val="00D44172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466"/>
    <w:rsid w:val="00D93A0F"/>
    <w:rsid w:val="00D94C5A"/>
    <w:rsid w:val="00D97532"/>
    <w:rsid w:val="00DA1BCA"/>
    <w:rsid w:val="00DA3FFA"/>
    <w:rsid w:val="00DA647E"/>
    <w:rsid w:val="00DA7299"/>
    <w:rsid w:val="00DB36B7"/>
    <w:rsid w:val="00DB3E23"/>
    <w:rsid w:val="00DC34C4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600D6"/>
    <w:rsid w:val="00E60AA3"/>
    <w:rsid w:val="00E63C75"/>
    <w:rsid w:val="00E65388"/>
    <w:rsid w:val="00E67833"/>
    <w:rsid w:val="00E74ACB"/>
    <w:rsid w:val="00E85B7D"/>
    <w:rsid w:val="00E9121B"/>
    <w:rsid w:val="00E9457E"/>
    <w:rsid w:val="00E94B48"/>
    <w:rsid w:val="00E96614"/>
    <w:rsid w:val="00EA0AE2"/>
    <w:rsid w:val="00EA292F"/>
    <w:rsid w:val="00EA39E5"/>
    <w:rsid w:val="00EA48F7"/>
    <w:rsid w:val="00EB22AC"/>
    <w:rsid w:val="00EB2342"/>
    <w:rsid w:val="00EB3106"/>
    <w:rsid w:val="00EC5A46"/>
    <w:rsid w:val="00EC5E77"/>
    <w:rsid w:val="00EC63E2"/>
    <w:rsid w:val="00ED0087"/>
    <w:rsid w:val="00ED1F3E"/>
    <w:rsid w:val="00ED44C6"/>
    <w:rsid w:val="00EE1BA8"/>
    <w:rsid w:val="00EE1E98"/>
    <w:rsid w:val="00EE397B"/>
    <w:rsid w:val="00EE4483"/>
    <w:rsid w:val="00EE5261"/>
    <w:rsid w:val="00EF22B3"/>
    <w:rsid w:val="00EF43DC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203C"/>
    <w:rsid w:val="00F75453"/>
    <w:rsid w:val="00F76B5B"/>
    <w:rsid w:val="00F8091E"/>
    <w:rsid w:val="00F8615C"/>
    <w:rsid w:val="00F969E5"/>
    <w:rsid w:val="00F97AEE"/>
    <w:rsid w:val="00F97E54"/>
    <w:rsid w:val="00FA1C95"/>
    <w:rsid w:val="00FA6BB0"/>
    <w:rsid w:val="00FB1DFB"/>
    <w:rsid w:val="00FD2D77"/>
    <w:rsid w:val="00FD52B4"/>
    <w:rsid w:val="00FD5860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AC4DA"/>
  <w15:chartTrackingRefBased/>
  <w15:docId w15:val="{776FC513-42BD-46E8-BA89-E59A1DAC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C89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461C89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461C89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461C89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461C89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461C89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461C89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461C89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461C89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461C89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461C89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461C89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461C8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461C8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461C8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461C8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461C89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461C8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461C8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461C8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461C8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461C89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461C8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461C8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461C89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461C89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461C89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461C89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461C8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461C89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461C8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461C89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461C89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461C89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461C89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461C89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461C89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461C8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461C89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461C89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461C89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461C89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461C89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461C89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461C89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461C8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461C89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461C89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461C89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461C89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461C89"/>
    <w:pPr>
      <w:spacing w:before="120"/>
    </w:pPr>
  </w:style>
  <w:style w:type="paragraph" w:customStyle="1" w:styleId="ATwoLetters">
    <w:name w:val="A_TwoLetters"/>
    <w:basedOn w:val="Normal-pool"/>
    <w:next w:val="Normal-pool"/>
    <w:rsid w:val="00461C89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461C89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46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C89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61C8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461C89"/>
  </w:style>
  <w:style w:type="character" w:customStyle="1" w:styleId="CommentTextChar">
    <w:name w:val="Comment Text Char"/>
    <w:basedOn w:val="DefaultParagraphFont"/>
    <w:link w:val="CommentText"/>
    <w:rsid w:val="00461C89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1C89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461C89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461C89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461C89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1C89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61C89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1C89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1C89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1C89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461C89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61C89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61C89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61C89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461C89"/>
    <w:pPr>
      <w:ind w:left="720"/>
      <w:contextualSpacing/>
    </w:pPr>
  </w:style>
  <w:style w:type="paragraph" w:styleId="NoSpacing">
    <w:name w:val="No Spacing"/>
    <w:uiPriority w:val="1"/>
    <w:semiHidden/>
    <w:qFormat/>
    <w:rsid w:val="00461C8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461C89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461C89"/>
    <w:rPr>
      <w:color w:val="808080"/>
      <w:lang w:val="en-GB"/>
    </w:rPr>
  </w:style>
  <w:style w:type="table" w:styleId="TableGrid">
    <w:name w:val="Table Grid"/>
    <w:basedOn w:val="TableNormal"/>
    <w:uiPriority w:val="39"/>
    <w:rsid w:val="00461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461C89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461C89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461C89"/>
    <w:rPr>
      <w:sz w:val="2"/>
    </w:rPr>
  </w:style>
  <w:style w:type="character" w:customStyle="1" w:styleId="ASpacerChar">
    <w:name w:val="A_Spacer Char"/>
    <w:basedOn w:val="DefaultParagraphFont"/>
    <w:link w:val="ASpacer"/>
    <w:rsid w:val="00461C89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461C89"/>
  </w:style>
  <w:style w:type="character" w:customStyle="1" w:styleId="UnresolvedMention1">
    <w:name w:val="Unresolved Mention1"/>
    <w:basedOn w:val="DefaultParagraphFont"/>
    <w:uiPriority w:val="99"/>
    <w:semiHidden/>
    <w:rsid w:val="00461C89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461C89"/>
  </w:style>
  <w:style w:type="paragraph" w:customStyle="1" w:styleId="AText0">
    <w:name w:val="A_Text0"/>
    <w:basedOn w:val="AText"/>
    <w:next w:val="AText"/>
    <w:rsid w:val="00461C89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461C89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461C89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461C8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461C89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461C89"/>
  </w:style>
  <w:style w:type="paragraph" w:styleId="BlockText">
    <w:name w:val="Block Text"/>
    <w:basedOn w:val="Normal"/>
    <w:semiHidden/>
    <w:unhideWhenUsed/>
    <w:rsid w:val="00461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461C8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61C89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461C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61C89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461C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61C89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461C8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61C89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461C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61C89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61C8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61C89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461C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61C89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461C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61C89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461C89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461C8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461C8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461C89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61C8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61C8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461C89"/>
  </w:style>
  <w:style w:type="character" w:customStyle="1" w:styleId="DateChar">
    <w:name w:val="Date Char"/>
    <w:basedOn w:val="DefaultParagraphFont"/>
    <w:link w:val="Date"/>
    <w:semiHidden/>
    <w:rsid w:val="00461C89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461C8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61C89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461C89"/>
  </w:style>
  <w:style w:type="character" w:customStyle="1" w:styleId="E-mailSignatureChar">
    <w:name w:val="E-mail Signature Char"/>
    <w:basedOn w:val="DefaultParagraphFont"/>
    <w:link w:val="E-mailSignature"/>
    <w:semiHidden/>
    <w:rsid w:val="00461C89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461C89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461C89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461C89"/>
  </w:style>
  <w:style w:type="character" w:customStyle="1" w:styleId="EndnoteTextChar">
    <w:name w:val="Endnote Text Char"/>
    <w:basedOn w:val="DefaultParagraphFont"/>
    <w:link w:val="EndnoteText"/>
    <w:semiHidden/>
    <w:rsid w:val="00461C89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461C8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61C8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461C89"/>
  </w:style>
  <w:style w:type="character" w:customStyle="1" w:styleId="FootnoteTextChar">
    <w:name w:val="Footnote Text Char"/>
    <w:basedOn w:val="DefaultParagraphFont"/>
    <w:link w:val="FootnoteText"/>
    <w:semiHidden/>
    <w:rsid w:val="00461C89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61C8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61C8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61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61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61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461C89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461C89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461C8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61C89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461C89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461C89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461C89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461C89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461C8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61C89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461C89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461C89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461C89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461C8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461C8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461C8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461C8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461C8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461C8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461C8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461C8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461C8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461C8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61C89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61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61C89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461C89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1C8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1C8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1C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461C89"/>
    <w:rPr>
      <w:lang w:val="en-GB"/>
    </w:rPr>
  </w:style>
  <w:style w:type="paragraph" w:styleId="List">
    <w:name w:val="List"/>
    <w:basedOn w:val="Normal"/>
    <w:semiHidden/>
    <w:unhideWhenUsed/>
    <w:rsid w:val="00461C8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461C8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461C8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461C8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461C89"/>
    <w:pPr>
      <w:ind w:left="1415" w:hanging="283"/>
      <w:contextualSpacing/>
    </w:pPr>
  </w:style>
  <w:style w:type="paragraph" w:styleId="ListBullet">
    <w:name w:val="List Bullet"/>
    <w:basedOn w:val="Normal"/>
    <w:semiHidden/>
    <w:rsid w:val="00461C89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461C89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461C89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461C89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461C89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461C8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461C8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461C8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461C8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461C8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461C89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461C89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461C89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461C89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461C8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61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61C8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61C8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61C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61C8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61C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61C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61C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61C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61C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61C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61C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61C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61C8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61C8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61C8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61C8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61C8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61C8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461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61C89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1C8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1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1C8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1C8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1C8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1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461C89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461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61C8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461C8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61C89"/>
  </w:style>
  <w:style w:type="character" w:customStyle="1" w:styleId="NoteHeadingChar">
    <w:name w:val="Note Heading Char"/>
    <w:basedOn w:val="DefaultParagraphFont"/>
    <w:link w:val="NoteHeading"/>
    <w:semiHidden/>
    <w:rsid w:val="00461C89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461C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61C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61C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61C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61C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461C8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61C89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61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61C89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461C89"/>
  </w:style>
  <w:style w:type="character" w:customStyle="1" w:styleId="SalutationChar">
    <w:name w:val="Salutation Char"/>
    <w:basedOn w:val="DefaultParagraphFont"/>
    <w:link w:val="Salutation"/>
    <w:semiHidden/>
    <w:rsid w:val="00461C89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461C8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461C89"/>
    <w:rPr>
      <w:rFonts w:eastAsia="Times New Roman"/>
      <w:lang w:val="en-GB" w:eastAsia="en-US"/>
    </w:rPr>
  </w:style>
  <w:style w:type="character" w:customStyle="1" w:styleId="SmartHyperlink1">
    <w:name w:val="Smart Hyperlink1"/>
    <w:basedOn w:val="DefaultParagraphFont"/>
    <w:uiPriority w:val="99"/>
    <w:semiHidden/>
    <w:rsid w:val="00461C89"/>
    <w:rPr>
      <w:u w:val="dotted"/>
      <w:lang w:val="en-GB"/>
    </w:rPr>
  </w:style>
  <w:style w:type="character" w:customStyle="1" w:styleId="SmartLink1">
    <w:name w:val="SmartLink1"/>
    <w:basedOn w:val="DefaultParagraphFont"/>
    <w:uiPriority w:val="99"/>
    <w:semiHidden/>
    <w:unhideWhenUsed/>
    <w:rsid w:val="00461C89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461C89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461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461C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461C89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461C89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61C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461C8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461C8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461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461C8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461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C8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F144B"/>
    <w:rPr>
      <w:rFonts w:eastAsia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Document_x0020_Date xmlns="985ec44e-1bab-4c0b-9df0-6ba128686fc9">2026-07-13T04:08:11+00:00</Document_x0020_Date>
    <KpiDescription xmlns="http://schemas.microsoft.com/sharepoint/v3" xsi:nil="true"/>
    <gba66df640194346a5267c50f24d4797 xmlns="985ec44e-1bab-4c0b-9df0-6ba128686fc9">
      <Terms xmlns="http://schemas.microsoft.com/office/infopath/2007/PartnerControls"/>
    </gba66df640194346a5267c50f24d4797>
    <Document_x0020_Type xmlns="985ec44e-1bab-4c0b-9df0-6ba128686fc9">UN others</Document_x0020_Type>
    <Date_x0020_Sent xmlns="985ec44e-1bab-4c0b-9df0-6ba128686fc9">2026-07-13T04:08:11+00:00</Date_x0020_Sent>
    <Personal_x0020_Information_x0020__x0028_PII_x0029_ xmlns="985ec44e-1bab-4c0b-9df0-6ba128686fc9">false</Personal_x0020_Information_x0020__x0028_PII_x0029_>
    <Date_x0020_Received xmlns="985ec44e-1bab-4c0b-9df0-6ba128686fc9">2026-07-13T04:08:11+00:00</Date_x0020_Received>
    <Linked_x0020_Records xmlns="985ec44e-1bab-4c0b-9df0-6ba128686fc9">
      <Url xsi:nil="true"/>
      <Description xsi:nil="true"/>
    </Linked_x0020_Records>
    <Security_x0020_Level xmlns="985ec44e-1bab-4c0b-9df0-6ba128686fc9">Unclassified</Security_x0020_Level>
    <UN_x0020_Official_x0020_Language xmlns="985ec44e-1bab-4c0b-9df0-6ba128686fc9">English</UN_x0020_Official_x0020_Langu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 Document" ma:contentTypeID="0x010100AF687BC085C91946BC54CBDC5AB286CC00C98D0C8D73AF894E997C937D021D4600" ma:contentTypeVersion="17" ma:contentTypeDescription="" ma:contentTypeScope="" ma:versionID="1a76b1596c1bdfb6c43f83c22c71e661">
  <xsd:schema xmlns:xsd="http://www.w3.org/2001/XMLSchema" xmlns:xs="http://www.w3.org/2001/XMLSchema" xmlns:p="http://schemas.microsoft.com/office/2006/metadata/properties" xmlns:ns1="http://schemas.microsoft.com/sharepoint/v3" xmlns:ns3="985ec44e-1bab-4c0b-9df0-6ba128686fc9" targetNamespace="http://schemas.microsoft.com/office/2006/metadata/properties" ma:root="true" ma:fieldsID="f7e7cfa6ed14970cbf91cc21791ed040" ns1:_="" ns3:_="">
    <xsd:import namespace="http://schemas.microsoft.com/sharepoint/v3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3:Document_x0020_Date" minOccurs="0"/>
                <xsd:element ref="ns3:Date_x0020_Received" minOccurs="0"/>
                <xsd:element ref="ns3:Date_x0020_Sent" minOccurs="0"/>
                <xsd:element ref="ns3:Security_x0020_Level" minOccurs="0"/>
                <xsd:element ref="ns3:Personal_x0020_Information_x0020__x0028_PII_x0029_" minOccurs="0"/>
                <xsd:element ref="ns3:Linked_x0020_Records" minOccurs="0"/>
                <xsd:element ref="ns1:KpiDescription" minOccurs="0"/>
                <xsd:element ref="ns3:UN_x0020_Official_x0020_Language" minOccurs="0"/>
                <xsd:element ref="ns3:Document_x0020_Type" minOccurs="0"/>
                <xsd:element ref="ns3:TaxCatchAllLabel" minOccurs="0"/>
                <xsd:element ref="ns3:gba66df640194346a5267c50f24d4797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1" nillable="true" ma:displayName="Description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default="[today]" ma:description="The date when the file was drafted" ma:format="DateOnly" ma:internalName="Document_x0020_Date" ma:readOnly="false">
      <xsd:simpleType>
        <xsd:restriction base="dms:DateTime"/>
      </xsd:simpleType>
    </xsd:element>
    <xsd:element name="Date_x0020_Received" ma:index="3" nillable="true" ma:displayName="Date Received" ma:default="[today]" ma:format="DateOnly" ma:internalName="Date_x0020_Received" ma:readOnly="false">
      <xsd:simpleType>
        <xsd:restriction base="dms:DateTime"/>
      </xsd:simpleType>
    </xsd:element>
    <xsd:element name="Date_x0020_Sent" ma:index="4" nillable="true" ma:displayName="Date Sent" ma:default="[today]" ma:format="DateOnly" ma:internalName="Date_x0020_Sent">
      <xsd:simpleType>
        <xsd:restriction base="dms:DateTime"/>
      </xsd:simpleType>
    </xsd:element>
    <xsd:element name="Security_x0020_Level" ma:index="7" nillable="true" ma:displayName="Security Level" ma:default="Unclassified" ma:format="RadioButtons" ma:internalName="Security_x0020_Level">
      <xsd:simpleType>
        <xsd:restriction base="dms:Choice">
          <xsd:enumeration value="Unclassified"/>
          <xsd:enumeration value="Confidential"/>
          <xsd:enumeration value="Strictly Confidential"/>
        </xsd:restriction>
      </xsd:simpleType>
    </xsd:element>
    <xsd:element name="Personal_x0020_Information_x0020__x0028_PII_x0029_" ma:index="8" nillable="true" ma:displayName="Personal Information (PI)" ma:default="0" ma:description="This field indicates whether the file contains Personal Information" ma:internalName="Personal_x0020_Information_x0020__x0028_PII_x0029_" ma:readOnly="false">
      <xsd:simpleType>
        <xsd:restriction base="dms:Boolean"/>
      </xsd:simpleType>
    </xsd:element>
    <xsd:element name="Linked_x0020_Records" ma:index="9" nillable="true" ma:displayName="Linked Records" ma:format="Hyperlink" ma:internalName="Linked_x0020_Reco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0_Official_x0020_Language" ma:index="12" nillable="true" ma:displayName="Language (UN's Official)" ma:default="English" ma:format="Dropdown" ma:internalName="UN_x0020_Official_x0020_Language" ma:readOnly="false">
      <xsd:simpleType>
        <xsd:restriction base="dms:Choice">
          <xsd:enumeration value="Arabic"/>
          <xsd:enumeration value="Chinese"/>
          <xsd:enumeration value="English"/>
          <xsd:enumeration value="French"/>
          <xsd:enumeration value="Russian"/>
          <xsd:enumeration value="Spanish"/>
        </xsd:restriction>
      </xsd:simpleType>
    </xsd:element>
    <xsd:element name="Document_x0020_Type" ma:index="13" nillable="true" ma:displayName="Document Type" ma:default="UN others" ma:format="Dropdown" ma:internalName="Document_x0020_Type" ma:readOnly="false">
      <xsd:simpleType>
        <xsd:restriction base="dms:Choice">
          <xsd:enumeration value="Code Cable"/>
          <xsd:enumeration value="Facsimile"/>
          <xsd:enumeration value="Form"/>
          <xsd:enumeration value="Letter"/>
          <xsd:enumeration value="Memorandum"/>
          <xsd:enumeration value="Note"/>
          <xsd:enumeration value="Note verbale"/>
          <xsd:enumeration value="Report"/>
          <xsd:enumeration value="Slip"/>
          <xsd:enumeration value="UN others"/>
          <xsd:enumeration value="Non-UN"/>
        </xsd:restriction>
      </xsd:simpleType>
    </xsd:element>
    <xsd:element name="TaxCatchAllLabel" ma:index="14" nillable="true" ma:displayName="Taxonomy Catch All Column1" ma:hidden="true" ma:list="{cfd9c986-1e4b-4092-83b4-ffd028e2f9b7}" ma:internalName="TaxCatchAllLabel" ma:readOnly="true" ma:showField="CatchAllDataLabel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a66df640194346a5267c50f24d4797" ma:index="20" nillable="true" ma:taxonomy="true" ma:internalName="gba66df640194346a5267c50f24d4797" ma:taxonomyFieldName="Office_x0020_of_x0020_Origin" ma:displayName="Office of origin" ma:readOnly="false" ma:default="" ma:fieldId="{0ba66df6-4019-4346-a526-7c50f24d4797}" ma:sspId="78175662-8596-484a-92c7-351d01561e22" ma:termSetId="045c6cc4-dc5e-443b-8b37-1361f130e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fd9c986-1e4b-4092-83b4-ffd028e2f9b7}" ma:internalName="TaxCatchAll" ma:showField="CatchAllData" ma:web="7882167c-b1fa-4e55-b4a5-6145aa31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6" ma:displayName="Title"/>
        <xsd:element ref="dc:subject" minOccurs="0" maxOccurs="1" ma:index="1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Props1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59712-7BA9-4567-BF3C-00F0E37F47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FA43DCE9-1479-44DC-B794-21A2A93F0FA9}"/>
</file>

<file path=customXml/itemProps5.xml><?xml version="1.0" encoding="utf-8"?>
<ds:datastoreItem xmlns:ds="http://schemas.openxmlformats.org/officeDocument/2006/customXml" ds:itemID="{CFFC13AD-1663-4963-8E83-92455976F417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1</Pages>
  <Words>306</Words>
  <Characters>1761</Characters>
  <Application>Microsoft Office Word</Application>
  <DocSecurity>0</DocSecurity>
  <PresentationFormat/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Mwanza</dc:creator>
  <cp:keywords/>
  <dc:description/>
  <cp:lastModifiedBy>Jane Mbau</cp:lastModifiedBy>
  <cp:revision>4</cp:revision>
  <cp:lastPrinted>2026-06-25T15:20:00Z</cp:lastPrinted>
  <dcterms:created xsi:type="dcterms:W3CDTF">2026-06-25T15:20:00Z</dcterms:created>
  <dcterms:modified xsi:type="dcterms:W3CDTF">2026-06-25T15:20:00Z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0x010100AF687BC085C91946BC54CBDC5AB286CC00C98D0C8D73AF894E997C937D021D4600</vt:lpwstr>
  </property>
  <property fmtid="{D5CDD505-2E9C-101B-9397-08002B2CF9AE}" pid="11" name="MediaServiceImageTags">
    <vt:lpwstr/>
  </property>
  <property fmtid="{D5CDD505-2E9C-101B-9397-08002B2CF9AE}" pid="12" name="Office_x0020_of_x0020_Origin">
    <vt:lpwstr/>
  </property>
  <property fmtid="{D5CDD505-2E9C-101B-9397-08002B2CF9AE}" pid="13" name="lcf76f155ced4ddcb4097134ff3c332f">
    <vt:lpwstr/>
  </property>
  <property fmtid="{D5CDD505-2E9C-101B-9397-08002B2CF9AE}" pid="14" name="Office of Origin">
    <vt:lpwstr/>
  </property>
</Properties>
</file>