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B91DA8" w:rsidRPr="00B91DA8" w14:paraId="6FFAC44E" w14:textId="77777777" w:rsidTr="00B91DA8">
        <w:trPr>
          <w:trHeight w:val="340"/>
        </w:trPr>
        <w:tc>
          <w:tcPr>
            <w:tcW w:w="1559" w:type="dxa"/>
          </w:tcPr>
          <w:p w14:paraId="3FEE907A" w14:textId="77777777" w:rsidR="00B91DA8" w:rsidRPr="00B91DA8" w:rsidRDefault="00B91DA8" w:rsidP="00B91DA8">
            <w:pPr>
              <w:pStyle w:val="Normal-pool"/>
            </w:pPr>
          </w:p>
        </w:tc>
        <w:tc>
          <w:tcPr>
            <w:tcW w:w="4819" w:type="dxa"/>
          </w:tcPr>
          <w:p w14:paraId="3E298112" w14:textId="77777777" w:rsidR="00B91DA8" w:rsidRPr="00B91DA8" w:rsidRDefault="00B91DA8" w:rsidP="00B91DA8">
            <w:pPr>
              <w:pStyle w:val="Normal-pool"/>
            </w:pPr>
          </w:p>
        </w:tc>
        <w:tc>
          <w:tcPr>
            <w:tcW w:w="3118" w:type="dxa"/>
          </w:tcPr>
          <w:p w14:paraId="594966D4" w14:textId="77777777" w:rsidR="00B91DA8" w:rsidRPr="00B91DA8" w:rsidRDefault="00B91DA8" w:rsidP="00B91DA8">
            <w:pPr>
              <w:pStyle w:val="Normal-pool"/>
            </w:pPr>
          </w:p>
        </w:tc>
      </w:tr>
    </w:tbl>
    <w:p w14:paraId="460384E8" w14:textId="77777777" w:rsidR="00B91DA8" w:rsidRPr="00B91DA8" w:rsidRDefault="00B91DA8" w:rsidP="00B91DA8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B91DA8" w:rsidRPr="00B91DA8" w14:paraId="686CD9EB" w14:textId="77777777" w:rsidTr="00B91DA8">
        <w:trPr>
          <w:trHeight w:val="340"/>
        </w:trPr>
        <w:tc>
          <w:tcPr>
            <w:tcW w:w="3358" w:type="pct"/>
            <w:vAlign w:val="bottom"/>
          </w:tcPr>
          <w:p w14:paraId="42FF65F7" w14:textId="77777777" w:rsidR="00B91DA8" w:rsidRPr="00B91DA8" w:rsidRDefault="00B91DA8" w:rsidP="00B91DA8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5AF79DC8" w14:textId="6088FAD0" w:rsidR="00B91DA8" w:rsidRPr="00B91DA8" w:rsidRDefault="00B91DA8" w:rsidP="00B91DA8">
            <w:pPr>
              <w:pStyle w:val="ASymbol"/>
            </w:pPr>
            <w:r w:rsidRPr="00B91DA8">
              <w:rPr>
                <w:b/>
                <w:sz w:val="28"/>
              </w:rPr>
              <w:t>UNEP</w:t>
            </w:r>
            <w:r w:rsidRPr="00B91DA8">
              <w:t>/OzL.Pro.WG.</w:t>
            </w:r>
            <w:bookmarkStart w:id="0" w:name="Symbol1A"/>
            <w:r w:rsidRPr="00B91DA8">
              <w:t>1</w:t>
            </w:r>
            <w:bookmarkStart w:id="1" w:name="Symbol1B"/>
            <w:bookmarkEnd w:id="0"/>
            <w:r w:rsidRPr="00B91DA8">
              <w:t>/48</w:t>
            </w:r>
            <w:bookmarkStart w:id="2" w:name="Symbol1C"/>
            <w:bookmarkEnd w:id="1"/>
            <w:r w:rsidRPr="00B91DA8">
              <w:t>/CRP.</w:t>
            </w:r>
            <w:bookmarkEnd w:id="2"/>
            <w:r w:rsidR="008076A8">
              <w:t>6</w:t>
            </w:r>
          </w:p>
        </w:tc>
      </w:tr>
    </w:tbl>
    <w:p w14:paraId="286E0AFC" w14:textId="77777777" w:rsidR="00B91DA8" w:rsidRPr="00B91DA8" w:rsidRDefault="00B91DA8" w:rsidP="00B91DA8">
      <w:pPr>
        <w:pStyle w:val="ASpacer"/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B91DA8" w:rsidRPr="00B91DA8" w14:paraId="314903A7" w14:textId="77777777" w:rsidTr="00B91DA8">
        <w:trPr>
          <w:trHeight w:val="2098"/>
        </w:trPr>
        <w:tc>
          <w:tcPr>
            <w:tcW w:w="5102" w:type="dxa"/>
          </w:tcPr>
          <w:p w14:paraId="7512E467" w14:textId="522776EE" w:rsidR="00B91DA8" w:rsidRPr="00B91DA8" w:rsidRDefault="00B91DA8" w:rsidP="00B91DA8">
            <w:pPr>
              <w:pStyle w:val="AConvName"/>
            </w:pPr>
            <w:r w:rsidRPr="00B91DA8">
              <w:t xml:space="preserve">Programme </w:t>
            </w:r>
            <w:r w:rsidRPr="00B91DA8">
              <w:br/>
              <w:t xml:space="preserve">des Nations Unies </w:t>
            </w:r>
            <w:r w:rsidRPr="00B91DA8">
              <w:br/>
              <w:t>pour l</w:t>
            </w:r>
            <w:r w:rsidR="00A05521">
              <w:t>’</w:t>
            </w:r>
            <w:r w:rsidRPr="00B91DA8">
              <w:t>environnement</w:t>
            </w:r>
          </w:p>
        </w:tc>
        <w:tc>
          <w:tcPr>
            <w:tcW w:w="1276" w:type="dxa"/>
          </w:tcPr>
          <w:p w14:paraId="70D13070" w14:textId="77777777" w:rsidR="00B91DA8" w:rsidRPr="00B91DA8" w:rsidRDefault="00B91DA8" w:rsidP="00B91DA8">
            <w:pPr>
              <w:pStyle w:val="Normal-pool"/>
            </w:pPr>
          </w:p>
        </w:tc>
        <w:tc>
          <w:tcPr>
            <w:tcW w:w="3118" w:type="dxa"/>
          </w:tcPr>
          <w:p w14:paraId="639A39F7" w14:textId="77A55D2E" w:rsidR="00B91DA8" w:rsidRPr="00B91DA8" w:rsidRDefault="00765EAC" w:rsidP="00B91DA8">
            <w:pPr>
              <w:pStyle w:val="AText"/>
            </w:pPr>
            <w:bookmarkStart w:id="3" w:name="DistributionDate"/>
            <w:r w:rsidRPr="00B91DA8">
              <w:rPr>
                <w:color w:val="000000"/>
              </w:rPr>
              <w:t>1</w:t>
            </w:r>
            <w:r w:rsidR="008076A8">
              <w:rPr>
                <w:color w:val="000000"/>
              </w:rPr>
              <w:t>4</w:t>
            </w:r>
            <w:r w:rsidR="00FC48B9">
              <w:rPr>
                <w:color w:val="000000"/>
              </w:rPr>
              <w:t> </w:t>
            </w:r>
            <w:r w:rsidRPr="00B91DA8">
              <w:rPr>
                <w:color w:val="000000"/>
              </w:rPr>
              <w:t>juillet 2026</w:t>
            </w:r>
            <w:bookmarkEnd w:id="3"/>
            <w:r w:rsidR="00B91DA8" w:rsidRPr="00B91DA8">
              <w:t xml:space="preserve"> </w:t>
            </w:r>
          </w:p>
          <w:p w14:paraId="243C1D9E" w14:textId="1B0FDB57" w:rsidR="00B91DA8" w:rsidRPr="00B91DA8" w:rsidRDefault="00B91DA8" w:rsidP="00B91DA8">
            <w:pPr>
              <w:pStyle w:val="AText"/>
            </w:pPr>
            <w:bookmarkStart w:id="4" w:name="DistributionLang"/>
            <w:r w:rsidRPr="00B91DA8">
              <w:t xml:space="preserve">Français </w:t>
            </w:r>
            <w:r w:rsidRPr="00B91DA8">
              <w:br/>
              <w:t>Original</w:t>
            </w:r>
            <w:r w:rsidR="00FC48B9">
              <w:t> </w:t>
            </w:r>
            <w:r w:rsidRPr="00B91DA8">
              <w:t>: anglais</w:t>
            </w:r>
            <w:bookmarkEnd w:id="4"/>
          </w:p>
        </w:tc>
      </w:tr>
    </w:tbl>
    <w:p w14:paraId="22772CC7" w14:textId="77777777" w:rsidR="00B91DA8" w:rsidRPr="00B91DA8" w:rsidRDefault="00B91DA8" w:rsidP="00B91DA8">
      <w:pPr>
        <w:pStyle w:val="ASpacer"/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B91DA8" w:rsidRPr="00B91DA8" w14:paraId="006E4439" w14:textId="77777777" w:rsidTr="00B91DA8">
        <w:trPr>
          <w:trHeight w:val="57"/>
        </w:trPr>
        <w:tc>
          <w:tcPr>
            <w:tcW w:w="5528" w:type="dxa"/>
          </w:tcPr>
          <w:p w14:paraId="517DEFB1" w14:textId="5BB4DDCA" w:rsidR="00B91DA8" w:rsidRPr="00B91DA8" w:rsidRDefault="00B91DA8" w:rsidP="00B91DA8">
            <w:pPr>
              <w:pStyle w:val="AATitle"/>
            </w:pPr>
            <w:bookmarkStart w:id="5" w:name="CorNot1Text"/>
            <w:r w:rsidRPr="00B91DA8">
              <w:t xml:space="preserve">Groupe de travail à composition non limitée des Parties </w:t>
            </w:r>
            <w:r w:rsidRPr="00B91DA8">
              <w:br/>
              <w:t xml:space="preserve">au Protocole de Montréal relatif à des substances </w:t>
            </w:r>
            <w:r w:rsidRPr="00B91DA8">
              <w:br/>
              <w:t>qui appauvrissent la couche d</w:t>
            </w:r>
            <w:r w:rsidR="00A05521">
              <w:t>’</w:t>
            </w:r>
            <w:r w:rsidRPr="00B91DA8">
              <w:t xml:space="preserve">ozone </w:t>
            </w:r>
          </w:p>
          <w:p w14:paraId="7908FCBA" w14:textId="6A423FC3" w:rsidR="00B91DA8" w:rsidRPr="00B91DA8" w:rsidRDefault="00B91DA8" w:rsidP="00B91DA8">
            <w:pPr>
              <w:pStyle w:val="AATitle"/>
            </w:pPr>
            <w:r w:rsidRPr="00B91DA8">
              <w:t>Quarante-huitième réunion</w:t>
            </w:r>
            <w:bookmarkEnd w:id="5"/>
            <w:r w:rsidRPr="00B91DA8">
              <w:t xml:space="preserve"> </w:t>
            </w:r>
          </w:p>
          <w:p w14:paraId="690E9991" w14:textId="1DF89A8C" w:rsidR="00B91DA8" w:rsidRPr="00B91DA8" w:rsidRDefault="00B91DA8" w:rsidP="00B91DA8">
            <w:pPr>
              <w:pStyle w:val="AATitle1"/>
            </w:pPr>
            <w:bookmarkStart w:id="6" w:name="CorNot1VenueDate"/>
            <w:r w:rsidRPr="00B91DA8">
              <w:t>Bangkok, 13-17</w:t>
            </w:r>
            <w:r w:rsidR="00FC48B9">
              <w:t> </w:t>
            </w:r>
            <w:r w:rsidRPr="00B91DA8">
              <w:t>juillet 2026</w:t>
            </w:r>
            <w:bookmarkEnd w:id="6"/>
            <w:r w:rsidRPr="00B91DA8">
              <w:t xml:space="preserve"> </w:t>
            </w:r>
          </w:p>
          <w:p w14:paraId="40C803F6" w14:textId="4FDC9254" w:rsidR="00B91DA8" w:rsidRPr="00B91DA8" w:rsidRDefault="00B91DA8" w:rsidP="00B91DA8">
            <w:pPr>
              <w:pStyle w:val="AATitle1"/>
            </w:pPr>
            <w:bookmarkStart w:id="7" w:name="CorNot1AgItem"/>
            <w:r w:rsidRPr="00B91DA8">
              <w:t xml:space="preserve">Point </w:t>
            </w:r>
            <w:r w:rsidR="008076A8">
              <w:t>9</w:t>
            </w:r>
            <w:r w:rsidRPr="00B91DA8">
              <w:t xml:space="preserve"> de l</w:t>
            </w:r>
            <w:r w:rsidR="00A05521">
              <w:t>’</w:t>
            </w:r>
            <w:r w:rsidRPr="00B91DA8">
              <w:t>ordre du jour</w:t>
            </w:r>
            <w:bookmarkEnd w:id="7"/>
            <w:r w:rsidRPr="00B91DA8">
              <w:t xml:space="preserve"> </w:t>
            </w:r>
          </w:p>
          <w:p w14:paraId="2946E146" w14:textId="72286C04" w:rsidR="00B91DA8" w:rsidRPr="00B91DA8" w:rsidRDefault="001A5C96" w:rsidP="00B91DA8">
            <w:pPr>
              <w:pStyle w:val="AATitle2"/>
            </w:pPr>
            <w:bookmarkStart w:id="8" w:name="CorNot1AgTitle"/>
            <w:r>
              <w:rPr>
                <w:bCs/>
                <w:color w:val="000000"/>
              </w:rPr>
              <w:t>Questions diverses</w:t>
            </w:r>
            <w:bookmarkEnd w:id="8"/>
            <w:r>
              <w:rPr>
                <w:color w:val="000000"/>
              </w:rPr>
              <w:t xml:space="preserve">  </w:t>
            </w:r>
          </w:p>
        </w:tc>
        <w:tc>
          <w:tcPr>
            <w:tcW w:w="3969" w:type="dxa"/>
          </w:tcPr>
          <w:p w14:paraId="1F3CF420" w14:textId="77777777" w:rsidR="00B91DA8" w:rsidRPr="00B91DA8" w:rsidRDefault="00B91DA8" w:rsidP="00B91DA8">
            <w:pPr>
              <w:pStyle w:val="Normal-pool"/>
            </w:pPr>
          </w:p>
        </w:tc>
      </w:tr>
    </w:tbl>
    <w:p w14:paraId="5C10ADDD" w14:textId="23047E5B" w:rsidR="004D70B5" w:rsidRPr="001627D0" w:rsidRDefault="004D70B5" w:rsidP="004D70B5">
      <w:pPr>
        <w:pStyle w:val="BBTitle"/>
      </w:pPr>
      <w:r>
        <w:rPr>
          <w:bCs/>
        </w:rPr>
        <w:t>Projet de décision relative à l</w:t>
      </w:r>
      <w:r w:rsidR="00A05521">
        <w:rPr>
          <w:bCs/>
        </w:rPr>
        <w:t>’</w:t>
      </w:r>
      <w:r>
        <w:rPr>
          <w:bCs/>
        </w:rPr>
        <w:t>examen de la mise en œuvre des</w:t>
      </w:r>
      <w:r w:rsidR="00A05521">
        <w:rPr>
          <w:bCs/>
        </w:rPr>
        <w:t> </w:t>
      </w:r>
      <w:r>
        <w:rPr>
          <w:bCs/>
        </w:rPr>
        <w:t>paragraphes 2 et 4 de l</w:t>
      </w:r>
      <w:r w:rsidR="00A05521">
        <w:rPr>
          <w:bCs/>
        </w:rPr>
        <w:t>’</w:t>
      </w:r>
      <w:r>
        <w:rPr>
          <w:bCs/>
        </w:rPr>
        <w:t>article 2J du Protocole de Montréal au regard de l</w:t>
      </w:r>
      <w:r w:rsidR="00A05521">
        <w:rPr>
          <w:bCs/>
        </w:rPr>
        <w:t>’</w:t>
      </w:r>
      <w:r>
        <w:rPr>
          <w:bCs/>
        </w:rPr>
        <w:t>Azerbaïdjan</w:t>
      </w:r>
    </w:p>
    <w:p w14:paraId="06EAE848" w14:textId="318FDC93" w:rsidR="004D70B5" w:rsidRPr="000D210D" w:rsidRDefault="004D70B5" w:rsidP="004D70B5">
      <w:pPr>
        <w:pStyle w:val="CH2"/>
      </w:pPr>
      <w:r>
        <w:tab/>
      </w:r>
      <w:r>
        <w:tab/>
      </w:r>
      <w:r>
        <w:rPr>
          <w:bCs/>
        </w:rPr>
        <w:t>Présenté par l</w:t>
      </w:r>
      <w:r w:rsidR="00A05521">
        <w:rPr>
          <w:bCs/>
        </w:rPr>
        <w:t>’</w:t>
      </w:r>
      <w:r>
        <w:rPr>
          <w:bCs/>
        </w:rPr>
        <w:t>Azerbaïdjan</w:t>
      </w:r>
    </w:p>
    <w:p w14:paraId="7CDDC255" w14:textId="77777777" w:rsidR="004D70B5" w:rsidRPr="001627D0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La trente-huitième Réunion des Parties</w:t>
      </w:r>
      <w:r w:rsidRPr="00CF1464">
        <w:t>,</w:t>
      </w:r>
    </w:p>
    <w:p w14:paraId="62752F36" w14:textId="2B3DD437" w:rsidR="004D70B5" w:rsidRPr="000D210D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 xml:space="preserve">Prenant acte </w:t>
      </w:r>
      <w:r>
        <w:t>de la ratification par l</w:t>
      </w:r>
      <w:r w:rsidR="00A05521">
        <w:t>’</w:t>
      </w:r>
      <w:r>
        <w:t>Azerbaïdjan de l</w:t>
      </w:r>
      <w:r w:rsidR="00A05521">
        <w:t>’</w:t>
      </w:r>
      <w:r>
        <w:t>Amendement de Kigali au Protocole de Montréal relatif à des substances qui appauvrissent la couche d</w:t>
      </w:r>
      <w:r w:rsidR="00A05521">
        <w:t>’</w:t>
      </w:r>
      <w:r>
        <w:t>ozone, qui est entré en vigueur pour l</w:t>
      </w:r>
      <w:r w:rsidR="00A05521">
        <w:t>’</w:t>
      </w:r>
      <w:r>
        <w:t>Azerbaïdjan le 22</w:t>
      </w:r>
      <w:r w:rsidR="00400940">
        <w:t> </w:t>
      </w:r>
      <w:r>
        <w:t>février 2026,</w:t>
      </w:r>
    </w:p>
    <w:p w14:paraId="44A12008" w14:textId="72973DFF" w:rsidR="004D70B5" w:rsidRPr="000D210D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Constatant</w:t>
      </w:r>
      <w:r>
        <w:t xml:space="preserve"> que l</w:t>
      </w:r>
      <w:r w:rsidR="00A05521">
        <w:t>’</w:t>
      </w:r>
      <w:r>
        <w:t>Amendement de Kigali est entré en vigueur pour l</w:t>
      </w:r>
      <w:r w:rsidR="00A05521">
        <w:t>’</w:t>
      </w:r>
      <w:r>
        <w:t>Azerbaïdjan à un stade où</w:t>
      </w:r>
      <w:r w:rsidR="00CF1464">
        <w:t> </w:t>
      </w:r>
      <w:r>
        <w:t>le cadre de réduction progressive prévu à l</w:t>
      </w:r>
      <w:r w:rsidR="00A05521">
        <w:t>’</w:t>
      </w:r>
      <w:r>
        <w:t>article 2J était déjà opérationnel,</w:t>
      </w:r>
    </w:p>
    <w:p w14:paraId="74569E95" w14:textId="353A1D63" w:rsidR="004D70B5" w:rsidRPr="000D210D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Considérant</w:t>
      </w:r>
      <w:r>
        <w:t xml:space="preserve"> que l</w:t>
      </w:r>
      <w:r w:rsidR="00A05521">
        <w:t>’</w:t>
      </w:r>
      <w:r>
        <w:t xml:space="preserve">article 2J du Protocole de Montréal prévoit des trajectoires de réduction progressive différenciées pour les </w:t>
      </w:r>
      <w:proofErr w:type="spellStart"/>
      <w:r>
        <w:t>hydrofluorocarbones</w:t>
      </w:r>
      <w:proofErr w:type="spellEnd"/>
      <w:r>
        <w:t>, notamment celles prévues aux paragraphes</w:t>
      </w:r>
      <w:r w:rsidR="00D851E6">
        <w:t> </w:t>
      </w:r>
      <w:r>
        <w:t>2</w:t>
      </w:r>
      <w:r w:rsidR="00F06CF8">
        <w:t> </w:t>
      </w:r>
      <w:r>
        <w:t>et 4 de l</w:t>
      </w:r>
      <w:r w:rsidR="00A05521">
        <w:t>’</w:t>
      </w:r>
      <w:r>
        <w:t>article 2J,</w:t>
      </w:r>
    </w:p>
    <w:p w14:paraId="3A0EA580" w14:textId="0485A51E" w:rsidR="004D70B5" w:rsidRPr="000D210D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Rappelant</w:t>
      </w:r>
      <w:r>
        <w:t xml:space="preserve"> le paragraphe 1 de la décision XXVIII/2, dans lequel la Réunion des Parties a</w:t>
      </w:r>
      <w:r w:rsidR="00D851E6">
        <w:t> </w:t>
      </w:r>
      <w:r>
        <w:t>abordé la question de l</w:t>
      </w:r>
      <w:r w:rsidR="00A05521">
        <w:t>’</w:t>
      </w:r>
      <w:r>
        <w:t>application des paragraphes 2 et 4 de l</w:t>
      </w:r>
      <w:r w:rsidR="00A05521">
        <w:t>’</w:t>
      </w:r>
      <w:r>
        <w:t xml:space="preserve">article 2J à certaines Parties, </w:t>
      </w:r>
    </w:p>
    <w:p w14:paraId="5EF00494" w14:textId="5450ECF8" w:rsidR="004D70B5" w:rsidRPr="00220E64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Style w:val="Strong"/>
          <w:b w:val="0"/>
          <w:iCs/>
        </w:rPr>
      </w:pPr>
      <w:r>
        <w:rPr>
          <w:i/>
          <w:iCs/>
        </w:rPr>
        <w:t>Tenant compte</w:t>
      </w:r>
      <w:r>
        <w:t xml:space="preserve"> du contexte national de la mise en œuvre en Azerbaïdjan, notamment l</w:t>
      </w:r>
      <w:r w:rsidR="00A05521">
        <w:t>’</w:t>
      </w:r>
      <w:r>
        <w:t>ordre de mise en œuvre des mesures de réglementation et l</w:t>
      </w:r>
      <w:r w:rsidR="00A05521">
        <w:t>’</w:t>
      </w:r>
      <w:r>
        <w:t>application des trajectoires de réduction progressive différenciées établies en vertu de l</w:t>
      </w:r>
      <w:r w:rsidR="00A05521">
        <w:t>’</w:t>
      </w:r>
      <w:r>
        <w:t xml:space="preserve">article 2J, </w:t>
      </w:r>
    </w:p>
    <w:p w14:paraId="38EC7CE1" w14:textId="656B5295" w:rsidR="004D70B5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Style w:val="Strong"/>
          <w:b w:val="0"/>
          <w:i/>
          <w:iCs/>
        </w:rPr>
      </w:pPr>
      <w:r>
        <w:rPr>
          <w:i/>
          <w:iCs/>
        </w:rPr>
        <w:t>Décide</w:t>
      </w:r>
      <w:r w:rsidR="00167292">
        <w:rPr>
          <w:i/>
          <w:iCs/>
        </w:rPr>
        <w:t> </w:t>
      </w:r>
      <w:r w:rsidRPr="000F164B">
        <w:t xml:space="preserve">: </w:t>
      </w:r>
    </w:p>
    <w:p w14:paraId="637F98C8" w14:textId="1E285F1C" w:rsidR="004D70B5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De confirmer que les calendriers de réduction progressive prévus aux paragraphes 2 et 4 de l</w:t>
      </w:r>
      <w:r w:rsidR="00A05521">
        <w:t>’</w:t>
      </w:r>
      <w:r>
        <w:t>article 2J du Protocole de Montréal s</w:t>
      </w:r>
      <w:r w:rsidR="00A05521">
        <w:t>’</w:t>
      </w:r>
      <w:r>
        <w:t>appliquent à l</w:t>
      </w:r>
      <w:r w:rsidR="00A05521">
        <w:t>’</w:t>
      </w:r>
      <w:r>
        <w:t>Azerbaïdjan.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6061F" w14:paraId="01C97A4D" w14:textId="77777777" w:rsidTr="00FA5D6D">
        <w:tc>
          <w:tcPr>
            <w:tcW w:w="1897" w:type="dxa"/>
          </w:tcPr>
          <w:p w14:paraId="0364C876" w14:textId="77777777" w:rsidR="00B6061F" w:rsidRDefault="00B6061F" w:rsidP="00FA5D6D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4C6B13A2" w14:textId="77777777" w:rsidR="00B6061F" w:rsidRDefault="00B6061F" w:rsidP="00FA5D6D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2DD139B" w14:textId="77777777" w:rsidR="00B6061F" w:rsidRDefault="00B6061F" w:rsidP="00FA5D6D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3645EE69" w14:textId="77777777" w:rsidR="00B6061F" w:rsidRDefault="00B6061F" w:rsidP="00FA5D6D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33D80877" w14:textId="77777777" w:rsidR="00B6061F" w:rsidRDefault="00B6061F" w:rsidP="00FA5D6D">
            <w:pPr>
              <w:pStyle w:val="Normal-pool"/>
              <w:spacing w:before="520"/>
            </w:pPr>
          </w:p>
        </w:tc>
      </w:tr>
    </w:tbl>
    <w:p w14:paraId="1D5E4DB3" w14:textId="77777777" w:rsidR="004D70B5" w:rsidRPr="001627D0" w:rsidRDefault="004D70B5" w:rsidP="004D70B5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</w:p>
    <w:p w14:paraId="7DCCED67" w14:textId="591DDB8F" w:rsidR="00211639" w:rsidRPr="00B91DA8" w:rsidRDefault="00211639" w:rsidP="00211639">
      <w:pPr>
        <w:pStyle w:val="Normal-pool"/>
        <w:rPr>
          <w:sz w:val="4"/>
          <w:szCs w:val="4"/>
        </w:rPr>
      </w:pPr>
    </w:p>
    <w:sectPr w:rsidR="00211639" w:rsidRPr="00B91DA8" w:rsidSect="00B91DA8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7A2C" w14:textId="77777777" w:rsidR="001059DB" w:rsidRPr="00B91DA8" w:rsidRDefault="001059DB" w:rsidP="00211639">
      <w:r w:rsidRPr="00B91DA8">
        <w:separator/>
      </w:r>
    </w:p>
  </w:endnote>
  <w:endnote w:type="continuationSeparator" w:id="0">
    <w:p w14:paraId="3146BF91" w14:textId="77777777" w:rsidR="001059DB" w:rsidRPr="00B91DA8" w:rsidRDefault="001059DB" w:rsidP="00211639">
      <w:r w:rsidRPr="00B91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66B1" w14:textId="72A6066F" w:rsidR="00211639" w:rsidRPr="00B91DA8" w:rsidRDefault="00B91DA8" w:rsidP="00B91DA8">
    <w:pPr>
      <w:pStyle w:val="Footer-pool"/>
    </w:pPr>
    <w:r w:rsidRPr="00B91DA8">
      <w:fldChar w:fldCharType="begin"/>
    </w:r>
    <w:r w:rsidRPr="00B91DA8">
      <w:instrText xml:space="preserve"> PAGE </w:instrText>
    </w:r>
    <w:r w:rsidRPr="00B91DA8">
      <w:fldChar w:fldCharType="separate"/>
    </w:r>
    <w:r w:rsidRPr="00B91DA8">
      <w:rPr>
        <w:noProof/>
      </w:rPr>
      <w:t>2</w:t>
    </w:r>
    <w:r w:rsidRPr="00B91DA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1529" w14:textId="6F04264D" w:rsidR="00211639" w:rsidRPr="00B91DA8" w:rsidRDefault="00B91DA8" w:rsidP="00B91DA8">
    <w:pPr>
      <w:pStyle w:val="Footer-pool"/>
      <w:jc w:val="right"/>
    </w:pPr>
    <w:r w:rsidRPr="00B91DA8">
      <w:fldChar w:fldCharType="begin"/>
    </w:r>
    <w:r w:rsidRPr="00B91DA8">
      <w:instrText xml:space="preserve"> PAGE \* MERGEFORMAT </w:instrText>
    </w:r>
    <w:r w:rsidRPr="00B91DA8">
      <w:fldChar w:fldCharType="separate"/>
    </w:r>
    <w:r w:rsidRPr="00B91DA8">
      <w:rPr>
        <w:noProof/>
      </w:rPr>
      <w:t>2</w:t>
    </w:r>
    <w:r w:rsidRPr="00B91DA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FF4" w14:textId="5FC2A556" w:rsidR="00211639" w:rsidRPr="00B91DA8" w:rsidRDefault="00B91DA8" w:rsidP="00B91DA8">
    <w:pPr>
      <w:pStyle w:val="Footer-jobnumber"/>
    </w:pPr>
    <w:bookmarkStart w:id="9" w:name="FooterJobDate"/>
    <w:r w:rsidRPr="00B91DA8">
      <w:t>K</w:t>
    </w:r>
    <w:r>
      <w:t>2610</w:t>
    </w:r>
    <w:r w:rsidR="00B6061F">
      <w:t>385</w:t>
    </w:r>
    <w:r w:rsidRPr="00B91DA8">
      <w:t>[F]</w:t>
    </w:r>
    <w:r w:rsidRPr="00B91DA8">
      <w:tab/>
      <w:t>1</w:t>
    </w:r>
    <w:r w:rsidR="00B6061F">
      <w:t>6</w:t>
    </w:r>
    <w:r w:rsidRPr="00B91DA8">
      <w:t>0726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B14A" w14:textId="77777777" w:rsidR="001059DB" w:rsidRPr="00B91DA8" w:rsidRDefault="001059DB" w:rsidP="00B91DA8">
      <w:pPr>
        <w:pStyle w:val="Footnote-Separator"/>
        <w:ind w:left="624"/>
      </w:pPr>
      <w:r w:rsidRPr="00B91DA8">
        <w:separator/>
      </w:r>
    </w:p>
  </w:footnote>
  <w:footnote w:type="continuationSeparator" w:id="0">
    <w:p w14:paraId="2DCF240D" w14:textId="77777777" w:rsidR="001059DB" w:rsidRPr="00B91DA8" w:rsidRDefault="001059DB" w:rsidP="00B91DA8">
      <w:pPr>
        <w:pStyle w:val="Footnote-Separator"/>
      </w:pPr>
      <w:r w:rsidRPr="00B91DA8">
        <w:continuationSeparator/>
      </w:r>
    </w:p>
  </w:footnote>
  <w:footnote w:type="continuationNotice" w:id="1">
    <w:p w14:paraId="601F0738" w14:textId="77777777" w:rsidR="001059DB" w:rsidRPr="00B91DA8" w:rsidRDefault="001059DB" w:rsidP="00B91DA8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025D" w14:textId="17534FC8" w:rsidR="00211639" w:rsidRPr="00B91DA8" w:rsidRDefault="00B91DA8" w:rsidP="00B91DA8">
    <w:pPr>
      <w:pStyle w:val="Header-pool"/>
    </w:pPr>
    <w:r w:rsidRPr="00B91DA8">
      <w:fldChar w:fldCharType="begin"/>
    </w:r>
    <w:r w:rsidRPr="00B91DA8">
      <w:instrText xml:space="preserve"> StyleRef A_Symbol </w:instrText>
    </w:r>
    <w:r w:rsidRPr="00B91DA8">
      <w:fldChar w:fldCharType="separate"/>
    </w:r>
    <w:r w:rsidR="001A5C96">
      <w:rPr>
        <w:noProof/>
      </w:rPr>
      <w:t>UNEP/OzL.Pro.WG.1/48/CRP.6</w:t>
    </w:r>
    <w:r w:rsidRPr="00B91DA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7070" w14:textId="6E857724" w:rsidR="00211639" w:rsidRPr="00B91DA8" w:rsidRDefault="00B91DA8" w:rsidP="00B91DA8">
    <w:pPr>
      <w:pStyle w:val="Header-pool"/>
      <w:jc w:val="right"/>
    </w:pPr>
    <w:r w:rsidRPr="00B91DA8">
      <w:fldChar w:fldCharType="begin"/>
    </w:r>
    <w:r w:rsidRPr="00B91DA8">
      <w:instrText xml:space="preserve"> StyleRef A_Symbol </w:instrText>
    </w:r>
    <w:r w:rsidRPr="00B91DA8">
      <w:fldChar w:fldCharType="separate"/>
    </w:r>
    <w:r w:rsidRPr="00B91DA8">
      <w:rPr>
        <w:noProof/>
      </w:rPr>
      <w:t>UNEP/OzL.Pro.WG.1/48/CRP.xx</w:t>
    </w:r>
    <w:r w:rsidRPr="00B91DA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262D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6838B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6A73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265E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9A54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3C2B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A89F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BA8D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D204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B5A06C4"/>
    <w:multiLevelType w:val="hybridMultilevel"/>
    <w:tmpl w:val="88BAE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7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840001"/>
    <w:multiLevelType w:val="hybridMultilevel"/>
    <w:tmpl w:val="B1C20926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0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1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2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3" w15:restartNumberingAfterBreak="0">
    <w:nsid w:val="62291BF8"/>
    <w:multiLevelType w:val="multilevel"/>
    <w:tmpl w:val="1CA2EF82"/>
    <w:numStyleLink w:val="Normallist"/>
  </w:abstractNum>
  <w:abstractNum w:abstractNumId="24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20"/>
  </w:num>
  <w:num w:numId="2" w16cid:durableId="1242644713">
    <w:abstractNumId w:val="24"/>
  </w:num>
  <w:num w:numId="3" w16cid:durableId="1933662228">
    <w:abstractNumId w:val="17"/>
  </w:num>
  <w:num w:numId="4" w16cid:durableId="1991909117">
    <w:abstractNumId w:val="11"/>
  </w:num>
  <w:num w:numId="5" w16cid:durableId="1138956019">
    <w:abstractNumId w:val="13"/>
  </w:num>
  <w:num w:numId="6" w16cid:durableId="10306990">
    <w:abstractNumId w:val="9"/>
  </w:num>
  <w:num w:numId="7" w16cid:durableId="806361311">
    <w:abstractNumId w:val="7"/>
  </w:num>
  <w:num w:numId="8" w16cid:durableId="168954433">
    <w:abstractNumId w:val="6"/>
  </w:num>
  <w:num w:numId="9" w16cid:durableId="525563289">
    <w:abstractNumId w:val="5"/>
  </w:num>
  <w:num w:numId="10" w16cid:durableId="469328418">
    <w:abstractNumId w:val="4"/>
  </w:num>
  <w:num w:numId="11" w16cid:durableId="1320839321">
    <w:abstractNumId w:val="8"/>
  </w:num>
  <w:num w:numId="12" w16cid:durableId="1219242079">
    <w:abstractNumId w:val="3"/>
  </w:num>
  <w:num w:numId="13" w16cid:durableId="1203202665">
    <w:abstractNumId w:val="2"/>
  </w:num>
  <w:num w:numId="14" w16cid:durableId="227035680">
    <w:abstractNumId w:val="1"/>
  </w:num>
  <w:num w:numId="15" w16cid:durableId="848642489">
    <w:abstractNumId w:val="0"/>
  </w:num>
  <w:num w:numId="16" w16cid:durableId="1245070262">
    <w:abstractNumId w:val="15"/>
  </w:num>
  <w:num w:numId="17" w16cid:durableId="1793208357">
    <w:abstractNumId w:val="19"/>
  </w:num>
  <w:num w:numId="18" w16cid:durableId="1626504287">
    <w:abstractNumId w:val="14"/>
  </w:num>
  <w:num w:numId="19" w16cid:durableId="499194188">
    <w:abstractNumId w:val="18"/>
  </w:num>
  <w:num w:numId="20" w16cid:durableId="1702246126">
    <w:abstractNumId w:val="23"/>
  </w:num>
  <w:num w:numId="21" w16cid:durableId="258760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1054750">
    <w:abstractNumId w:val="21"/>
  </w:num>
  <w:num w:numId="23" w16cid:durableId="2008628561">
    <w:abstractNumId w:val="22"/>
  </w:num>
  <w:num w:numId="24" w16cid:durableId="1445953522">
    <w:abstractNumId w:val="10"/>
  </w:num>
  <w:num w:numId="25" w16cid:durableId="20368823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0081516">
    <w:abstractNumId w:val="16"/>
  </w:num>
  <w:num w:numId="27" w16cid:durableId="737441382">
    <w:abstractNumId w:val="12"/>
  </w:num>
  <w:num w:numId="28" w16cid:durableId="972612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insDel="0" w:formatting="0"/>
  <w:defaultTabStop w:val="62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39"/>
    <w:rsid w:val="00002F02"/>
    <w:rsid w:val="000119F4"/>
    <w:rsid w:val="00020E82"/>
    <w:rsid w:val="00045310"/>
    <w:rsid w:val="00047FE5"/>
    <w:rsid w:val="00056D6D"/>
    <w:rsid w:val="00080FFF"/>
    <w:rsid w:val="000B714F"/>
    <w:rsid w:val="000F164B"/>
    <w:rsid w:val="000F509A"/>
    <w:rsid w:val="0010234A"/>
    <w:rsid w:val="001059DB"/>
    <w:rsid w:val="00135A8F"/>
    <w:rsid w:val="00153F7F"/>
    <w:rsid w:val="00167292"/>
    <w:rsid w:val="001727BC"/>
    <w:rsid w:val="00181632"/>
    <w:rsid w:val="001A5C96"/>
    <w:rsid w:val="001B107A"/>
    <w:rsid w:val="001E5C71"/>
    <w:rsid w:val="00203196"/>
    <w:rsid w:val="00211639"/>
    <w:rsid w:val="002127E7"/>
    <w:rsid w:val="00232D3C"/>
    <w:rsid w:val="00254DA4"/>
    <w:rsid w:val="00260DEC"/>
    <w:rsid w:val="00263529"/>
    <w:rsid w:val="002942A0"/>
    <w:rsid w:val="00297BAC"/>
    <w:rsid w:val="002A225C"/>
    <w:rsid w:val="002B45B7"/>
    <w:rsid w:val="002C2FA8"/>
    <w:rsid w:val="002D3A76"/>
    <w:rsid w:val="00321FFC"/>
    <w:rsid w:val="00324DB9"/>
    <w:rsid w:val="00326A5C"/>
    <w:rsid w:val="0032783C"/>
    <w:rsid w:val="00331108"/>
    <w:rsid w:val="0033510F"/>
    <w:rsid w:val="00346A69"/>
    <w:rsid w:val="003A1D3E"/>
    <w:rsid w:val="003A7D84"/>
    <w:rsid w:val="003D2CCE"/>
    <w:rsid w:val="003D3A56"/>
    <w:rsid w:val="00400940"/>
    <w:rsid w:val="0042627A"/>
    <w:rsid w:val="00430CFD"/>
    <w:rsid w:val="00441634"/>
    <w:rsid w:val="004552FD"/>
    <w:rsid w:val="00485A7B"/>
    <w:rsid w:val="004C16E7"/>
    <w:rsid w:val="004D70B5"/>
    <w:rsid w:val="004F1A16"/>
    <w:rsid w:val="004F3316"/>
    <w:rsid w:val="005037A4"/>
    <w:rsid w:val="005052A0"/>
    <w:rsid w:val="00513BE0"/>
    <w:rsid w:val="005178F4"/>
    <w:rsid w:val="00533EF2"/>
    <w:rsid w:val="00562EDF"/>
    <w:rsid w:val="005B1221"/>
    <w:rsid w:val="005D332A"/>
    <w:rsid w:val="00616D3A"/>
    <w:rsid w:val="00634FC1"/>
    <w:rsid w:val="00636A0D"/>
    <w:rsid w:val="00655BE0"/>
    <w:rsid w:val="00687ED6"/>
    <w:rsid w:val="006F1516"/>
    <w:rsid w:val="006F4D66"/>
    <w:rsid w:val="00750AE1"/>
    <w:rsid w:val="00765EAC"/>
    <w:rsid w:val="007C2301"/>
    <w:rsid w:val="007D0A8A"/>
    <w:rsid w:val="007F496F"/>
    <w:rsid w:val="008076A8"/>
    <w:rsid w:val="00816091"/>
    <w:rsid w:val="00844756"/>
    <w:rsid w:val="00885D5E"/>
    <w:rsid w:val="00896BE3"/>
    <w:rsid w:val="00897F18"/>
    <w:rsid w:val="008A78AD"/>
    <w:rsid w:val="008B0BBD"/>
    <w:rsid w:val="008F64A7"/>
    <w:rsid w:val="00914BAA"/>
    <w:rsid w:val="00920473"/>
    <w:rsid w:val="009251A1"/>
    <w:rsid w:val="00960E5A"/>
    <w:rsid w:val="00964BC0"/>
    <w:rsid w:val="009A0412"/>
    <w:rsid w:val="009C3566"/>
    <w:rsid w:val="009C6E4C"/>
    <w:rsid w:val="009E2A6F"/>
    <w:rsid w:val="00A05521"/>
    <w:rsid w:val="00A06EB1"/>
    <w:rsid w:val="00A530EC"/>
    <w:rsid w:val="00A53855"/>
    <w:rsid w:val="00AA0AB7"/>
    <w:rsid w:val="00AB63B8"/>
    <w:rsid w:val="00B131B1"/>
    <w:rsid w:val="00B6061F"/>
    <w:rsid w:val="00B822DE"/>
    <w:rsid w:val="00B91DA8"/>
    <w:rsid w:val="00BA61C9"/>
    <w:rsid w:val="00BC4FD8"/>
    <w:rsid w:val="00BD7B12"/>
    <w:rsid w:val="00C15F0B"/>
    <w:rsid w:val="00C773FB"/>
    <w:rsid w:val="00C824FE"/>
    <w:rsid w:val="00CD2AB3"/>
    <w:rsid w:val="00CF1464"/>
    <w:rsid w:val="00CF1B5A"/>
    <w:rsid w:val="00CF4375"/>
    <w:rsid w:val="00D005DB"/>
    <w:rsid w:val="00D407BD"/>
    <w:rsid w:val="00D511B7"/>
    <w:rsid w:val="00D851E6"/>
    <w:rsid w:val="00E360FE"/>
    <w:rsid w:val="00E76543"/>
    <w:rsid w:val="00E80981"/>
    <w:rsid w:val="00E84ACB"/>
    <w:rsid w:val="00EC523E"/>
    <w:rsid w:val="00ED34FF"/>
    <w:rsid w:val="00EF3356"/>
    <w:rsid w:val="00F06CF8"/>
    <w:rsid w:val="00F125BA"/>
    <w:rsid w:val="00F60400"/>
    <w:rsid w:val="00F902B7"/>
    <w:rsid w:val="00FB750E"/>
    <w:rsid w:val="00F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3DDA1"/>
  <w15:chartTrackingRefBased/>
  <w15:docId w15:val="{AAF4AD9B-8E13-4955-A736-C71A2487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A8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B91DA8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B91DA8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B91DA8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B91DA8"/>
    <w:pPr>
      <w:numPr>
        <w:numId w:val="28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B91DA8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B91DA8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B91DA8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B91DA8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B91DA8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3D2CCE"/>
    <w:pPr>
      <w:widowControl w:val="0"/>
      <w:autoSpaceDE w:val="0"/>
      <w:autoSpaceDN w:val="0"/>
      <w:adjustRightInd w:val="0"/>
    </w:pPr>
    <w:rPr>
      <w:rFonts w:ascii="Arial" w:hAnsi="Arial" w:cs="Arial"/>
      <w:lang w:eastAsia="en-GB"/>
    </w:rPr>
  </w:style>
  <w:style w:type="paragraph" w:styleId="BodyText2">
    <w:name w:val="Body Text 2"/>
    <w:basedOn w:val="Normal"/>
    <w:link w:val="BodyText2Char"/>
    <w:semiHidden/>
    <w:rsid w:val="003D2C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D2CCE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3">
    <w:name w:val="Body Text 3"/>
    <w:basedOn w:val="Normal"/>
    <w:link w:val="BodyText3Char"/>
    <w:semiHidden/>
    <w:rsid w:val="003D2C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D2CCE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B91DA8"/>
    <w:rPr>
      <w:rFonts w:ascii="Times New Roman" w:eastAsia="Times New Roman" w:hAnsi="Times New Roman" w:cs="Times New Roman"/>
      <w:b/>
      <w:kern w:val="0"/>
      <w:sz w:val="28"/>
      <w:szCs w:val="28"/>
      <w:lang w:val="fr-FR"/>
      <w14:ligatures w14:val="none"/>
    </w:rPr>
  </w:style>
  <w:style w:type="character" w:customStyle="1" w:styleId="Heading2Char">
    <w:name w:val="Heading 2 Char"/>
    <w:basedOn w:val="DefaultParagraphFont"/>
    <w:link w:val="Heading2"/>
    <w:rsid w:val="00B91DA8"/>
    <w:rPr>
      <w:rFonts w:ascii="Times New Roman" w:eastAsia="Times New Roman" w:hAnsi="Times New Roman" w:cs="Times New Roman"/>
      <w:b/>
      <w:kern w:val="0"/>
      <w:lang w:val="fr-FR"/>
      <w14:ligatures w14:val="none"/>
    </w:rPr>
  </w:style>
  <w:style w:type="character" w:customStyle="1" w:styleId="Heading3Char">
    <w:name w:val="Heading 3 Char"/>
    <w:basedOn w:val="DefaultParagraphFont"/>
    <w:link w:val="Heading3"/>
    <w:rsid w:val="00B91DA8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4Char">
    <w:name w:val="Heading 4 Char"/>
    <w:basedOn w:val="DefaultParagraphFont"/>
    <w:link w:val="Heading4"/>
    <w:rsid w:val="00B91DA8"/>
    <w:rPr>
      <w:rFonts w:ascii="Times New Roman" w:eastAsia="Times New Roman" w:hAnsi="Times New Roman" w:cs="Times New Roman"/>
      <w:b/>
      <w:kern w:val="0"/>
      <w:sz w:val="20"/>
      <w:szCs w:val="20"/>
      <w:lang w:val="fr-FR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B91DA8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6Char">
    <w:name w:val="Heading 6 Char"/>
    <w:basedOn w:val="DefaultParagraphFont"/>
    <w:link w:val="Heading6"/>
    <w:rsid w:val="00B91DA8"/>
    <w:rPr>
      <w:rFonts w:ascii="Times New Roman" w:eastAsia="Times New Roman" w:hAnsi="Times New Roman" w:cs="Times New Roman"/>
      <w:bCs/>
      <w:kern w:val="0"/>
      <w:szCs w:val="20"/>
      <w:lang w:val="fr-FR"/>
      <w14:ligatures w14:val="none"/>
    </w:rPr>
  </w:style>
  <w:style w:type="character" w:customStyle="1" w:styleId="Heading7Char">
    <w:name w:val="Heading 7 Char"/>
    <w:basedOn w:val="DefaultParagraphFont"/>
    <w:link w:val="Heading7"/>
    <w:rsid w:val="00B91DA8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8Char">
    <w:name w:val="Heading 8 Char"/>
    <w:basedOn w:val="DefaultParagraphFont"/>
    <w:link w:val="Heading8"/>
    <w:rsid w:val="00B91DA8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9Char">
    <w:name w:val="Heading 9 Char"/>
    <w:basedOn w:val="DefaultParagraphFont"/>
    <w:link w:val="Heading9"/>
    <w:rsid w:val="00B91DA8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fr-FR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11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3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39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fr-FR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39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fr-FR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39"/>
    <w:rPr>
      <w:i/>
      <w:iCs/>
      <w:color w:val="0F4761" w:themeColor="accent1" w:themeShade="BF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39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fr-FR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11639"/>
    <w:rPr>
      <w:b/>
      <w:bCs/>
      <w:smallCaps/>
      <w:color w:val="0F4761" w:themeColor="accent1" w:themeShade="BF"/>
      <w:spacing w:val="5"/>
      <w:lang w:val="fr-FR"/>
    </w:rPr>
  </w:style>
  <w:style w:type="character" w:styleId="PageNumber">
    <w:name w:val="page number"/>
    <w:semiHidden/>
    <w:rsid w:val="00B91DA8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B91DA8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91DA8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91DA8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91DA8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91DA8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91DA8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91DA8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91DA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91DA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91DA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B91DA8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B91DA8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21163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B91DA8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B91DA8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rsid w:val="00B91DA8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table" w:customStyle="1" w:styleId="AATable">
    <w:name w:val="AA_Table"/>
    <w:basedOn w:val="TableNormal"/>
    <w:semiHidden/>
    <w:rsid w:val="0021163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B91DA8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B91DA8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B91DA8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B91DA8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91DA8"/>
    <w:pPr>
      <w:pBdr>
        <w:bottom w:val="single" w:sz="4" w:space="1" w:color="auto"/>
      </w:pBd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B91DA8"/>
    <w:rPr>
      <w:rFonts w:ascii="Times New Roman" w:eastAsia="Times New Roman" w:hAnsi="Times New Roman" w:cs="Times New Roman"/>
      <w:b/>
      <w:kern w:val="0"/>
      <w:sz w:val="18"/>
      <w:szCs w:val="20"/>
      <w:lang w:val="fr-FR" w:eastAsia="en-US"/>
      <w14:ligatures w14:val="none"/>
    </w:rPr>
  </w:style>
  <w:style w:type="character" w:styleId="Hyperlink">
    <w:name w:val="Hyperlink"/>
    <w:basedOn w:val="DefaultParagraphFont"/>
    <w:uiPriority w:val="99"/>
    <w:rsid w:val="00B91DA8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B91DA8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B91DA8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B91DA8"/>
    <w:pPr>
      <w:numPr>
        <w:numId w:val="25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B91DA8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91DA8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91DA8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91DA8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91DA8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91DA8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91DA8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91DA8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21163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91DA8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91DA8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91DA8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91DA8"/>
    <w:pPr>
      <w:tabs>
        <w:tab w:val="clear" w:pos="1247"/>
      </w:tabs>
    </w:pPr>
  </w:style>
  <w:style w:type="paragraph" w:customStyle="1" w:styleId="AText">
    <w:name w:val="A_Text"/>
    <w:basedOn w:val="Normal-pool"/>
    <w:rsid w:val="00B91DA8"/>
    <w:pPr>
      <w:spacing w:before="120"/>
    </w:pPr>
  </w:style>
  <w:style w:type="paragraph" w:customStyle="1" w:styleId="ATwoLetters">
    <w:name w:val="A_TwoLetters"/>
    <w:basedOn w:val="Normal-pool"/>
    <w:next w:val="Normal-pool"/>
    <w:rsid w:val="00B91DA8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91DA8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211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639"/>
    <w:rPr>
      <w:rFonts w:ascii="Tahoma" w:eastAsia="Times New Roman" w:hAnsi="Tahoma" w:cs="Tahoma"/>
      <w:kern w:val="0"/>
      <w:sz w:val="16"/>
      <w:szCs w:val="16"/>
      <w:lang w:val="fr-FR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B91DA8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B91DA8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B91DA8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DA8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en-US"/>
      <w14:ligatures w14:val="none"/>
    </w:rPr>
  </w:style>
  <w:style w:type="character" w:styleId="FollowedHyperlink">
    <w:name w:val="FollowedHyperlink"/>
    <w:uiPriority w:val="99"/>
    <w:semiHidden/>
    <w:rsid w:val="00B91DA8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rsid w:val="00B91DA8"/>
    <w:rPr>
      <w:rFonts w:ascii="Times New Roman" w:eastAsia="Times New Roman" w:hAnsi="Times New Roman" w:cs="Times New Roman"/>
      <w:b/>
      <w:kern w:val="0"/>
      <w:sz w:val="18"/>
      <w:szCs w:val="20"/>
      <w:lang w:val="fr-FR" w:eastAsia="en-US"/>
      <w14:ligatures w14:val="none"/>
    </w:rPr>
  </w:style>
  <w:style w:type="paragraph" w:styleId="NoSpacing">
    <w:name w:val="No Spacing"/>
    <w:uiPriority w:val="1"/>
    <w:qFormat/>
    <w:rsid w:val="00211639"/>
    <w:pPr>
      <w:spacing w:after="0" w:line="240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character" w:customStyle="1" w:styleId="NormalnumberChar">
    <w:name w:val="Normal_number Char"/>
    <w:link w:val="Normalnumber"/>
    <w:rsid w:val="00B91DA8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11639"/>
    <w:rPr>
      <w:color w:val="808080"/>
      <w:lang w:val="fr-FR"/>
    </w:rPr>
  </w:style>
  <w:style w:type="table" w:styleId="TableGrid">
    <w:name w:val="Table Grid"/>
    <w:basedOn w:val="TableNormal"/>
    <w:rsid w:val="0021163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B91DA8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B91DA8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ASpacer">
    <w:name w:val="A_Spacer"/>
    <w:basedOn w:val="Normal-pool"/>
    <w:link w:val="ASpacerChar"/>
    <w:qFormat/>
    <w:rsid w:val="00B91DA8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B91DA8"/>
    <w:rPr>
      <w:rFonts w:ascii="Times New Roman" w:eastAsia="Times New Roman" w:hAnsi="Times New Roman" w:cs="Times New Roman"/>
      <w:kern w:val="0"/>
      <w:sz w:val="2"/>
      <w:szCs w:val="20"/>
      <w:lang w:val="fr-FR"/>
      <w14:ligatures w14:val="none"/>
    </w:rPr>
  </w:style>
  <w:style w:type="paragraph" w:customStyle="1" w:styleId="AATitle1">
    <w:name w:val="AA_Title1"/>
    <w:basedOn w:val="Normal-pool"/>
    <w:qFormat/>
    <w:rsid w:val="00B91DA8"/>
  </w:style>
  <w:style w:type="character" w:styleId="UnresolvedMention">
    <w:name w:val="Unresolved Mention"/>
    <w:basedOn w:val="DefaultParagraphFont"/>
    <w:uiPriority w:val="99"/>
    <w:semiHidden/>
    <w:rsid w:val="00211639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B91DA8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B91DA8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nhideWhenUsed/>
    <w:rsid w:val="00B91DA8"/>
    <w:pPr>
      <w:tabs>
        <w:tab w:val="right" w:pos="8641"/>
      </w:tabs>
      <w:spacing w:after="120"/>
    </w:pPr>
    <w:rPr>
      <w:b/>
      <w:sz w:val="18"/>
    </w:rPr>
  </w:style>
  <w:style w:type="character" w:customStyle="1" w:styleId="FooterChar1">
    <w:name w:val="Footer Char1"/>
    <w:basedOn w:val="DefaultParagraphFont"/>
    <w:rsid w:val="00211639"/>
    <w:rPr>
      <w:rFonts w:ascii="Times New Roman" w:eastAsia="Times New Roman" w:hAnsi="Times New Roman" w:cs="Times New Roman"/>
      <w:b/>
      <w:kern w:val="0"/>
      <w:sz w:val="18"/>
      <w:szCs w:val="20"/>
      <w:lang w:val="fr-FR" w:eastAsia="en-US"/>
      <w14:ligatures w14:val="none"/>
    </w:rPr>
  </w:style>
  <w:style w:type="paragraph" w:customStyle="1" w:styleId="Normal-pool">
    <w:name w:val="Normal-pool"/>
    <w:qFormat/>
    <w:rsid w:val="00B91DA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Footer-jobnumber">
    <w:name w:val="Footer-jobnumber"/>
    <w:basedOn w:val="Normal-pool"/>
    <w:qFormat/>
    <w:rsid w:val="00B91DA8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B91DA8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39"/>
  </w:style>
  <w:style w:type="paragraph" w:styleId="BlockText">
    <w:name w:val="Block Text"/>
    <w:basedOn w:val="Normal"/>
    <w:uiPriority w:val="99"/>
    <w:semiHidden/>
    <w:unhideWhenUsed/>
    <w:rsid w:val="0021163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11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16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16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16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16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16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1639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211639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39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163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1639"/>
  </w:style>
  <w:style w:type="character" w:customStyle="1" w:styleId="DateChar">
    <w:name w:val="Date Char"/>
    <w:basedOn w:val="DefaultParagraphFont"/>
    <w:link w:val="Date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163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1639"/>
    <w:rPr>
      <w:rFonts w:ascii="Segoe UI" w:eastAsia="Times New Roman" w:hAnsi="Segoe UI" w:cs="Segoe UI"/>
      <w:kern w:val="0"/>
      <w:sz w:val="16"/>
      <w:szCs w:val="16"/>
      <w:lang w:val="fr-FR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163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211639"/>
    <w:rPr>
      <w:i/>
      <w:iCs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211639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63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2116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163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rsid w:val="00B91DA8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11639"/>
    <w:rPr>
      <w:rFonts w:ascii="Times New Roman" w:eastAsia="Times New Roman" w:hAnsi="Times New Roman" w:cs="Times New Roman"/>
      <w:kern w:val="0"/>
      <w:sz w:val="18"/>
      <w:szCs w:val="20"/>
      <w:lang w:val="fr-FR" w:eastAsia="en-US"/>
      <w14:ligatures w14:val="none"/>
    </w:rPr>
  </w:style>
  <w:style w:type="table" w:styleId="GridTable1Light">
    <w:name w:val="Grid Table 1 Light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11639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211639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163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1639"/>
    <w:rPr>
      <w:rFonts w:ascii="Times New Roman" w:eastAsia="Times New Roman" w:hAnsi="Times New Roman" w:cs="Times New Roman"/>
      <w:i/>
      <w:iCs/>
      <w:kern w:val="0"/>
      <w:sz w:val="20"/>
      <w:szCs w:val="20"/>
      <w:lang w:val="fr-FR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211639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211639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211639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211639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63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1639"/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211639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211639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211639"/>
    <w:rPr>
      <w:i/>
      <w:iCs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163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116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11639"/>
    <w:rPr>
      <w:lang w:val="fr-FR"/>
    </w:rPr>
  </w:style>
  <w:style w:type="paragraph" w:styleId="List">
    <w:name w:val="List"/>
    <w:basedOn w:val="Normal"/>
    <w:uiPriority w:val="99"/>
    <w:semiHidden/>
    <w:unhideWhenUsed/>
    <w:rsid w:val="002116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116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116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116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116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1163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163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163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163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163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16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16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16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16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163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B91DA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163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163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163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163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116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1639"/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11639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16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1639"/>
    <w:rPr>
      <w:rFonts w:asciiTheme="majorHAnsi" w:eastAsiaTheme="majorEastAsia" w:hAnsiTheme="majorHAnsi" w:cstheme="majorBidi"/>
      <w:kern w:val="0"/>
      <w:shd w:val="pct20" w:color="auto" w:fill="auto"/>
      <w:lang w:val="fr-FR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2116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163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table" w:styleId="PlainTable1">
    <w:name w:val="Plain Table 1"/>
    <w:basedOn w:val="TableNormal"/>
    <w:uiPriority w:val="41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1163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1639"/>
    <w:rPr>
      <w:rFonts w:ascii="Consolas" w:eastAsia="Times New Roman" w:hAnsi="Consolas" w:cs="Times New Roman"/>
      <w:kern w:val="0"/>
      <w:sz w:val="21"/>
      <w:szCs w:val="21"/>
      <w:lang w:val="fr-FR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16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1163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211639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211639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uiPriority w:val="22"/>
    <w:qFormat/>
    <w:rsid w:val="00211639"/>
    <w:rPr>
      <w:b/>
      <w:bCs/>
      <w:lang w:val="fr-FR"/>
    </w:rPr>
  </w:style>
  <w:style w:type="character" w:styleId="SubtleEmphasis">
    <w:name w:val="Subtle Emphasis"/>
    <w:basedOn w:val="DefaultParagraphFont"/>
    <w:uiPriority w:val="19"/>
    <w:qFormat/>
    <w:rsid w:val="00211639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qFormat/>
    <w:rsid w:val="00211639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11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163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116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3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F49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DCCFF06D044688251B3E010FA2BB" ma:contentTypeVersion="17" ma:contentTypeDescription="Create a new document." ma:contentTypeScope="" ma:versionID="a8b78a233c82e8bd58fce03fefa5edb1">
  <xsd:schema xmlns:xsd="http://www.w3.org/2001/XMLSchema" xmlns:xs="http://www.w3.org/2001/XMLSchema" xmlns:p="http://schemas.microsoft.com/office/2006/metadata/properties" xmlns:ns2="786100a8-bbaa-48b6-aa10-6d2082f346b4" xmlns:ns3="25a4600d-fc45-4aed-ad1e-9b44b590e5cc" xmlns:ns4="985ec44e-1bab-4c0b-9df0-6ba128686fc9" targetNamespace="http://schemas.microsoft.com/office/2006/metadata/properties" ma:root="true" ma:fieldsID="7fd6797b6783b67570cc3cfd7dd3ec3e" ns2:_="" ns3:_="" ns4:_="">
    <xsd:import namespace="786100a8-bbaa-48b6-aa10-6d2082f346b4"/>
    <xsd:import namespace="25a4600d-fc45-4aed-ad1e-9b44b590e5cc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00a8-bbaa-48b6-aa10-6d2082f3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600d-fc45-4aed-ad1e-9b44b590e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c2a52b-b236-4f84-9b6f-fba945907974}" ma:internalName="TaxCatchAll" ma:showField="CatchAllData" ma:web="25a4600d-fc45-4aed-ad1e-9b44b590e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786100a8-bbaa-48b6-aa10-6d2082f346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FF1EB-996B-44F4-88FD-3EE56BEC6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100a8-bbaa-48b6-aa10-6d2082f346b4"/>
    <ds:schemaRef ds:uri="25a4600d-fc45-4aed-ad1e-9b44b590e5cc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053CC-7BA3-4E18-874C-0F879A0BABB5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3.xml><?xml version="1.0" encoding="utf-8"?>
<ds:datastoreItem xmlns:ds="http://schemas.openxmlformats.org/officeDocument/2006/customXml" ds:itemID="{73BC74D3-86F8-43DF-A8DD-FAE26EB75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94EFC-8AAB-4773-9626-3A45CD1F3D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Nomeny Rasolomanana</dc:creator>
  <cp:keywords/>
  <dc:description/>
  <cp:lastModifiedBy>Herimalala Raveloarinjato</cp:lastModifiedBy>
  <cp:revision>2</cp:revision>
  <cp:lastPrinted>2026-07-13T11:11:00Z</cp:lastPrinted>
  <dcterms:created xsi:type="dcterms:W3CDTF">2026-07-15T12:26:00Z</dcterms:created>
  <dcterms:modified xsi:type="dcterms:W3CDTF">2026-07-15T12:26:00Z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0x0101001C49DCCFF06D044688251B3E010FA2BB</vt:lpwstr>
  </property>
</Properties>
</file>